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5FC32">
      <w:pPr>
        <w:pStyle w:val="3"/>
        <w:shd w:val="clear"/>
        <w:spacing w:line="300" w:lineRule="auto"/>
        <w:jc w:val="center"/>
        <w:rPr>
          <w:rFonts w:hint="eastAsia"/>
          <w:b/>
          <w:bCs/>
          <w:color w:val="auto"/>
          <w:sz w:val="30"/>
          <w:szCs w:val="30"/>
          <w:highlight w:val="none"/>
        </w:rPr>
      </w:pPr>
      <w:r>
        <w:rPr>
          <w:rFonts w:hint="eastAsia" w:ascii="宋体" w:hAnsi="宋体"/>
          <w:color w:val="000000" w:themeColor="text1"/>
          <w:highlight w:val="none"/>
          <w14:textFill>
            <w14:solidFill>
              <w14:schemeClr w14:val="tx1"/>
            </w14:solidFill>
          </w14:textFill>
        </w:rPr>
        <w:t>采购需求</w:t>
      </w:r>
    </w:p>
    <w:p w14:paraId="68795792">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一、项目名称</w:t>
      </w:r>
    </w:p>
    <w:p w14:paraId="63636B9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柳州市工人医院2026-2027年医院常规宣传物料制作安装服务</w:t>
      </w:r>
    </w:p>
    <w:p w14:paraId="59234AC6">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二、项目概况</w:t>
      </w:r>
    </w:p>
    <w:p w14:paraId="716ACC7F">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医院4个院区（总院、西院、鱼峰山院区、南院）以及3个社区（天马社区、五里亭社区、鹅山社区）的宣传制品制作安装维护工作。</w:t>
      </w:r>
    </w:p>
    <w:p w14:paraId="4020578F">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highlight w:val="none"/>
        </w:rPr>
      </w:pPr>
      <w:r>
        <w:rPr>
          <w:rFonts w:hint="eastAsia" w:ascii="宋体" w:hAnsi="宋体" w:eastAsia="宋体" w:cs="宋体"/>
          <w:b/>
          <w:bCs/>
          <w:sz w:val="28"/>
          <w:szCs w:val="28"/>
          <w:highlight w:val="none"/>
        </w:rPr>
        <w:t>三、供应商资质条件</w:t>
      </w:r>
    </w:p>
    <w:p w14:paraId="5DBECAA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1.投标人需为国内注册（指按国家有关规定要求注册的）生产或经营本次招标采购货物及服务，具备法人资格的供应商。</w:t>
      </w:r>
    </w:p>
    <w:p w14:paraId="6518760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2.投标人三年内在经营活动中没有重大违法记录和不良信用记录。</w:t>
      </w:r>
    </w:p>
    <w:p w14:paraId="6320EFB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3.本项目不接受联合体投标。</w:t>
      </w:r>
    </w:p>
    <w:p w14:paraId="03F830FA">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lang w:val="en-US" w:eastAsia="zh-CN"/>
        </w:rPr>
      </w:pPr>
      <w:r>
        <w:rPr>
          <w:rFonts w:hint="eastAsia" w:ascii="仿宋" w:hAnsi="仿宋" w:eastAsia="仿宋" w:cs="宋体"/>
          <w:b w:val="0"/>
          <w:bCs w:val="0"/>
          <w:sz w:val="28"/>
          <w:szCs w:val="28"/>
          <w:highlight w:val="none"/>
          <w:lang w:val="en-US" w:eastAsia="zh-CN"/>
        </w:rPr>
        <w:t>4.本项目不允许分包。</w:t>
      </w:r>
    </w:p>
    <w:p w14:paraId="0021DA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lang w:val="en-US" w:eastAsia="zh-CN"/>
        </w:rPr>
      </w:pPr>
      <w:r>
        <w:rPr>
          <w:rFonts w:hint="eastAsia" w:ascii="宋体" w:hAnsi="宋体" w:eastAsia="宋体" w:cs="宋体"/>
          <w:b/>
          <w:bCs/>
          <w:sz w:val="28"/>
          <w:szCs w:val="28"/>
          <w:highlight w:val="none"/>
          <w:lang w:val="en-US" w:eastAsia="zh-CN"/>
        </w:rPr>
        <w:t>四、项目内容</w:t>
      </w:r>
    </w:p>
    <w:tbl>
      <w:tblPr>
        <w:tblStyle w:val="5"/>
        <w:tblW w:w="4996" w:type="pct"/>
        <w:tblInd w:w="0" w:type="dxa"/>
        <w:tblLayout w:type="autofit"/>
        <w:tblCellMar>
          <w:top w:w="0" w:type="dxa"/>
          <w:left w:w="108" w:type="dxa"/>
          <w:bottom w:w="0" w:type="dxa"/>
          <w:right w:w="108" w:type="dxa"/>
        </w:tblCellMar>
      </w:tblPr>
      <w:tblGrid>
        <w:gridCol w:w="685"/>
        <w:gridCol w:w="1778"/>
        <w:gridCol w:w="3947"/>
        <w:gridCol w:w="1206"/>
        <w:gridCol w:w="899"/>
      </w:tblGrid>
      <w:tr w14:paraId="0720C8E7">
        <w:tblPrEx>
          <w:tblCellMar>
            <w:top w:w="0" w:type="dxa"/>
            <w:left w:w="108" w:type="dxa"/>
            <w:bottom w:w="0" w:type="dxa"/>
            <w:right w:w="108" w:type="dxa"/>
          </w:tblCellMar>
        </w:tblPrEx>
        <w:trPr>
          <w:trHeight w:val="33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1AFDCA62">
            <w:pPr>
              <w:widowControl/>
              <w:jc w:val="center"/>
              <w:textAlignment w:val="center"/>
              <w:rPr>
                <w:rFonts w:ascii="方正小标宋简体" w:hAnsi="方正小标宋简体" w:eastAsia="方正小标宋简体" w:cs="方正小标宋简体"/>
                <w:color w:val="000000"/>
                <w:sz w:val="24"/>
              </w:rPr>
            </w:pPr>
            <w:r>
              <w:rPr>
                <w:rFonts w:hint="eastAsia" w:ascii="方正小标宋简体" w:hAnsi="方正小标宋简体" w:eastAsia="方正小标宋简体" w:cs="方正小标宋简体"/>
                <w:color w:val="000000"/>
                <w:kern w:val="0"/>
                <w:sz w:val="24"/>
                <w:lang w:bidi="ar"/>
              </w:rPr>
              <w:t>序号</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1AE7E2B6">
            <w:pPr>
              <w:widowControl/>
              <w:jc w:val="center"/>
              <w:textAlignment w:val="center"/>
              <w:rPr>
                <w:rFonts w:hint="eastAsia" w:ascii="方正小标宋简体" w:hAnsi="方正小标宋简体" w:eastAsia="方正小标宋简体" w:cs="方正小标宋简体"/>
                <w:color w:val="000000"/>
                <w:sz w:val="24"/>
              </w:rPr>
            </w:pPr>
            <w:r>
              <w:rPr>
                <w:rFonts w:hint="eastAsia" w:ascii="方正小标宋简体" w:hAnsi="方正小标宋简体" w:eastAsia="方正小标宋简体" w:cs="方正小标宋简体"/>
                <w:color w:val="000000"/>
                <w:kern w:val="0"/>
                <w:sz w:val="24"/>
                <w:lang w:bidi="ar"/>
              </w:rPr>
              <w:t>采购内容</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4D35A94">
            <w:pPr>
              <w:widowControl/>
              <w:jc w:val="center"/>
              <w:textAlignment w:val="center"/>
              <w:rPr>
                <w:rFonts w:hint="eastAsia" w:ascii="方正小标宋简体" w:hAnsi="方正小标宋简体" w:eastAsia="方正小标宋简体" w:cs="方正小标宋简体"/>
                <w:color w:val="000000"/>
                <w:sz w:val="24"/>
              </w:rPr>
            </w:pPr>
            <w:r>
              <w:rPr>
                <w:rFonts w:hint="eastAsia" w:ascii="方正小标宋简体" w:hAnsi="方正小标宋简体" w:eastAsia="方正小标宋简体" w:cs="方正小标宋简体"/>
                <w:color w:val="000000"/>
                <w:kern w:val="0"/>
                <w:sz w:val="24"/>
                <w:lang w:bidi="ar"/>
              </w:rPr>
              <w:t>材质及工艺说明</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ECDB7AA">
            <w:pPr>
              <w:widowControl/>
              <w:jc w:val="center"/>
              <w:textAlignment w:val="center"/>
              <w:rPr>
                <w:rFonts w:hint="eastAsia" w:ascii="方正小标宋简体" w:hAnsi="方正小标宋简体" w:eastAsia="方正小标宋简体" w:cs="方正小标宋简体"/>
                <w:color w:val="000000"/>
                <w:sz w:val="24"/>
              </w:rPr>
            </w:pPr>
            <w:r>
              <w:rPr>
                <w:rFonts w:hint="eastAsia" w:ascii="方正小标宋简体" w:hAnsi="方正小标宋简体" w:eastAsia="方正小标宋简体" w:cs="方正小标宋简体"/>
                <w:color w:val="000000"/>
                <w:kern w:val="0"/>
                <w:sz w:val="24"/>
                <w:lang w:bidi="ar"/>
              </w:rPr>
              <w:t>尺寸规格</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98C3DAF">
            <w:pPr>
              <w:widowControl/>
              <w:jc w:val="center"/>
              <w:textAlignment w:val="center"/>
              <w:rPr>
                <w:rFonts w:hint="eastAsia" w:ascii="方正小标宋简体" w:hAnsi="方正小标宋简体" w:eastAsia="方正小标宋简体" w:cs="方正小标宋简体"/>
                <w:color w:val="000000"/>
                <w:sz w:val="24"/>
              </w:rPr>
            </w:pPr>
            <w:r>
              <w:rPr>
                <w:rFonts w:hint="eastAsia" w:ascii="方正小标宋简体" w:hAnsi="方正小标宋简体" w:eastAsia="方正小标宋简体" w:cs="方正小标宋简体"/>
                <w:color w:val="000000"/>
                <w:kern w:val="0"/>
                <w:sz w:val="24"/>
                <w:lang w:bidi="ar"/>
              </w:rPr>
              <w:t>计量单位</w:t>
            </w:r>
          </w:p>
        </w:tc>
      </w:tr>
      <w:tr w14:paraId="6D3F9363">
        <w:tblPrEx>
          <w:tblCellMar>
            <w:top w:w="0" w:type="dxa"/>
            <w:left w:w="108" w:type="dxa"/>
            <w:bottom w:w="0" w:type="dxa"/>
            <w:right w:w="108" w:type="dxa"/>
          </w:tblCellMar>
        </w:tblPrEx>
        <w:trPr>
          <w:trHeight w:val="23"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1F3E651B">
            <w:pPr>
              <w:widowControl/>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1</w:t>
            </w:r>
          </w:p>
        </w:tc>
        <w:tc>
          <w:tcPr>
            <w:tcW w:w="1053" w:type="pct"/>
            <w:vMerge w:val="restart"/>
            <w:tcBorders>
              <w:top w:val="single" w:color="000000" w:sz="4" w:space="0"/>
              <w:left w:val="single" w:color="000000" w:sz="4" w:space="0"/>
              <w:right w:val="single" w:color="000000" w:sz="4" w:space="0"/>
            </w:tcBorders>
            <w:noWrap w:val="0"/>
            <w:vAlign w:val="center"/>
          </w:tcPr>
          <w:p w14:paraId="0E69D3E4">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喷绘类</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3BCCF09E">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550户外高清写真布(白底)</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B5748E9">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最宽320cm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BB90B4F">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43ECA904">
        <w:tblPrEx>
          <w:tblCellMar>
            <w:top w:w="0" w:type="dxa"/>
            <w:left w:w="108" w:type="dxa"/>
            <w:bottom w:w="0" w:type="dxa"/>
            <w:right w:w="108" w:type="dxa"/>
          </w:tblCellMar>
        </w:tblPrEx>
        <w:trPr>
          <w:trHeight w:val="23"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731418F0">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w:t>
            </w:r>
          </w:p>
        </w:tc>
        <w:tc>
          <w:tcPr>
            <w:tcW w:w="1053" w:type="pct"/>
            <w:vMerge w:val="continue"/>
            <w:tcBorders>
              <w:left w:val="single" w:color="000000" w:sz="4" w:space="0"/>
              <w:right w:val="single" w:color="000000" w:sz="4" w:space="0"/>
            </w:tcBorders>
            <w:noWrap w:val="0"/>
            <w:vAlign w:val="center"/>
          </w:tcPr>
          <w:p w14:paraId="07A210EE">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3D606920">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550户外高清写真布(黑底)</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8A037F6">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最宽320cm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EF4FD04">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0D306FA3">
        <w:tblPrEx>
          <w:tblCellMar>
            <w:top w:w="0" w:type="dxa"/>
            <w:left w:w="108" w:type="dxa"/>
            <w:bottom w:w="0" w:type="dxa"/>
            <w:right w:w="108" w:type="dxa"/>
          </w:tblCellMar>
        </w:tblPrEx>
        <w:trPr>
          <w:trHeight w:val="23"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745BC27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w:t>
            </w:r>
          </w:p>
        </w:tc>
        <w:tc>
          <w:tcPr>
            <w:tcW w:w="1053" w:type="pct"/>
            <w:vMerge w:val="continue"/>
            <w:tcBorders>
              <w:left w:val="single" w:color="000000" w:sz="4" w:space="0"/>
              <w:right w:val="single" w:color="000000" w:sz="4" w:space="0"/>
            </w:tcBorders>
            <w:noWrap w:val="0"/>
            <w:vAlign w:val="center"/>
          </w:tcPr>
          <w:p w14:paraId="55F7D716">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0DECA97">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550户外高清写真布(白底)</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EEFBA65">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最宽500cm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92599D2">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3920882D">
        <w:tblPrEx>
          <w:tblCellMar>
            <w:top w:w="0" w:type="dxa"/>
            <w:left w:w="108" w:type="dxa"/>
            <w:bottom w:w="0" w:type="dxa"/>
            <w:right w:w="108" w:type="dxa"/>
          </w:tblCellMar>
        </w:tblPrEx>
        <w:trPr>
          <w:trHeight w:val="23"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4052F79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w:t>
            </w:r>
          </w:p>
        </w:tc>
        <w:tc>
          <w:tcPr>
            <w:tcW w:w="1053" w:type="pct"/>
            <w:vMerge w:val="continue"/>
            <w:tcBorders>
              <w:left w:val="single" w:color="000000" w:sz="4" w:space="0"/>
              <w:right w:val="single" w:color="000000" w:sz="4" w:space="0"/>
            </w:tcBorders>
            <w:noWrap w:val="0"/>
            <w:vAlign w:val="center"/>
          </w:tcPr>
          <w:p w14:paraId="713EA514">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auto" w:sz="4" w:space="0"/>
              <w:right w:val="single" w:color="000000" w:sz="4" w:space="0"/>
            </w:tcBorders>
            <w:noWrap w:val="0"/>
            <w:vAlign w:val="center"/>
          </w:tcPr>
          <w:p w14:paraId="0273744F">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550户外高清写真布(黑底)</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9675F75">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最宽500cm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1A382659">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72E2FC53">
        <w:tblPrEx>
          <w:tblCellMar>
            <w:top w:w="0" w:type="dxa"/>
            <w:left w:w="108" w:type="dxa"/>
            <w:bottom w:w="0" w:type="dxa"/>
            <w:right w:w="108" w:type="dxa"/>
          </w:tblCellMar>
        </w:tblPrEx>
        <w:trPr>
          <w:trHeight w:val="23" w:hRule="atLeast"/>
        </w:trPr>
        <w:tc>
          <w:tcPr>
            <w:tcW w:w="412" w:type="pct"/>
            <w:tcBorders>
              <w:top w:val="single" w:color="000000" w:sz="4" w:space="0"/>
              <w:left w:val="single" w:color="000000" w:sz="4" w:space="0"/>
              <w:bottom w:val="single" w:color="000000" w:sz="4" w:space="0"/>
              <w:right w:val="single" w:color="auto" w:sz="4" w:space="0"/>
            </w:tcBorders>
            <w:noWrap w:val="0"/>
            <w:vAlign w:val="center"/>
          </w:tcPr>
          <w:p w14:paraId="0C8EB5DA">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5</w:t>
            </w:r>
          </w:p>
        </w:tc>
        <w:tc>
          <w:tcPr>
            <w:tcW w:w="1053" w:type="pct"/>
            <w:vMerge w:val="continue"/>
            <w:tcBorders>
              <w:left w:val="single" w:color="000000" w:sz="4" w:space="0"/>
              <w:right w:val="single" w:color="000000" w:sz="4" w:space="0"/>
            </w:tcBorders>
            <w:noWrap w:val="0"/>
            <w:vAlign w:val="center"/>
          </w:tcPr>
          <w:p w14:paraId="30740303">
            <w:pPr>
              <w:jc w:val="both"/>
              <w:rPr>
                <w:rFonts w:hint="eastAsia" w:ascii="仿宋" w:hAnsi="仿宋" w:eastAsia="仿宋" w:cs="仿宋"/>
                <w:color w:val="000000"/>
                <w:sz w:val="18"/>
                <w:szCs w:val="18"/>
                <w:lang w:val="en-US" w:eastAsia="zh-CN"/>
              </w:rPr>
            </w:pPr>
          </w:p>
        </w:tc>
        <w:tc>
          <w:tcPr>
            <w:tcW w:w="2326" w:type="pct"/>
            <w:tcBorders>
              <w:top w:val="single" w:color="auto" w:sz="4" w:space="0"/>
              <w:left w:val="single" w:color="000000" w:sz="4" w:space="0"/>
              <w:bottom w:val="single" w:color="000000" w:sz="4" w:space="0"/>
              <w:right w:val="single" w:color="auto" w:sz="4" w:space="0"/>
            </w:tcBorders>
            <w:noWrap w:val="0"/>
            <w:vAlign w:val="center"/>
          </w:tcPr>
          <w:p w14:paraId="6240FE3B">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软膜UV</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3F69A078">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C5E685A">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351956FE">
        <w:tblPrEx>
          <w:tblCellMar>
            <w:top w:w="0" w:type="dxa"/>
            <w:left w:w="108" w:type="dxa"/>
            <w:bottom w:w="0" w:type="dxa"/>
            <w:right w:w="108" w:type="dxa"/>
          </w:tblCellMar>
        </w:tblPrEx>
        <w:trPr>
          <w:trHeight w:val="23" w:hRule="atLeast"/>
        </w:trPr>
        <w:tc>
          <w:tcPr>
            <w:tcW w:w="412" w:type="pct"/>
            <w:tcBorders>
              <w:top w:val="single" w:color="000000" w:sz="4" w:space="0"/>
              <w:left w:val="single" w:color="000000" w:sz="4" w:space="0"/>
              <w:bottom w:val="single" w:color="000000" w:sz="4" w:space="0"/>
              <w:right w:val="single" w:color="auto" w:sz="4" w:space="0"/>
            </w:tcBorders>
            <w:noWrap w:val="0"/>
            <w:vAlign w:val="center"/>
          </w:tcPr>
          <w:p w14:paraId="544DFF1C">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6</w:t>
            </w:r>
          </w:p>
        </w:tc>
        <w:tc>
          <w:tcPr>
            <w:tcW w:w="1053" w:type="pct"/>
            <w:vMerge w:val="continue"/>
            <w:tcBorders>
              <w:left w:val="single" w:color="000000" w:sz="4" w:space="0"/>
              <w:right w:val="single" w:color="000000" w:sz="4" w:space="0"/>
            </w:tcBorders>
            <w:noWrap w:val="0"/>
            <w:vAlign w:val="center"/>
          </w:tcPr>
          <w:p w14:paraId="5347B2D0">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07E19607">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户外车贴</w:t>
            </w:r>
            <w:r>
              <w:rPr>
                <w:rFonts w:hint="eastAsia" w:ascii="仿宋" w:hAnsi="仿宋" w:eastAsia="仿宋" w:cs="仿宋"/>
                <w:color w:val="000000"/>
                <w:kern w:val="0"/>
                <w:sz w:val="18"/>
                <w:szCs w:val="18"/>
                <w:lang w:bidi="ar"/>
              </w:rPr>
              <w:t>（过光/哑膜）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62680EE7">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3B3C2A8">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8BB6A8F">
        <w:tblPrEx>
          <w:tblCellMar>
            <w:top w:w="0" w:type="dxa"/>
            <w:left w:w="108" w:type="dxa"/>
            <w:bottom w:w="0" w:type="dxa"/>
            <w:right w:w="108" w:type="dxa"/>
          </w:tblCellMar>
        </w:tblPrEx>
        <w:trPr>
          <w:trHeight w:val="23" w:hRule="atLeast"/>
        </w:trPr>
        <w:tc>
          <w:tcPr>
            <w:tcW w:w="412" w:type="pct"/>
            <w:tcBorders>
              <w:top w:val="single" w:color="000000" w:sz="4" w:space="0"/>
              <w:left w:val="single" w:color="000000" w:sz="4" w:space="0"/>
              <w:bottom w:val="single" w:color="000000" w:sz="4" w:space="0"/>
              <w:right w:val="single" w:color="auto" w:sz="4" w:space="0"/>
            </w:tcBorders>
            <w:noWrap w:val="0"/>
            <w:vAlign w:val="center"/>
          </w:tcPr>
          <w:p w14:paraId="3F492614">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w:t>
            </w:r>
          </w:p>
        </w:tc>
        <w:tc>
          <w:tcPr>
            <w:tcW w:w="1053" w:type="pct"/>
            <w:vMerge w:val="continue"/>
            <w:tcBorders>
              <w:left w:val="single" w:color="000000" w:sz="4" w:space="0"/>
              <w:right w:val="single" w:color="000000" w:sz="4" w:space="0"/>
            </w:tcBorders>
            <w:noWrap w:val="0"/>
            <w:vAlign w:val="center"/>
          </w:tcPr>
          <w:p w14:paraId="3B333E09">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11FFC033">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户外车贴</w:t>
            </w:r>
            <w:r>
              <w:rPr>
                <w:rFonts w:hint="eastAsia" w:ascii="仿宋" w:hAnsi="仿宋" w:eastAsia="仿宋" w:cs="仿宋"/>
                <w:color w:val="000000"/>
                <w:kern w:val="0"/>
                <w:sz w:val="18"/>
                <w:szCs w:val="18"/>
                <w:lang w:bidi="ar"/>
              </w:rPr>
              <w:t>（过光/哑膜）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2E73BF7C">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518EA6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61E87205">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auto" w:sz="4" w:space="0"/>
            </w:tcBorders>
            <w:noWrap w:val="0"/>
            <w:vAlign w:val="center"/>
          </w:tcPr>
          <w:p w14:paraId="558510A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8</w:t>
            </w:r>
          </w:p>
        </w:tc>
        <w:tc>
          <w:tcPr>
            <w:tcW w:w="1053" w:type="pct"/>
            <w:vMerge w:val="continue"/>
            <w:tcBorders>
              <w:left w:val="single" w:color="000000" w:sz="4" w:space="0"/>
              <w:right w:val="single" w:color="000000" w:sz="4" w:space="0"/>
            </w:tcBorders>
            <w:noWrap w:val="0"/>
            <w:vAlign w:val="center"/>
          </w:tcPr>
          <w:p w14:paraId="32BE7C70">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188B9CE0">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户外背胶</w:t>
            </w:r>
            <w:r>
              <w:rPr>
                <w:rFonts w:hint="eastAsia" w:ascii="仿宋" w:hAnsi="仿宋" w:eastAsia="仿宋" w:cs="仿宋"/>
                <w:color w:val="000000"/>
                <w:kern w:val="0"/>
                <w:sz w:val="18"/>
                <w:szCs w:val="18"/>
                <w:lang w:bidi="ar"/>
              </w:rPr>
              <w:t>（过光/哑膜）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314E87C2">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1B3434A9">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1E2CA716">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auto" w:sz="4" w:space="0"/>
            </w:tcBorders>
            <w:noWrap w:val="0"/>
            <w:vAlign w:val="center"/>
          </w:tcPr>
          <w:p w14:paraId="6C6BEDC8">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9</w:t>
            </w:r>
          </w:p>
        </w:tc>
        <w:tc>
          <w:tcPr>
            <w:tcW w:w="1053" w:type="pct"/>
            <w:vMerge w:val="continue"/>
            <w:tcBorders>
              <w:left w:val="single" w:color="000000" w:sz="4" w:space="0"/>
              <w:right w:val="single" w:color="000000" w:sz="4" w:space="0"/>
            </w:tcBorders>
            <w:noWrap w:val="0"/>
            <w:vAlign w:val="center"/>
          </w:tcPr>
          <w:p w14:paraId="13A2ACB0">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63B00D2B">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户外背胶</w:t>
            </w:r>
            <w:r>
              <w:rPr>
                <w:rFonts w:hint="eastAsia" w:ascii="仿宋" w:hAnsi="仿宋" w:eastAsia="仿宋" w:cs="仿宋"/>
                <w:color w:val="000000"/>
                <w:kern w:val="0"/>
                <w:sz w:val="18"/>
                <w:szCs w:val="18"/>
                <w:lang w:bidi="ar"/>
              </w:rPr>
              <w:t>（过光/哑膜）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3C9A5F91">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060B071">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2190DAD4">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36E5B7A2">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10</w:t>
            </w:r>
          </w:p>
        </w:tc>
        <w:tc>
          <w:tcPr>
            <w:tcW w:w="1053" w:type="pct"/>
            <w:vMerge w:val="continue"/>
            <w:tcBorders>
              <w:left w:val="single" w:color="000000" w:sz="4" w:space="0"/>
              <w:right w:val="single" w:color="000000" w:sz="4" w:space="0"/>
            </w:tcBorders>
            <w:noWrap w:val="0"/>
            <w:vAlign w:val="center"/>
          </w:tcPr>
          <w:p w14:paraId="42E07F7C">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0A7BB592">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PP纸（过光/哑膜）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6A352E85">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301B70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1116A8C2">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697CE24B">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11</w:t>
            </w:r>
          </w:p>
        </w:tc>
        <w:tc>
          <w:tcPr>
            <w:tcW w:w="1053" w:type="pct"/>
            <w:vMerge w:val="continue"/>
            <w:tcBorders>
              <w:left w:val="single" w:color="000000" w:sz="4" w:space="0"/>
              <w:right w:val="single" w:color="000000" w:sz="4" w:space="0"/>
            </w:tcBorders>
            <w:noWrap w:val="0"/>
            <w:vAlign w:val="center"/>
          </w:tcPr>
          <w:p w14:paraId="7FAF2F81">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3CA780E7">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背胶対裱PP纸</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2AFF1A9C">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19B6BA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39222C8">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3C58DD14">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12</w:t>
            </w:r>
          </w:p>
        </w:tc>
        <w:tc>
          <w:tcPr>
            <w:tcW w:w="1053" w:type="pct"/>
            <w:vMerge w:val="continue"/>
            <w:tcBorders>
              <w:left w:val="single" w:color="000000" w:sz="4" w:space="0"/>
              <w:right w:val="single" w:color="000000" w:sz="4" w:space="0"/>
            </w:tcBorders>
            <w:noWrap w:val="0"/>
            <w:vAlign w:val="center"/>
          </w:tcPr>
          <w:p w14:paraId="770E7297">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16F9F532">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灯片（过光/哑膜）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72F935FD">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37E01B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27D535CC">
        <w:tblPrEx>
          <w:tblCellMar>
            <w:top w:w="0" w:type="dxa"/>
            <w:left w:w="108" w:type="dxa"/>
            <w:bottom w:w="0" w:type="dxa"/>
            <w:right w:w="108" w:type="dxa"/>
          </w:tblCellMar>
        </w:tblPrEx>
        <w:trPr>
          <w:trHeight w:val="9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4BE8FDFB">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13</w:t>
            </w:r>
          </w:p>
        </w:tc>
        <w:tc>
          <w:tcPr>
            <w:tcW w:w="1053" w:type="pct"/>
            <w:vMerge w:val="continue"/>
            <w:tcBorders>
              <w:left w:val="single" w:color="000000" w:sz="4" w:space="0"/>
              <w:right w:val="single" w:color="000000" w:sz="4" w:space="0"/>
            </w:tcBorders>
            <w:noWrap w:val="0"/>
            <w:vAlign w:val="center"/>
          </w:tcPr>
          <w:p w14:paraId="2AEC9002">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458BF2F9">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灯片过双面膜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020F0F64">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E69F2F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06A1A72C">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158396D1">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14</w:t>
            </w:r>
          </w:p>
        </w:tc>
        <w:tc>
          <w:tcPr>
            <w:tcW w:w="1053" w:type="pct"/>
            <w:vMerge w:val="continue"/>
            <w:tcBorders>
              <w:left w:val="single" w:color="000000" w:sz="4" w:space="0"/>
              <w:right w:val="single" w:color="000000" w:sz="4" w:space="0"/>
            </w:tcBorders>
            <w:noWrap w:val="0"/>
            <w:vAlign w:val="center"/>
          </w:tcPr>
          <w:p w14:paraId="234765F8">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5CD451B9">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PVC片（过光/哑膜）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1D80F526">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C4E2112">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0104859F">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230A1C1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15</w:t>
            </w:r>
          </w:p>
        </w:tc>
        <w:tc>
          <w:tcPr>
            <w:tcW w:w="1053" w:type="pct"/>
            <w:vMerge w:val="continue"/>
            <w:tcBorders>
              <w:left w:val="single" w:color="000000" w:sz="4" w:space="0"/>
              <w:right w:val="single" w:color="000000" w:sz="4" w:space="0"/>
            </w:tcBorders>
            <w:noWrap w:val="0"/>
            <w:vAlign w:val="center"/>
          </w:tcPr>
          <w:p w14:paraId="3741E4CC">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1ECE5F99">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相纸（过光/哑膜）</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2D9061CD">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9AC097C">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23D0B0FF">
        <w:tblPrEx>
          <w:tblCellMar>
            <w:top w:w="0" w:type="dxa"/>
            <w:left w:w="108" w:type="dxa"/>
            <w:bottom w:w="0" w:type="dxa"/>
            <w:right w:w="108" w:type="dxa"/>
          </w:tblCellMar>
        </w:tblPrEx>
        <w:trPr>
          <w:trHeight w:val="9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76A217F1">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16</w:t>
            </w:r>
          </w:p>
        </w:tc>
        <w:tc>
          <w:tcPr>
            <w:tcW w:w="1053" w:type="pct"/>
            <w:vMerge w:val="continue"/>
            <w:tcBorders>
              <w:left w:val="single" w:color="000000" w:sz="4" w:space="0"/>
              <w:right w:val="single" w:color="000000" w:sz="4" w:space="0"/>
            </w:tcBorders>
            <w:noWrap w:val="0"/>
            <w:vAlign w:val="center"/>
          </w:tcPr>
          <w:p w14:paraId="4726C38D">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10E88F1A">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油画布</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4644FD34">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DD24CE3">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4C8B9091">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6D0DA1E8">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17</w:t>
            </w:r>
          </w:p>
        </w:tc>
        <w:tc>
          <w:tcPr>
            <w:tcW w:w="1053" w:type="pct"/>
            <w:vMerge w:val="continue"/>
            <w:tcBorders>
              <w:left w:val="single" w:color="000000" w:sz="4" w:space="0"/>
              <w:right w:val="single" w:color="000000" w:sz="4" w:space="0"/>
            </w:tcBorders>
            <w:noWrap w:val="0"/>
            <w:vAlign w:val="center"/>
          </w:tcPr>
          <w:p w14:paraId="5FD0DA9F">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13F7D94D">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背胶裱KT板</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31343FCE">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9B6685A">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07642FA2">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21AA4847">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18</w:t>
            </w:r>
          </w:p>
        </w:tc>
        <w:tc>
          <w:tcPr>
            <w:tcW w:w="1053" w:type="pct"/>
            <w:vMerge w:val="continue"/>
            <w:tcBorders>
              <w:left w:val="single" w:color="000000" w:sz="4" w:space="0"/>
              <w:right w:val="single" w:color="000000" w:sz="4" w:space="0"/>
            </w:tcBorders>
            <w:noWrap w:val="0"/>
            <w:vAlign w:val="center"/>
          </w:tcPr>
          <w:p w14:paraId="5C917460">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auto" w:sz="4" w:space="0"/>
            </w:tcBorders>
            <w:noWrap w:val="0"/>
            <w:vAlign w:val="center"/>
          </w:tcPr>
          <w:p w14:paraId="06293A2F">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背胶裱 涂塑板/裱画板/亮光板</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4873CAC1">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C5138D3">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14398383">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auto" w:sz="4" w:space="0"/>
            </w:tcBorders>
            <w:noWrap w:val="0"/>
            <w:vAlign w:val="center"/>
          </w:tcPr>
          <w:p w14:paraId="51D1A749">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19</w:t>
            </w:r>
          </w:p>
        </w:tc>
        <w:tc>
          <w:tcPr>
            <w:tcW w:w="1053" w:type="pct"/>
            <w:vMerge w:val="continue"/>
            <w:tcBorders>
              <w:left w:val="single" w:color="000000" w:sz="4" w:space="0"/>
              <w:right w:val="single" w:color="000000" w:sz="4" w:space="0"/>
            </w:tcBorders>
            <w:noWrap w:val="0"/>
            <w:vAlign w:val="center"/>
          </w:tcPr>
          <w:p w14:paraId="68F9AE37">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auto" w:sz="4" w:space="0"/>
              <w:right w:val="single" w:color="auto" w:sz="4" w:space="0"/>
            </w:tcBorders>
            <w:noWrap w:val="0"/>
            <w:vAlign w:val="center"/>
          </w:tcPr>
          <w:p w14:paraId="6188FE0E">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背胶裱3厘（毫米）PVC板</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0B545903">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7292E8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3D1F5BC1">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auto" w:sz="4" w:space="0"/>
              <w:right w:val="single" w:color="auto" w:sz="4" w:space="0"/>
            </w:tcBorders>
            <w:noWrap w:val="0"/>
            <w:vAlign w:val="center"/>
          </w:tcPr>
          <w:p w14:paraId="7641180F">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20</w:t>
            </w:r>
          </w:p>
        </w:tc>
        <w:tc>
          <w:tcPr>
            <w:tcW w:w="1053" w:type="pct"/>
            <w:vMerge w:val="continue"/>
            <w:tcBorders>
              <w:left w:val="single" w:color="000000" w:sz="4" w:space="0"/>
              <w:bottom w:val="single" w:color="auto" w:sz="4" w:space="0"/>
              <w:right w:val="single" w:color="000000" w:sz="4" w:space="0"/>
            </w:tcBorders>
            <w:noWrap w:val="0"/>
            <w:vAlign w:val="center"/>
          </w:tcPr>
          <w:p w14:paraId="04357665">
            <w:pPr>
              <w:jc w:val="both"/>
              <w:rPr>
                <w:rFonts w:hint="eastAsia" w:ascii="仿宋" w:hAnsi="仿宋" w:eastAsia="仿宋" w:cs="仿宋"/>
                <w:color w:val="000000"/>
                <w:kern w:val="0"/>
                <w:sz w:val="18"/>
                <w:szCs w:val="18"/>
                <w:lang w:bidi="ar"/>
              </w:rPr>
            </w:pPr>
          </w:p>
        </w:tc>
        <w:tc>
          <w:tcPr>
            <w:tcW w:w="2326" w:type="pct"/>
            <w:tcBorders>
              <w:top w:val="single" w:color="auto" w:sz="4" w:space="0"/>
              <w:left w:val="single" w:color="000000" w:sz="4" w:space="0"/>
              <w:bottom w:val="single" w:color="auto" w:sz="4" w:space="0"/>
              <w:right w:val="single" w:color="auto" w:sz="4" w:space="0"/>
            </w:tcBorders>
            <w:noWrap w:val="0"/>
            <w:vAlign w:val="center"/>
          </w:tcPr>
          <w:p w14:paraId="0C6CB5F2">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背胶裱5厘（毫米）PVC板</w:t>
            </w:r>
          </w:p>
        </w:tc>
        <w:tc>
          <w:tcPr>
            <w:tcW w:w="670" w:type="pct"/>
            <w:tcBorders>
              <w:top w:val="single" w:color="000000" w:sz="4" w:space="0"/>
              <w:left w:val="single" w:color="auto" w:sz="4" w:space="0"/>
              <w:bottom w:val="single" w:color="000000" w:sz="4" w:space="0"/>
              <w:right w:val="single" w:color="000000" w:sz="4" w:space="0"/>
            </w:tcBorders>
            <w:noWrap w:val="0"/>
            <w:vAlign w:val="center"/>
          </w:tcPr>
          <w:p w14:paraId="7839EA1C">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1EC9304B">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437863B1">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253E05B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21</w:t>
            </w:r>
          </w:p>
        </w:tc>
        <w:tc>
          <w:tcPr>
            <w:tcW w:w="1053" w:type="pct"/>
            <w:vMerge w:val="restart"/>
            <w:tcBorders>
              <w:top w:val="single" w:color="auto" w:sz="4" w:space="0"/>
              <w:left w:val="single" w:color="auto" w:sz="4" w:space="0"/>
              <w:bottom w:val="single" w:color="auto" w:sz="4" w:space="0"/>
              <w:right w:val="single" w:color="auto" w:sz="4" w:space="0"/>
            </w:tcBorders>
            <w:noWrap w:val="0"/>
            <w:vAlign w:val="center"/>
          </w:tcPr>
          <w:p w14:paraId="51234BD8">
            <w:pPr>
              <w:widowControl/>
              <w:jc w:val="both"/>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highlight w:val="none"/>
                <w:u w:val="none"/>
                <w:lang w:val="en-US" w:eastAsia="zh-CN" w:bidi="ar"/>
              </w:rPr>
              <w:t>PVC板 平板喷绘</w:t>
            </w: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039E8F03">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PVC厚度5毫米，单面UV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1347405E">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C2932C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26A4BC4E">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1414FF34">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22</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1367D5B8">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5A7FA202">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PVC厚度5毫米，单面UV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04DAD00">
            <w:pPr>
              <w:jc w:val="left"/>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D6AC988">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60D79558">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518715F3">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23</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705566F5">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3B152C5F">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PVC厚度10毫米，单面UV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1164CDD">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D85965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4C8B78CB">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37CD0FC9">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24</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1F58C33F">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4A6773B3">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PVC厚度10毫米，单面UV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7CEAD80">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FC77C7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3D445844">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61A1BFA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25</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2CFA163A">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3B491D8B">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PVC厚度15毫米，单面UV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59133DA">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B8D0969">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3FC80E2A">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499975D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26</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0A013829">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76C66CE9">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PVC厚度15毫米，单面UV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502E3B30">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630383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6E044B79">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29CF1038">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27</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01B7F181">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3BC2ADAB">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PVC厚度18毫米，单面UV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89E7669">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C60CB4C">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0C4FBFD6">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5F20CB7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28</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344F46F6">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14705EF2">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PVC厚度18毫米，单面UV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1BBC38C8">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2FCFE44">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37DDE842">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15376B0B">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29</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5A478CAB">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00F68AF6">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PVC厚度5毫米，单面UV过晶片</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868F032">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3F573F3">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088B3429">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130F93D2">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30</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5402C7F0">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7C8BB297">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PVC厚度5毫米，单面UV过晶片</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A3EA8F8">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6FD7C55">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E93E4B4">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463793B8">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31</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6C63D511">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4D6A8CA2">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PVC厚度10毫米，单面UV过晶片</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D8BD96B">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0473569">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22D662E">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2F5297A7">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32</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63FE0E51">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1E83A9B3">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PVC厚度10毫米，单面UV过晶片</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200817B">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DB37FE4">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ECEF796">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5023048E">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33</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0A94426F">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35962133">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PVC厚度15毫米，单面UV过晶片</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9DD2D54">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19C6C74B">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126D1B42">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2A89C764">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34</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6CD68A12">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2BD334F6">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PVC厚度15毫米，单面UV过晶片</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199CDD93">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41EE34E">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65D15AD1">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5301DC4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35</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130F2373">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09817CCF">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PVC厚度18毫米，单面UV过晶片</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10BEFFD">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907DD6C">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3568DC41">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0682810C">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36</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51591C95">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26A5D888">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PVC厚度18毫米，单面UV过晶片</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5F7E580">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D5245A3">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640740B7">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2FD91F62">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37</w:t>
            </w:r>
          </w:p>
        </w:tc>
        <w:tc>
          <w:tcPr>
            <w:tcW w:w="1053" w:type="pct"/>
            <w:vMerge w:val="restart"/>
            <w:tcBorders>
              <w:top w:val="single" w:color="auto" w:sz="4" w:space="0"/>
              <w:left w:val="single" w:color="auto" w:sz="4" w:space="0"/>
              <w:bottom w:val="single" w:color="auto" w:sz="4" w:space="0"/>
              <w:right w:val="single" w:color="auto" w:sz="4" w:space="0"/>
            </w:tcBorders>
            <w:noWrap w:val="0"/>
            <w:vAlign w:val="center"/>
          </w:tcPr>
          <w:p w14:paraId="1051F3C7">
            <w:pPr>
              <w:widowControl/>
              <w:jc w:val="both"/>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highlight w:val="none"/>
                <w:u w:val="none"/>
                <w:lang w:val="en-US" w:eastAsia="zh-CN" w:bidi="ar"/>
              </w:rPr>
              <w:t>亚克力UV背喷</w:t>
            </w: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185A4355">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亚克力厚度3毫米，单面UV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2CF4094C">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11C1591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FA2C0A4">
        <w:tblPrEx>
          <w:tblCellMar>
            <w:top w:w="0" w:type="dxa"/>
            <w:left w:w="108" w:type="dxa"/>
            <w:bottom w:w="0" w:type="dxa"/>
            <w:right w:w="108" w:type="dxa"/>
          </w:tblCellMar>
        </w:tblPrEx>
        <w:trPr>
          <w:trHeight w:val="270" w:hRule="atLeast"/>
        </w:trPr>
        <w:tc>
          <w:tcPr>
            <w:tcW w:w="765" w:type="dxa"/>
            <w:tcBorders>
              <w:top w:val="single" w:color="auto" w:sz="4" w:space="0"/>
              <w:left w:val="single" w:color="auto" w:sz="4" w:space="0"/>
              <w:bottom w:val="single" w:color="auto" w:sz="4" w:space="0"/>
              <w:right w:val="single" w:color="auto" w:sz="4" w:space="0"/>
            </w:tcBorders>
            <w:noWrap w:val="0"/>
            <w:vAlign w:val="center"/>
          </w:tcPr>
          <w:p w14:paraId="7E43433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38</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64F4EE0B">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0D3A8CAA">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亚克力厚度3毫米，单面UV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2522A4FB">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2C61981">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3A708610">
        <w:tblPrEx>
          <w:tblCellMar>
            <w:top w:w="0" w:type="dxa"/>
            <w:left w:w="108" w:type="dxa"/>
            <w:bottom w:w="0" w:type="dxa"/>
            <w:right w:w="108" w:type="dxa"/>
          </w:tblCellMar>
        </w:tblPrEx>
        <w:trPr>
          <w:trHeight w:val="270" w:hRule="atLeast"/>
        </w:trPr>
        <w:tc>
          <w:tcPr>
            <w:tcW w:w="412" w:type="pct"/>
            <w:tcBorders>
              <w:top w:val="single" w:color="auto" w:sz="4" w:space="0"/>
              <w:left w:val="single" w:color="auto" w:sz="4" w:space="0"/>
              <w:bottom w:val="single" w:color="auto" w:sz="4" w:space="0"/>
              <w:right w:val="single" w:color="auto" w:sz="4" w:space="0"/>
            </w:tcBorders>
            <w:noWrap w:val="0"/>
            <w:vAlign w:val="center"/>
          </w:tcPr>
          <w:p w14:paraId="780092FD">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39</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162896F1">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1A635C34">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亚克力厚度5毫米，单面UV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D0517B2">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12FDF6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10DF3210">
        <w:tblPrEx>
          <w:tblCellMar>
            <w:top w:w="0" w:type="dxa"/>
            <w:left w:w="108" w:type="dxa"/>
            <w:bottom w:w="0" w:type="dxa"/>
            <w:right w:w="108" w:type="dxa"/>
          </w:tblCellMar>
        </w:tblPrEx>
        <w:trPr>
          <w:trHeight w:val="316" w:hRule="atLeast"/>
        </w:trPr>
        <w:tc>
          <w:tcPr>
            <w:tcW w:w="412" w:type="pct"/>
            <w:tcBorders>
              <w:top w:val="single" w:color="auto" w:sz="4" w:space="0"/>
              <w:left w:val="single" w:color="auto" w:sz="4" w:space="0"/>
              <w:bottom w:val="single" w:color="auto" w:sz="4" w:space="0"/>
              <w:right w:val="single" w:color="auto" w:sz="4" w:space="0"/>
            </w:tcBorders>
            <w:noWrap w:val="0"/>
            <w:vAlign w:val="center"/>
          </w:tcPr>
          <w:p w14:paraId="089F7560">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40</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1259C2DE">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2B3EAE69">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亚克力厚度5毫米，单面UV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FC0D6B1">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4F9F21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09C74118">
        <w:tblPrEx>
          <w:tblCellMar>
            <w:top w:w="0" w:type="dxa"/>
            <w:left w:w="108" w:type="dxa"/>
            <w:bottom w:w="0" w:type="dxa"/>
            <w:right w:w="108" w:type="dxa"/>
          </w:tblCellMar>
        </w:tblPrEx>
        <w:trPr>
          <w:trHeight w:val="270" w:hRule="atLeast"/>
        </w:trPr>
        <w:tc>
          <w:tcPr>
            <w:tcW w:w="412" w:type="pct"/>
            <w:tcBorders>
              <w:top w:val="single" w:color="auto" w:sz="4" w:space="0"/>
              <w:left w:val="single" w:color="auto" w:sz="4" w:space="0"/>
              <w:bottom w:val="single" w:color="auto" w:sz="4" w:space="0"/>
              <w:right w:val="single" w:color="auto" w:sz="4" w:space="0"/>
            </w:tcBorders>
            <w:noWrap w:val="0"/>
            <w:vAlign w:val="center"/>
          </w:tcPr>
          <w:p w14:paraId="2A312D3C">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41</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7C51343F">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6F7AA4B4">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亚克力厚度10毫米，单面UV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8898397">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110C74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C57E357">
        <w:tblPrEx>
          <w:tblCellMar>
            <w:top w:w="0" w:type="dxa"/>
            <w:left w:w="108" w:type="dxa"/>
            <w:bottom w:w="0" w:type="dxa"/>
            <w:right w:w="108" w:type="dxa"/>
          </w:tblCellMar>
        </w:tblPrEx>
        <w:trPr>
          <w:trHeight w:val="270" w:hRule="atLeast"/>
        </w:trPr>
        <w:tc>
          <w:tcPr>
            <w:tcW w:w="412" w:type="pct"/>
            <w:tcBorders>
              <w:top w:val="single" w:color="auto" w:sz="4" w:space="0"/>
              <w:left w:val="single" w:color="auto" w:sz="4" w:space="0"/>
              <w:bottom w:val="single" w:color="auto" w:sz="4" w:space="0"/>
              <w:right w:val="single" w:color="auto" w:sz="4" w:space="0"/>
            </w:tcBorders>
            <w:noWrap w:val="0"/>
            <w:vAlign w:val="center"/>
          </w:tcPr>
          <w:p w14:paraId="791A6E4A">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42</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501458EB">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27B0E98E">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亚克力厚度10毫米，单面UV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6E7B1BA">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11ADFD9B">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6EAF6398">
        <w:tblPrEx>
          <w:tblCellMar>
            <w:top w:w="0" w:type="dxa"/>
            <w:left w:w="108" w:type="dxa"/>
            <w:bottom w:w="0" w:type="dxa"/>
            <w:right w:w="108" w:type="dxa"/>
          </w:tblCellMar>
        </w:tblPrEx>
        <w:trPr>
          <w:trHeight w:val="270" w:hRule="atLeast"/>
        </w:trPr>
        <w:tc>
          <w:tcPr>
            <w:tcW w:w="412" w:type="pct"/>
            <w:tcBorders>
              <w:top w:val="single" w:color="auto" w:sz="4" w:space="0"/>
              <w:left w:val="single" w:color="auto" w:sz="4" w:space="0"/>
              <w:bottom w:val="single" w:color="auto" w:sz="4" w:space="0"/>
              <w:right w:val="single" w:color="auto" w:sz="4" w:space="0"/>
            </w:tcBorders>
            <w:noWrap w:val="0"/>
            <w:vAlign w:val="center"/>
          </w:tcPr>
          <w:p w14:paraId="1AEC906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43</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0A5B1FD4">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27B871B7">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亚克力厚度15毫米，单面UV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500E661">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563AF3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1F3BA313">
        <w:tblPrEx>
          <w:tblCellMar>
            <w:top w:w="0" w:type="dxa"/>
            <w:left w:w="108" w:type="dxa"/>
            <w:bottom w:w="0" w:type="dxa"/>
            <w:right w:w="108" w:type="dxa"/>
          </w:tblCellMar>
        </w:tblPrEx>
        <w:trPr>
          <w:trHeight w:val="270" w:hRule="atLeast"/>
        </w:trPr>
        <w:tc>
          <w:tcPr>
            <w:tcW w:w="412" w:type="pct"/>
            <w:tcBorders>
              <w:top w:val="single" w:color="auto" w:sz="4" w:space="0"/>
              <w:left w:val="single" w:color="auto" w:sz="4" w:space="0"/>
              <w:bottom w:val="single" w:color="auto" w:sz="4" w:space="0"/>
              <w:right w:val="single" w:color="auto" w:sz="4" w:space="0"/>
            </w:tcBorders>
            <w:noWrap w:val="0"/>
            <w:vAlign w:val="center"/>
          </w:tcPr>
          <w:p w14:paraId="6AEAE5F0">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44</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5F1DCB9C">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4E1ACA12">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亚克力厚度15毫米，单面UV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DB776F2">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809C867">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C159EEF">
        <w:tblPrEx>
          <w:tblCellMar>
            <w:top w:w="0" w:type="dxa"/>
            <w:left w:w="108" w:type="dxa"/>
            <w:bottom w:w="0" w:type="dxa"/>
            <w:right w:w="108" w:type="dxa"/>
          </w:tblCellMar>
        </w:tblPrEx>
        <w:trPr>
          <w:trHeight w:val="270" w:hRule="atLeast"/>
        </w:trPr>
        <w:tc>
          <w:tcPr>
            <w:tcW w:w="412" w:type="pct"/>
            <w:tcBorders>
              <w:top w:val="single" w:color="auto" w:sz="4" w:space="0"/>
              <w:left w:val="single" w:color="auto" w:sz="4" w:space="0"/>
              <w:bottom w:val="single" w:color="auto" w:sz="4" w:space="0"/>
              <w:right w:val="single" w:color="auto" w:sz="4" w:space="0"/>
            </w:tcBorders>
            <w:noWrap w:val="0"/>
            <w:vAlign w:val="center"/>
          </w:tcPr>
          <w:p w14:paraId="52F0A34F">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45</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38859F7B">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6D0E84FC">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亚克力厚度18毫米，单面UV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DD42B00">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C7A418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22901A5">
        <w:tblPrEx>
          <w:tblCellMar>
            <w:top w:w="0" w:type="dxa"/>
            <w:left w:w="108" w:type="dxa"/>
            <w:bottom w:w="0" w:type="dxa"/>
            <w:right w:w="108" w:type="dxa"/>
          </w:tblCellMar>
        </w:tblPrEx>
        <w:trPr>
          <w:trHeight w:val="270" w:hRule="atLeast"/>
        </w:trPr>
        <w:tc>
          <w:tcPr>
            <w:tcW w:w="412" w:type="pct"/>
            <w:tcBorders>
              <w:top w:val="single" w:color="auto" w:sz="4" w:space="0"/>
              <w:left w:val="single" w:color="auto" w:sz="4" w:space="0"/>
              <w:bottom w:val="single" w:color="auto" w:sz="4" w:space="0"/>
              <w:right w:val="single" w:color="auto" w:sz="4" w:space="0"/>
            </w:tcBorders>
            <w:noWrap w:val="0"/>
            <w:vAlign w:val="center"/>
          </w:tcPr>
          <w:p w14:paraId="63A3B9B8">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46</w:t>
            </w:r>
          </w:p>
        </w:tc>
        <w:tc>
          <w:tcPr>
            <w:tcW w:w="1053" w:type="pct"/>
            <w:vMerge w:val="continue"/>
            <w:tcBorders>
              <w:top w:val="single" w:color="auto" w:sz="4" w:space="0"/>
              <w:left w:val="single" w:color="auto" w:sz="4" w:space="0"/>
              <w:bottom w:val="single" w:color="auto" w:sz="4" w:space="0"/>
              <w:right w:val="single" w:color="auto" w:sz="4" w:space="0"/>
            </w:tcBorders>
            <w:noWrap w:val="0"/>
            <w:vAlign w:val="center"/>
          </w:tcPr>
          <w:p w14:paraId="095B6662">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auto" w:sz="4" w:space="0"/>
              <w:left w:val="single" w:color="auto" w:sz="4" w:space="0"/>
              <w:bottom w:val="single" w:color="000000" w:sz="4" w:space="0"/>
              <w:right w:val="single" w:color="000000" w:sz="4" w:space="0"/>
            </w:tcBorders>
            <w:noWrap w:val="0"/>
            <w:vAlign w:val="center"/>
          </w:tcPr>
          <w:p w14:paraId="6E5B8246">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i w:val="0"/>
                <w:iCs w:val="0"/>
                <w:color w:val="000000"/>
                <w:kern w:val="0"/>
                <w:sz w:val="18"/>
                <w:szCs w:val="18"/>
                <w:u w:val="none"/>
                <w:lang w:val="en-US" w:eastAsia="zh-CN" w:bidi="ar"/>
              </w:rPr>
              <w:t>亚克力厚度18毫米，单面UV</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0DEEBAB4">
            <w:pPr>
              <w:jc w:val="left"/>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w:t>
            </w:r>
            <w:r>
              <w:rPr>
                <w:rFonts w:hint="eastAsia" w:ascii="仿宋" w:hAnsi="仿宋" w:eastAsia="仿宋" w:cs="仿宋"/>
                <w:color w:val="000000"/>
                <w:kern w:val="0"/>
                <w:sz w:val="18"/>
                <w:szCs w:val="18"/>
                <w:lang w:bidi="ar"/>
              </w:rPr>
              <w:t>1㎡</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8073F28">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3A25BAD">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4F5B9A51">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47</w:t>
            </w:r>
          </w:p>
        </w:tc>
        <w:tc>
          <w:tcPr>
            <w:tcW w:w="1053" w:type="pct"/>
            <w:tcBorders>
              <w:top w:val="single" w:color="auto" w:sz="4" w:space="0"/>
              <w:left w:val="single" w:color="000000" w:sz="4" w:space="0"/>
              <w:right w:val="single" w:color="000000" w:sz="4" w:space="0"/>
            </w:tcBorders>
            <w:noWrap w:val="0"/>
            <w:vAlign w:val="center"/>
          </w:tcPr>
          <w:p w14:paraId="22F07566">
            <w:pPr>
              <w:widowControl/>
              <w:jc w:val="both"/>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科室宣传栏</w:t>
            </w:r>
          </w:p>
        </w:tc>
        <w:tc>
          <w:tcPr>
            <w:tcW w:w="2326" w:type="pct"/>
            <w:tcBorders>
              <w:top w:val="single" w:color="auto" w:sz="4" w:space="0"/>
              <w:left w:val="single" w:color="000000" w:sz="4" w:space="0"/>
              <w:bottom w:val="single" w:color="000000" w:sz="4" w:space="0"/>
              <w:right w:val="single" w:color="000000" w:sz="4" w:space="0"/>
            </w:tcBorders>
            <w:noWrap w:val="0"/>
            <w:vAlign w:val="center"/>
          </w:tcPr>
          <w:p w14:paraId="754C9F0E">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广告钉固定，8+5亚克力夹高精度喷绘</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1C54AFC3">
            <w:pPr>
              <w:jc w:val="left"/>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BD9A61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09421AD7">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66BCA764">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48</w:t>
            </w:r>
          </w:p>
        </w:tc>
        <w:tc>
          <w:tcPr>
            <w:tcW w:w="1053" w:type="pct"/>
            <w:vMerge w:val="restart"/>
            <w:tcBorders>
              <w:top w:val="single" w:color="000000" w:sz="4" w:space="0"/>
              <w:left w:val="single" w:color="000000" w:sz="4" w:space="0"/>
              <w:right w:val="single" w:color="000000" w:sz="4" w:space="0"/>
            </w:tcBorders>
            <w:noWrap w:val="0"/>
            <w:vAlign w:val="center"/>
          </w:tcPr>
          <w:p w14:paraId="6BCF5DE6">
            <w:pPr>
              <w:jc w:val="both"/>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展架</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2E5CA40B">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0.6*1.6米X展架（含PVC画面）</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E2F149A">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1799ADD">
            <w:pPr>
              <w:widowControl/>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套</w:t>
            </w:r>
          </w:p>
        </w:tc>
      </w:tr>
      <w:tr w14:paraId="7C4CE8E5">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5EC606D0">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49</w:t>
            </w:r>
          </w:p>
        </w:tc>
        <w:tc>
          <w:tcPr>
            <w:tcW w:w="1053" w:type="pct"/>
            <w:vMerge w:val="continue"/>
            <w:tcBorders>
              <w:left w:val="single" w:color="000000" w:sz="4" w:space="0"/>
              <w:right w:val="single" w:color="000000" w:sz="4" w:space="0"/>
            </w:tcBorders>
            <w:noWrap w:val="0"/>
            <w:vAlign w:val="center"/>
          </w:tcPr>
          <w:p w14:paraId="29FADEF8">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303B45BA">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0.8*1.8米X展架（含PVC画面）</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05A0582">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0C9C7B4">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套</w:t>
            </w:r>
          </w:p>
        </w:tc>
      </w:tr>
      <w:tr w14:paraId="09DB80BB">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3CC3F47C">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50</w:t>
            </w:r>
          </w:p>
        </w:tc>
        <w:tc>
          <w:tcPr>
            <w:tcW w:w="1053" w:type="pct"/>
            <w:vMerge w:val="continue"/>
            <w:tcBorders>
              <w:left w:val="single" w:color="000000" w:sz="4" w:space="0"/>
              <w:right w:val="single" w:color="000000" w:sz="4" w:space="0"/>
            </w:tcBorders>
            <w:noWrap w:val="0"/>
            <w:vAlign w:val="center"/>
          </w:tcPr>
          <w:p w14:paraId="0406B72D">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56B7266">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0.6*1.6米铁门型展架（含PVC画面）</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0AD6AC47">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D890C9C">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套</w:t>
            </w:r>
          </w:p>
        </w:tc>
      </w:tr>
      <w:tr w14:paraId="757EF807">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37F2B09F">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51</w:t>
            </w:r>
          </w:p>
        </w:tc>
        <w:tc>
          <w:tcPr>
            <w:tcW w:w="1053" w:type="pct"/>
            <w:vMerge w:val="continue"/>
            <w:tcBorders>
              <w:left w:val="single" w:color="000000" w:sz="4" w:space="0"/>
              <w:right w:val="single" w:color="000000" w:sz="4" w:space="0"/>
            </w:tcBorders>
            <w:noWrap w:val="0"/>
            <w:vAlign w:val="center"/>
          </w:tcPr>
          <w:p w14:paraId="2FF613EA">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2A72998">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0.8</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1</w:t>
            </w:r>
            <w:r>
              <w:rPr>
                <w:rFonts w:hint="eastAsia" w:ascii="仿宋" w:hAnsi="仿宋" w:eastAsia="仿宋" w:cs="仿宋"/>
                <w:color w:val="000000"/>
                <w:kern w:val="0"/>
                <w:sz w:val="18"/>
                <w:szCs w:val="18"/>
                <w:lang w:bidi="ar"/>
              </w:rPr>
              <w:t>.8</w:t>
            </w:r>
            <w:r>
              <w:rPr>
                <w:rFonts w:hint="eastAsia" w:ascii="仿宋" w:hAnsi="仿宋" w:eastAsia="仿宋" w:cs="仿宋"/>
                <w:color w:val="000000"/>
                <w:kern w:val="0"/>
                <w:sz w:val="18"/>
                <w:szCs w:val="18"/>
                <w:lang w:val="en-US" w:eastAsia="zh-CN" w:bidi="ar"/>
              </w:rPr>
              <w:t>米</w:t>
            </w:r>
            <w:r>
              <w:rPr>
                <w:rFonts w:hint="eastAsia" w:ascii="仿宋" w:hAnsi="仿宋" w:eastAsia="仿宋" w:cs="仿宋"/>
                <w:color w:val="000000"/>
                <w:kern w:val="0"/>
                <w:sz w:val="18"/>
                <w:szCs w:val="18"/>
                <w:lang w:bidi="ar"/>
              </w:rPr>
              <w:t>铁门型展架（含PVC画面）</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FBCF6A5">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05A85A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套</w:t>
            </w:r>
          </w:p>
        </w:tc>
      </w:tr>
      <w:tr w14:paraId="397A0DD9">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456FFB9C">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52</w:t>
            </w:r>
          </w:p>
        </w:tc>
        <w:tc>
          <w:tcPr>
            <w:tcW w:w="1053" w:type="pct"/>
            <w:vMerge w:val="continue"/>
            <w:tcBorders>
              <w:left w:val="single" w:color="000000" w:sz="4" w:space="0"/>
              <w:right w:val="single" w:color="000000" w:sz="4" w:space="0"/>
            </w:tcBorders>
            <w:noWrap w:val="0"/>
            <w:vAlign w:val="center"/>
          </w:tcPr>
          <w:p w14:paraId="65FA5E90">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7BFB5F46">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0.6*1.6米</w:t>
            </w:r>
            <w:r>
              <w:rPr>
                <w:rFonts w:hint="eastAsia" w:ascii="仿宋" w:hAnsi="仿宋" w:eastAsia="仿宋" w:cs="仿宋"/>
                <w:color w:val="000000"/>
                <w:kern w:val="0"/>
                <w:sz w:val="18"/>
                <w:szCs w:val="18"/>
                <w:lang w:val="en-US" w:eastAsia="zh-CN" w:bidi="ar"/>
              </w:rPr>
              <w:t>易拉宝</w:t>
            </w:r>
            <w:r>
              <w:rPr>
                <w:rFonts w:hint="eastAsia" w:ascii="仿宋" w:hAnsi="仿宋" w:eastAsia="仿宋" w:cs="仿宋"/>
                <w:color w:val="000000"/>
                <w:kern w:val="0"/>
                <w:sz w:val="18"/>
                <w:szCs w:val="18"/>
                <w:lang w:bidi="ar"/>
              </w:rPr>
              <w:t>（含PVC画面）</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519DD2D5">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94C7B5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套</w:t>
            </w:r>
          </w:p>
        </w:tc>
      </w:tr>
      <w:tr w14:paraId="34A1E1CC">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01EED78F">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53</w:t>
            </w:r>
          </w:p>
        </w:tc>
        <w:tc>
          <w:tcPr>
            <w:tcW w:w="1053" w:type="pct"/>
            <w:vMerge w:val="continue"/>
            <w:tcBorders>
              <w:left w:val="single" w:color="000000" w:sz="4" w:space="0"/>
              <w:bottom w:val="nil"/>
              <w:right w:val="single" w:color="000000" w:sz="4" w:space="0"/>
            </w:tcBorders>
            <w:noWrap w:val="0"/>
            <w:vAlign w:val="center"/>
          </w:tcPr>
          <w:p w14:paraId="7F9103E4">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7C51874">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0.8</w:t>
            </w:r>
            <w:r>
              <w:rPr>
                <w:rFonts w:hint="eastAsia" w:ascii="仿宋" w:hAnsi="仿宋" w:eastAsia="仿宋" w:cs="仿宋"/>
                <w:color w:val="000000"/>
                <w:kern w:val="0"/>
                <w:sz w:val="18"/>
                <w:szCs w:val="18"/>
                <w:lang w:bidi="ar"/>
              </w:rPr>
              <w:t>*</w:t>
            </w:r>
            <w:r>
              <w:rPr>
                <w:rFonts w:hint="eastAsia" w:ascii="仿宋" w:hAnsi="仿宋" w:eastAsia="仿宋" w:cs="仿宋"/>
                <w:color w:val="000000"/>
                <w:kern w:val="0"/>
                <w:sz w:val="18"/>
                <w:szCs w:val="18"/>
                <w:lang w:val="en-US" w:eastAsia="zh-CN" w:bidi="ar"/>
              </w:rPr>
              <w:t>2.0米易拉宝</w:t>
            </w:r>
            <w:r>
              <w:rPr>
                <w:rFonts w:hint="eastAsia" w:ascii="仿宋" w:hAnsi="仿宋" w:eastAsia="仿宋" w:cs="仿宋"/>
                <w:color w:val="000000"/>
                <w:kern w:val="0"/>
                <w:sz w:val="18"/>
                <w:szCs w:val="18"/>
                <w:lang w:bidi="ar"/>
              </w:rPr>
              <w:t>（含PVC画面）</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E2A3B42">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701BF35">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套</w:t>
            </w:r>
          </w:p>
        </w:tc>
      </w:tr>
      <w:tr w14:paraId="2FFE160E">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0D081177">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54</w:t>
            </w:r>
          </w:p>
        </w:tc>
        <w:tc>
          <w:tcPr>
            <w:tcW w:w="1053" w:type="pct"/>
            <w:tcBorders>
              <w:top w:val="single" w:color="000000" w:sz="4" w:space="0"/>
              <w:left w:val="single" w:color="000000" w:sz="4" w:space="0"/>
              <w:bottom w:val="nil"/>
              <w:right w:val="single" w:color="000000" w:sz="4" w:space="0"/>
            </w:tcBorders>
            <w:noWrap w:val="0"/>
            <w:vAlign w:val="center"/>
          </w:tcPr>
          <w:p w14:paraId="19727A82">
            <w:pPr>
              <w:jc w:val="both"/>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拉网展架</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3B375806">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加粗钢管</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C71E7F8">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最宽500cm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B99045D">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个</w:t>
            </w:r>
          </w:p>
        </w:tc>
      </w:tr>
      <w:tr w14:paraId="0FF0B42E">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0E37989A">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55</w:t>
            </w:r>
          </w:p>
        </w:tc>
        <w:tc>
          <w:tcPr>
            <w:tcW w:w="1053" w:type="pct"/>
            <w:vMerge w:val="restart"/>
            <w:tcBorders>
              <w:top w:val="single" w:color="000000" w:sz="4" w:space="0"/>
              <w:left w:val="single" w:color="000000" w:sz="4" w:space="0"/>
              <w:right w:val="single" w:color="000000" w:sz="4" w:space="0"/>
            </w:tcBorders>
            <w:noWrap w:val="0"/>
            <w:vAlign w:val="center"/>
          </w:tcPr>
          <w:p w14:paraId="028D7A8D">
            <w:pPr>
              <w:jc w:val="both"/>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面板</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38E79B80">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宣传栏钢化玻璃面板</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08912AB4">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245x125cm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2ED8FE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块</w:t>
            </w:r>
          </w:p>
        </w:tc>
      </w:tr>
      <w:tr w14:paraId="21672927">
        <w:tblPrEx>
          <w:tblCellMar>
            <w:top w:w="0" w:type="dxa"/>
            <w:left w:w="108" w:type="dxa"/>
            <w:bottom w:w="0" w:type="dxa"/>
            <w:right w:w="108" w:type="dxa"/>
          </w:tblCellMar>
        </w:tblPrEx>
        <w:trPr>
          <w:trHeight w:val="27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4F609DC5">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56</w:t>
            </w:r>
          </w:p>
        </w:tc>
        <w:tc>
          <w:tcPr>
            <w:tcW w:w="1053" w:type="pct"/>
            <w:vMerge w:val="continue"/>
            <w:tcBorders>
              <w:left w:val="single" w:color="000000" w:sz="4" w:space="0"/>
              <w:bottom w:val="nil"/>
              <w:right w:val="single" w:color="000000" w:sz="4" w:space="0"/>
            </w:tcBorders>
            <w:noWrap w:val="0"/>
            <w:vAlign w:val="center"/>
          </w:tcPr>
          <w:p w14:paraId="556D122D">
            <w:pPr>
              <w:jc w:val="both"/>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293E50B">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宣传栏耐力板面板</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BAC9099">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245x125cm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D87544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块</w:t>
            </w:r>
          </w:p>
        </w:tc>
      </w:tr>
      <w:tr w14:paraId="0C7358C9">
        <w:tblPrEx>
          <w:tblCellMar>
            <w:top w:w="0" w:type="dxa"/>
            <w:left w:w="108" w:type="dxa"/>
            <w:bottom w:w="0" w:type="dxa"/>
            <w:right w:w="108" w:type="dxa"/>
          </w:tblCellMar>
        </w:tblPrEx>
        <w:trPr>
          <w:trHeight w:val="450" w:hRule="atLeast"/>
        </w:trPr>
        <w:tc>
          <w:tcPr>
            <w:tcW w:w="412" w:type="pct"/>
            <w:tcBorders>
              <w:top w:val="single" w:color="000000" w:sz="4" w:space="0"/>
              <w:left w:val="single" w:color="000000" w:sz="4" w:space="0"/>
              <w:bottom w:val="single" w:color="000000" w:sz="4" w:space="0"/>
              <w:right w:val="single" w:color="000000" w:sz="4" w:space="0"/>
            </w:tcBorders>
            <w:noWrap w:val="0"/>
            <w:vAlign w:val="center"/>
          </w:tcPr>
          <w:p w14:paraId="3C744D97">
            <w:pPr>
              <w:widowControl/>
              <w:jc w:val="center"/>
              <w:textAlignment w:val="center"/>
              <w:rPr>
                <w:rFonts w:hint="default" w:ascii="仿宋" w:hAnsi="仿宋" w:eastAsia="仿宋" w:cs="仿宋"/>
                <w:color w:val="000000"/>
                <w:kern w:val="0"/>
                <w:sz w:val="18"/>
                <w:szCs w:val="18"/>
                <w:lang w:val="en-US" w:eastAsia="zh-CN" w:bidi="ar"/>
              </w:rPr>
            </w:pPr>
            <w:r>
              <w:rPr>
                <w:rFonts w:hint="eastAsia" w:ascii="仿宋" w:hAnsi="仿宋" w:eastAsia="仿宋" w:cs="仿宋"/>
                <w:color w:val="000000"/>
                <w:sz w:val="18"/>
                <w:szCs w:val="18"/>
                <w:lang w:val="en-US" w:eastAsia="zh-CN"/>
              </w:rPr>
              <w:t>57</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280FDA06">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铝合金画框</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589DBE8">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铝合金画框（含底板，面板）边框宽度40mm（金色，银色，黑色，玫瑰金色）</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210E4EC">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345E2E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5D0A888C">
        <w:tblPrEx>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4B8886C3">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58</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5340BEED">
            <w:pPr>
              <w:widowControl/>
              <w:jc w:val="both"/>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铝合金画框</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156F19F8">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铝合金画框（含底板，面板）（订制颜色和款式）</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84AE1F6">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821C41F">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i w:val="0"/>
                <w:iCs w:val="0"/>
                <w:color w:val="000000"/>
                <w:kern w:val="0"/>
                <w:sz w:val="18"/>
                <w:szCs w:val="18"/>
                <w:u w:val="none"/>
                <w:lang w:val="en-US" w:eastAsia="zh-CN" w:bidi="ar"/>
              </w:rPr>
              <w:t>㎡</w:t>
            </w:r>
          </w:p>
        </w:tc>
      </w:tr>
      <w:tr w14:paraId="76CF8731">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08A7857">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59</w:t>
            </w:r>
          </w:p>
        </w:tc>
        <w:tc>
          <w:tcPr>
            <w:tcW w:w="1053" w:type="pct"/>
            <w:vMerge w:val="restart"/>
            <w:tcBorders>
              <w:top w:val="single" w:color="000000" w:sz="4" w:space="0"/>
              <w:left w:val="single" w:color="000000" w:sz="4" w:space="0"/>
              <w:bottom w:val="single" w:color="000000" w:sz="4" w:space="0"/>
              <w:right w:val="single" w:color="000000" w:sz="4" w:space="0"/>
            </w:tcBorders>
            <w:noWrap/>
            <w:vAlign w:val="center"/>
          </w:tcPr>
          <w:p w14:paraId="2C7FD0AD">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订制旗帜</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6B4ED09B">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1号旗</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9F7AD3B">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1EB809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元/面</w:t>
            </w:r>
          </w:p>
        </w:tc>
      </w:tr>
      <w:tr w14:paraId="13F2077C">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2340DF92">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60</w:t>
            </w:r>
          </w:p>
        </w:tc>
        <w:tc>
          <w:tcPr>
            <w:tcW w:w="1053" w:type="pct"/>
            <w:vMerge w:val="continue"/>
            <w:tcBorders>
              <w:top w:val="single" w:color="000000" w:sz="4" w:space="0"/>
              <w:left w:val="single" w:color="000000" w:sz="4" w:space="0"/>
              <w:bottom w:val="single" w:color="000000" w:sz="4" w:space="0"/>
              <w:right w:val="single" w:color="000000" w:sz="4" w:space="0"/>
            </w:tcBorders>
            <w:noWrap/>
            <w:vAlign w:val="center"/>
          </w:tcPr>
          <w:p w14:paraId="29631ACC">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958CA7F">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2号旗</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56CABA55">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7F2D38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元/面</w:t>
            </w:r>
          </w:p>
        </w:tc>
      </w:tr>
      <w:tr w14:paraId="35E95B82">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1A8097A">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61</w:t>
            </w:r>
          </w:p>
        </w:tc>
        <w:tc>
          <w:tcPr>
            <w:tcW w:w="1053" w:type="pct"/>
            <w:vMerge w:val="continue"/>
            <w:tcBorders>
              <w:top w:val="single" w:color="000000" w:sz="4" w:space="0"/>
              <w:left w:val="single" w:color="000000" w:sz="4" w:space="0"/>
              <w:bottom w:val="single" w:color="000000" w:sz="4" w:space="0"/>
              <w:right w:val="single" w:color="000000" w:sz="4" w:space="0"/>
            </w:tcBorders>
            <w:noWrap/>
            <w:vAlign w:val="center"/>
          </w:tcPr>
          <w:p w14:paraId="072D72E8">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7EA0294B">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3号旗</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E6D9231">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7226AA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元/面</w:t>
            </w:r>
          </w:p>
        </w:tc>
      </w:tr>
      <w:tr w14:paraId="3D470238">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0801186">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62</w:t>
            </w:r>
          </w:p>
        </w:tc>
        <w:tc>
          <w:tcPr>
            <w:tcW w:w="1053" w:type="pct"/>
            <w:vMerge w:val="continue"/>
            <w:tcBorders>
              <w:top w:val="single" w:color="000000" w:sz="4" w:space="0"/>
              <w:left w:val="single" w:color="000000" w:sz="4" w:space="0"/>
              <w:bottom w:val="single" w:color="000000" w:sz="4" w:space="0"/>
              <w:right w:val="single" w:color="000000" w:sz="4" w:space="0"/>
            </w:tcBorders>
            <w:noWrap/>
            <w:vAlign w:val="center"/>
          </w:tcPr>
          <w:p w14:paraId="25205B35">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036D35B1">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4号旗</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1DE6CE1">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D136BA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元/面</w:t>
            </w:r>
          </w:p>
        </w:tc>
      </w:tr>
      <w:tr w14:paraId="5EF5F7B2">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FACE23D">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63</w:t>
            </w:r>
          </w:p>
        </w:tc>
        <w:tc>
          <w:tcPr>
            <w:tcW w:w="1053" w:type="pct"/>
            <w:vMerge w:val="continue"/>
            <w:tcBorders>
              <w:top w:val="single" w:color="000000" w:sz="4" w:space="0"/>
              <w:left w:val="single" w:color="000000" w:sz="4" w:space="0"/>
              <w:bottom w:val="single" w:color="000000" w:sz="4" w:space="0"/>
              <w:right w:val="single" w:color="000000" w:sz="4" w:space="0"/>
            </w:tcBorders>
            <w:noWrap/>
            <w:vAlign w:val="center"/>
          </w:tcPr>
          <w:p w14:paraId="23F78F6C">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5852E67">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5号旗</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FE9639E">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15AC920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元/面</w:t>
            </w:r>
          </w:p>
        </w:tc>
      </w:tr>
      <w:tr w14:paraId="5A2EE93F">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39B88EF">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64</w:t>
            </w:r>
          </w:p>
        </w:tc>
        <w:tc>
          <w:tcPr>
            <w:tcW w:w="1053" w:type="pct"/>
            <w:vMerge w:val="restart"/>
            <w:tcBorders>
              <w:top w:val="single" w:color="000000" w:sz="4" w:space="0"/>
              <w:left w:val="single" w:color="000000" w:sz="4" w:space="0"/>
              <w:right w:val="single" w:color="000000" w:sz="4" w:space="0"/>
            </w:tcBorders>
            <w:noWrap w:val="0"/>
            <w:vAlign w:val="center"/>
          </w:tcPr>
          <w:p w14:paraId="7E394E13">
            <w:pPr>
              <w:widowControl/>
              <w:jc w:val="both"/>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横幅</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20AD1E5">
            <w:pPr>
              <w:widowControl/>
              <w:jc w:val="left"/>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横幅宽50cm</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0B1BA63">
            <w:pPr>
              <w:widowControl/>
              <w:jc w:val="left"/>
              <w:textAlignment w:val="center"/>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882BD8A">
            <w:pPr>
              <w:widowControl/>
              <w:jc w:val="center"/>
              <w:textAlignment w:val="center"/>
              <w:rPr>
                <w:rFonts w:hint="eastAsia" w:ascii="仿宋" w:hAnsi="仿宋" w:eastAsia="仿宋" w:cs="仿宋"/>
                <w:color w:val="000000"/>
                <w:sz w:val="18"/>
                <w:szCs w:val="18"/>
                <w:lang w:eastAsia="zh-CN"/>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米</w:t>
            </w:r>
          </w:p>
        </w:tc>
      </w:tr>
      <w:tr w14:paraId="44737840">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383216CF">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65</w:t>
            </w:r>
          </w:p>
        </w:tc>
        <w:tc>
          <w:tcPr>
            <w:tcW w:w="1053" w:type="pct"/>
            <w:vMerge w:val="continue"/>
            <w:tcBorders>
              <w:left w:val="single" w:color="000000" w:sz="4" w:space="0"/>
              <w:right w:val="single" w:color="000000" w:sz="4" w:space="0"/>
            </w:tcBorders>
            <w:noWrap w:val="0"/>
            <w:vAlign w:val="center"/>
          </w:tcPr>
          <w:p w14:paraId="781D1228">
            <w:pPr>
              <w:widowControl/>
              <w:jc w:val="both"/>
              <w:textAlignment w:val="center"/>
              <w:rPr>
                <w:rFonts w:hint="eastAsia" w:ascii="仿宋" w:hAnsi="仿宋" w:eastAsia="仿宋" w:cs="仿宋"/>
                <w:color w:val="000000"/>
                <w:sz w:val="18"/>
                <w:szCs w:val="18"/>
                <w:lang w:val="en-US" w:eastAsia="zh-CN"/>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0E2C4AC0">
            <w:pPr>
              <w:widowControl/>
              <w:jc w:val="left"/>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sz w:val="18"/>
                <w:szCs w:val="18"/>
                <w:lang w:val="en-US" w:eastAsia="zh-CN"/>
              </w:rPr>
              <w:t>横幅宽70cm</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7B64367">
            <w:pPr>
              <w:widowControl/>
              <w:jc w:val="left"/>
              <w:textAlignment w:val="center"/>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2BF8E9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米</w:t>
            </w:r>
          </w:p>
        </w:tc>
      </w:tr>
      <w:tr w14:paraId="0FACF8D5">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04DABA37">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66</w:t>
            </w:r>
          </w:p>
        </w:tc>
        <w:tc>
          <w:tcPr>
            <w:tcW w:w="1053" w:type="pct"/>
            <w:vMerge w:val="continue"/>
            <w:tcBorders>
              <w:left w:val="single" w:color="000000" w:sz="4" w:space="0"/>
              <w:bottom w:val="single" w:color="000000" w:sz="4" w:space="0"/>
              <w:right w:val="single" w:color="000000" w:sz="4" w:space="0"/>
            </w:tcBorders>
            <w:noWrap w:val="0"/>
            <w:vAlign w:val="center"/>
          </w:tcPr>
          <w:p w14:paraId="66B34916">
            <w:pPr>
              <w:widowControl/>
              <w:jc w:val="both"/>
              <w:textAlignment w:val="center"/>
              <w:rPr>
                <w:rFonts w:hint="eastAsia" w:ascii="仿宋" w:hAnsi="仿宋" w:eastAsia="仿宋" w:cs="仿宋"/>
                <w:color w:val="000000"/>
                <w:sz w:val="18"/>
                <w:szCs w:val="18"/>
                <w:lang w:val="en-US" w:eastAsia="zh-CN"/>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71F6376D">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lang w:val="en-US" w:eastAsia="zh-CN"/>
              </w:rPr>
              <w:t>横幅宽100cm</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23896279">
            <w:pPr>
              <w:widowControl/>
              <w:jc w:val="left"/>
              <w:textAlignment w:val="center"/>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30CB2C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米</w:t>
            </w:r>
          </w:p>
        </w:tc>
      </w:tr>
      <w:tr w14:paraId="102C480E">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724A12CA">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67</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49B5D1C1">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定制绶带</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6D5CB739">
            <w:pPr>
              <w:keepNext w:val="0"/>
              <w:keepLines w:val="0"/>
              <w:widowControl/>
              <w:suppressLineNumbers w:val="0"/>
              <w:tabs>
                <w:tab w:val="left" w:pos="1446"/>
                <w:tab w:val="center" w:pos="2110"/>
              </w:tabs>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color w:val="000000"/>
                <w:sz w:val="18"/>
                <w:szCs w:val="18"/>
              </w:rPr>
              <w:t>绶带</w:t>
            </w:r>
            <w:r>
              <w:rPr>
                <w:rFonts w:hint="eastAsia" w:ascii="仿宋" w:hAnsi="仿宋" w:eastAsia="仿宋" w:cs="仿宋"/>
                <w:i w:val="0"/>
                <w:iCs w:val="0"/>
                <w:color w:val="000000"/>
                <w:kern w:val="0"/>
                <w:sz w:val="18"/>
                <w:szCs w:val="18"/>
                <w:u w:val="none"/>
                <w:lang w:val="en-US" w:eastAsia="zh-CN" w:bidi="ar"/>
              </w:rPr>
              <w:tab/>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000ED49">
            <w:pPr>
              <w:widowControl/>
              <w:jc w:val="left"/>
              <w:textAlignment w:val="center"/>
              <w:rPr>
                <w:rFonts w:hint="eastAsia" w:ascii="仿宋" w:hAnsi="仿宋" w:eastAsia="仿宋" w:cs="仿宋"/>
                <w:color w:val="000000"/>
                <w:sz w:val="18"/>
                <w:szCs w:val="18"/>
              </w:rPr>
            </w:pPr>
            <w:r>
              <w:rPr>
                <w:rFonts w:hint="eastAsia" w:ascii="仿宋" w:hAnsi="仿宋" w:eastAsia="仿宋" w:cs="仿宋"/>
                <w:i w:val="0"/>
                <w:iCs w:val="0"/>
                <w:color w:val="000000"/>
                <w:kern w:val="0"/>
                <w:sz w:val="18"/>
                <w:szCs w:val="18"/>
                <w:u w:val="none"/>
                <w:lang w:val="en-US" w:eastAsia="zh-CN" w:bidi="ar"/>
              </w:rPr>
              <w:t>15*180cm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C0BFF6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sz w:val="18"/>
                <w:szCs w:val="18"/>
              </w:rPr>
              <w:t>元/条</w:t>
            </w:r>
          </w:p>
        </w:tc>
      </w:tr>
      <w:tr w14:paraId="009F2BB5">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7D7D1D84">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sz w:val="18"/>
                <w:szCs w:val="18"/>
                <w:lang w:val="en-US" w:eastAsia="zh-CN"/>
              </w:rPr>
              <w:t>68</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7E59B9A0">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旗杆</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1A220664">
            <w:pPr>
              <w:jc w:val="left"/>
              <w:rPr>
                <w:rFonts w:hint="eastAsia" w:ascii="仿宋" w:hAnsi="仿宋" w:eastAsia="仿宋" w:cs="仿宋"/>
                <w:color w:val="000000"/>
                <w:sz w:val="18"/>
                <w:szCs w:val="18"/>
              </w:rPr>
            </w:pP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525CA865">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长2.5m以内</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87921D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元/根</w:t>
            </w:r>
          </w:p>
        </w:tc>
      </w:tr>
      <w:tr w14:paraId="550B8CD0">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D07A02B">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69</w:t>
            </w:r>
          </w:p>
        </w:tc>
        <w:tc>
          <w:tcPr>
            <w:tcW w:w="1053" w:type="pct"/>
            <w:vMerge w:val="restart"/>
            <w:tcBorders>
              <w:top w:val="single" w:color="000000" w:sz="4" w:space="0"/>
              <w:left w:val="single" w:color="000000" w:sz="4" w:space="0"/>
              <w:bottom w:val="single" w:color="000000" w:sz="4" w:space="0"/>
              <w:right w:val="single" w:color="000000" w:sz="4" w:space="0"/>
            </w:tcBorders>
            <w:noWrap w:val="0"/>
            <w:vAlign w:val="center"/>
          </w:tcPr>
          <w:p w14:paraId="28AEA7D2">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名片</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33FE38B6">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300克普通名片纸 彩色双面过膜（普通名片  500张起印）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18D9C6FB">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92mm*56mm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410B40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元/张</w:t>
            </w:r>
          </w:p>
        </w:tc>
      </w:tr>
      <w:tr w14:paraId="69647A77">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2A454E3B">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70</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677F432">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48E148A">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300克普通名片纸 彩色双面过膜（折叠名片  100张起印）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24350EED">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92mm*56mm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E0A30E1">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元/张</w:t>
            </w:r>
          </w:p>
        </w:tc>
      </w:tr>
      <w:tr w14:paraId="16A4E6CA">
        <w:tblPrEx>
          <w:tblCellMar>
            <w:top w:w="0" w:type="dxa"/>
            <w:left w:w="108" w:type="dxa"/>
            <w:bottom w:w="0" w:type="dxa"/>
            <w:right w:w="108" w:type="dxa"/>
          </w:tblCellMar>
        </w:tblPrEx>
        <w:trPr>
          <w:trHeight w:val="45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F3EA01E">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71</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6B934CFD">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73E7DB32">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300克 特种纸名片（珠光纸、高精细纱、布纹纸、刚古纸等） 激光快印 100张起印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28ABD3EA">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92mm*56mm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FB4E7EA">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元/张</w:t>
            </w:r>
          </w:p>
        </w:tc>
      </w:tr>
      <w:tr w14:paraId="55BF8BBD">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B88200E">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72</w:t>
            </w:r>
          </w:p>
        </w:tc>
        <w:tc>
          <w:tcPr>
            <w:tcW w:w="1053" w:type="pct"/>
            <w:vMerge w:val="restart"/>
            <w:tcBorders>
              <w:top w:val="single" w:color="000000" w:sz="4" w:space="0"/>
              <w:left w:val="single" w:color="000000" w:sz="4" w:space="0"/>
              <w:right w:val="single" w:color="000000" w:sz="4" w:space="0"/>
            </w:tcBorders>
            <w:noWrap w:val="0"/>
            <w:vAlign w:val="center"/>
          </w:tcPr>
          <w:p w14:paraId="47EFC914">
            <w:pPr>
              <w:widowControl/>
              <w:jc w:val="both"/>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证书</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1F55795A">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绒面，烫金/银，含内芯打印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1BC3D1C">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6K</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8E7E817">
            <w:pPr>
              <w:widowControl/>
              <w:jc w:val="center"/>
              <w:textAlignment w:val="center"/>
              <w:rPr>
                <w:rFonts w:hint="eastAsia" w:ascii="仿宋" w:hAnsi="仿宋" w:eastAsia="仿宋" w:cs="仿宋"/>
                <w:color w:val="000000"/>
                <w:kern w:val="0"/>
                <w:sz w:val="18"/>
                <w:szCs w:val="18"/>
                <w:lang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本</w:t>
            </w:r>
          </w:p>
        </w:tc>
      </w:tr>
      <w:tr w14:paraId="598AD8AA">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4D23667">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73</w:t>
            </w:r>
          </w:p>
        </w:tc>
        <w:tc>
          <w:tcPr>
            <w:tcW w:w="1053" w:type="pct"/>
            <w:vMerge w:val="continue"/>
            <w:tcBorders>
              <w:left w:val="single" w:color="000000" w:sz="4" w:space="0"/>
              <w:right w:val="single" w:color="000000" w:sz="4" w:space="0"/>
            </w:tcBorders>
            <w:noWrap w:val="0"/>
            <w:vAlign w:val="center"/>
          </w:tcPr>
          <w:p w14:paraId="0520BE95">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27CD7705">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绒面，烫金/银，含内芯打印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CD3DE23">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8K</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8C8A5D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本</w:t>
            </w:r>
          </w:p>
        </w:tc>
      </w:tr>
      <w:tr w14:paraId="67FA788B">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465F853">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74</w:t>
            </w:r>
          </w:p>
        </w:tc>
        <w:tc>
          <w:tcPr>
            <w:tcW w:w="1053" w:type="pct"/>
            <w:vMerge w:val="continue"/>
            <w:tcBorders>
              <w:left w:val="single" w:color="000000" w:sz="4" w:space="0"/>
              <w:right w:val="single" w:color="000000" w:sz="4" w:space="0"/>
            </w:tcBorders>
            <w:noWrap w:val="0"/>
            <w:vAlign w:val="center"/>
          </w:tcPr>
          <w:p w14:paraId="37239709">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106311AC">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绒面，烫金/银，含内芯打印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B6CACDC">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12K</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A772E70">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本</w:t>
            </w:r>
          </w:p>
        </w:tc>
      </w:tr>
      <w:tr w14:paraId="0A2ECAF0">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5FAE95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sz w:val="18"/>
                <w:szCs w:val="18"/>
                <w:lang w:val="en-US" w:eastAsia="zh-CN"/>
              </w:rPr>
              <w:t>75</w:t>
            </w:r>
          </w:p>
        </w:tc>
        <w:tc>
          <w:tcPr>
            <w:tcW w:w="1053" w:type="pct"/>
            <w:vMerge w:val="continue"/>
            <w:tcBorders>
              <w:left w:val="single" w:color="000000" w:sz="4" w:space="0"/>
              <w:right w:val="single" w:color="000000" w:sz="4" w:space="0"/>
            </w:tcBorders>
            <w:noWrap w:val="0"/>
            <w:vAlign w:val="center"/>
          </w:tcPr>
          <w:p w14:paraId="412BC536">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65677F6C">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i w:val="0"/>
                <w:iCs w:val="0"/>
                <w:color w:val="000000"/>
                <w:kern w:val="0"/>
                <w:sz w:val="18"/>
                <w:szCs w:val="18"/>
                <w:u w:val="none"/>
                <w:lang w:val="en-US" w:eastAsia="zh-CN" w:bidi="ar"/>
              </w:rPr>
              <w:t>绒面，烫金/银，含内芯打印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09FB765E">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16K</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6251188">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本</w:t>
            </w:r>
          </w:p>
        </w:tc>
      </w:tr>
      <w:tr w14:paraId="06AC3BE2">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2348392">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76</w:t>
            </w:r>
          </w:p>
        </w:tc>
        <w:tc>
          <w:tcPr>
            <w:tcW w:w="1053" w:type="pct"/>
            <w:vMerge w:val="continue"/>
            <w:tcBorders>
              <w:left w:val="single" w:color="000000" w:sz="4" w:space="0"/>
              <w:bottom w:val="single" w:color="000000" w:sz="4" w:space="0"/>
              <w:right w:val="single" w:color="000000" w:sz="4" w:space="0"/>
            </w:tcBorders>
            <w:noWrap w:val="0"/>
            <w:vAlign w:val="center"/>
          </w:tcPr>
          <w:p w14:paraId="5CB1CF58">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25D9E410">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证书内页打印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95850ED">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6K</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BB70F71">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张</w:t>
            </w:r>
          </w:p>
        </w:tc>
      </w:tr>
      <w:tr w14:paraId="532BA99A">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201A1F2D">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77</w:t>
            </w:r>
          </w:p>
        </w:tc>
        <w:tc>
          <w:tcPr>
            <w:tcW w:w="1053" w:type="pct"/>
            <w:vMerge w:val="continue"/>
            <w:tcBorders>
              <w:left w:val="single" w:color="000000" w:sz="4" w:space="0"/>
              <w:bottom w:val="single" w:color="000000" w:sz="4" w:space="0"/>
              <w:right w:val="single" w:color="000000" w:sz="4" w:space="0"/>
            </w:tcBorders>
            <w:noWrap w:val="0"/>
            <w:vAlign w:val="center"/>
          </w:tcPr>
          <w:p w14:paraId="281EB87D">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6F320B93">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证书内页打印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54A3F3D">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8K</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4A3C1B7">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张</w:t>
            </w:r>
          </w:p>
        </w:tc>
      </w:tr>
      <w:tr w14:paraId="2814C452">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472E3900">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78</w:t>
            </w:r>
          </w:p>
        </w:tc>
        <w:tc>
          <w:tcPr>
            <w:tcW w:w="1053" w:type="pct"/>
            <w:vMerge w:val="continue"/>
            <w:tcBorders>
              <w:left w:val="single" w:color="000000" w:sz="4" w:space="0"/>
              <w:bottom w:val="single" w:color="000000" w:sz="4" w:space="0"/>
              <w:right w:val="single" w:color="000000" w:sz="4" w:space="0"/>
            </w:tcBorders>
            <w:noWrap w:val="0"/>
            <w:vAlign w:val="center"/>
          </w:tcPr>
          <w:p w14:paraId="005D71C7">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951B51B">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证书内页打印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0CD16983">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12K</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1E5ABC2">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张</w:t>
            </w:r>
          </w:p>
        </w:tc>
      </w:tr>
      <w:tr w14:paraId="1E5DEC94">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412A5AB6">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79</w:t>
            </w:r>
          </w:p>
        </w:tc>
        <w:tc>
          <w:tcPr>
            <w:tcW w:w="1053" w:type="pct"/>
            <w:vMerge w:val="continue"/>
            <w:tcBorders>
              <w:left w:val="single" w:color="000000" w:sz="4" w:space="0"/>
              <w:bottom w:val="single" w:color="000000" w:sz="4" w:space="0"/>
              <w:right w:val="single" w:color="000000" w:sz="4" w:space="0"/>
            </w:tcBorders>
            <w:noWrap w:val="0"/>
            <w:vAlign w:val="center"/>
          </w:tcPr>
          <w:p w14:paraId="0E90E8A5">
            <w:pPr>
              <w:widowControl/>
              <w:jc w:val="both"/>
              <w:textAlignment w:val="center"/>
              <w:rPr>
                <w:rFonts w:hint="eastAsia" w:ascii="仿宋" w:hAnsi="仿宋" w:eastAsia="仿宋" w:cs="仿宋"/>
                <w:color w:val="000000"/>
                <w:kern w:val="0"/>
                <w:sz w:val="18"/>
                <w:szCs w:val="18"/>
                <w:lang w:bidi="ar"/>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C974D86">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val="en-US" w:eastAsia="zh-CN" w:bidi="ar"/>
              </w:rPr>
              <w:t>证书内页打印</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E078251">
            <w:pPr>
              <w:keepNext w:val="0"/>
              <w:keepLines w:val="0"/>
              <w:widowControl/>
              <w:suppressLineNumbers w:val="0"/>
              <w:jc w:val="left"/>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16K</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6835FB9">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张</w:t>
            </w:r>
          </w:p>
        </w:tc>
      </w:tr>
      <w:tr w14:paraId="2861F64D">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7CEDC281">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80</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70D6BCEF">
            <w:pPr>
              <w:widowControl/>
              <w:jc w:val="both"/>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水晶杯</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31E94EE7">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实木水晶杯，可定制文字内容</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2DFFCE54">
            <w:pPr>
              <w:widowControl/>
              <w:jc w:val="left"/>
              <w:textAlignment w:val="center"/>
              <w:rPr>
                <w:rFonts w:hint="eastAsia" w:ascii="仿宋" w:hAnsi="仿宋" w:eastAsia="仿宋" w:cs="仿宋"/>
                <w:color w:val="000000"/>
                <w:kern w:val="0"/>
                <w:sz w:val="18"/>
                <w:szCs w:val="18"/>
                <w:lang w:bidi="ar"/>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C66D7A3">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个</w:t>
            </w:r>
          </w:p>
        </w:tc>
      </w:tr>
      <w:tr w14:paraId="72E8F409">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9C88386">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81</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6700A26A">
            <w:pPr>
              <w:widowControl/>
              <w:jc w:val="both"/>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证书框</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DD9DE60">
            <w:pPr>
              <w:widowControl/>
              <w:jc w:val="left"/>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铝合金边亚克力面实木底</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557AE4B2">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77A88BCB">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个</w:t>
            </w:r>
          </w:p>
        </w:tc>
      </w:tr>
      <w:tr w14:paraId="781F26CD">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372B93B2">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82</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473FD25D">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亚克力胸牌</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0D6F448">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双层亚克力</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78F1725">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85mm*30mm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3C7107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元/个</w:t>
            </w:r>
          </w:p>
        </w:tc>
      </w:tr>
      <w:tr w14:paraId="08FBFBD0">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5BB6720">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83</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1C9B2210">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挂绳挂牌</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55468DD">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PVC内页双面、防水壳、定制挂绳</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55E3BA8A">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70mm*100mm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0BB9E5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元/个</w:t>
            </w:r>
          </w:p>
        </w:tc>
      </w:tr>
      <w:tr w14:paraId="7295AF91">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27CDD1AC">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84</w:t>
            </w:r>
          </w:p>
        </w:tc>
        <w:tc>
          <w:tcPr>
            <w:tcW w:w="1053" w:type="pct"/>
            <w:vMerge w:val="restart"/>
            <w:tcBorders>
              <w:top w:val="single" w:color="000000" w:sz="4" w:space="0"/>
              <w:left w:val="single" w:color="000000" w:sz="4" w:space="0"/>
              <w:bottom w:val="single" w:color="000000" w:sz="4" w:space="0"/>
              <w:right w:val="single" w:color="000000" w:sz="4" w:space="0"/>
            </w:tcBorders>
            <w:noWrap w:val="0"/>
            <w:vAlign w:val="center"/>
          </w:tcPr>
          <w:p w14:paraId="61687E35">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宣传折页/宣传册</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E7E0A33">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两折/三折页（200克铜版纸）1000-</w:t>
            </w:r>
            <w:r>
              <w:rPr>
                <w:rFonts w:hint="eastAsia" w:ascii="仿宋" w:hAnsi="仿宋" w:eastAsia="仿宋" w:cs="仿宋"/>
                <w:color w:val="000000"/>
                <w:kern w:val="0"/>
                <w:sz w:val="18"/>
                <w:szCs w:val="18"/>
                <w:lang w:val="en-US" w:eastAsia="zh-CN" w:bidi="ar"/>
              </w:rPr>
              <w:t>2</w:t>
            </w:r>
            <w:r>
              <w:rPr>
                <w:rFonts w:hint="eastAsia" w:ascii="仿宋" w:hAnsi="仿宋" w:eastAsia="仿宋" w:cs="仿宋"/>
                <w:color w:val="000000"/>
                <w:kern w:val="0"/>
                <w:sz w:val="18"/>
                <w:szCs w:val="18"/>
                <w:lang w:bidi="ar"/>
              </w:rPr>
              <w:t>999份</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A91D0AB">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F36B7E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元/份</w:t>
            </w:r>
          </w:p>
        </w:tc>
      </w:tr>
      <w:tr w14:paraId="3CEB2329">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56A2BE1A">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85</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5CA33B64">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63092094">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两折/三折页（200克铜版纸）</w:t>
            </w:r>
            <w:r>
              <w:rPr>
                <w:rFonts w:hint="eastAsia" w:ascii="仿宋" w:hAnsi="仿宋" w:eastAsia="仿宋" w:cs="仿宋"/>
                <w:color w:val="000000"/>
                <w:kern w:val="0"/>
                <w:sz w:val="18"/>
                <w:szCs w:val="18"/>
                <w:lang w:val="en-US" w:eastAsia="zh-CN" w:bidi="ar"/>
              </w:rPr>
              <w:t>3</w:t>
            </w:r>
            <w:r>
              <w:rPr>
                <w:rFonts w:hint="eastAsia" w:ascii="仿宋" w:hAnsi="仿宋" w:eastAsia="仿宋" w:cs="仿宋"/>
                <w:color w:val="000000"/>
                <w:kern w:val="0"/>
                <w:sz w:val="18"/>
                <w:szCs w:val="18"/>
                <w:lang w:bidi="ar"/>
              </w:rPr>
              <w:t>000-4999份</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98ECA29">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3431623">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元/份</w:t>
            </w:r>
          </w:p>
        </w:tc>
      </w:tr>
      <w:tr w14:paraId="65AF50AC">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0510388B">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86</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DF5AD67">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154BEC7F">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两折/三折页（200克铜版纸）5000-9999份</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1AFCFBC2">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0B688A7">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元/份</w:t>
            </w:r>
          </w:p>
        </w:tc>
      </w:tr>
      <w:tr w14:paraId="2540360C">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873DCFA">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87</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68F9404">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32E57509">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两折/三折页（200克铜版纸）10000份以上</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60470518">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0C0C723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元/份</w:t>
            </w:r>
          </w:p>
        </w:tc>
      </w:tr>
      <w:tr w14:paraId="5458EB96">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24EB5B9A">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88</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52343F86">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7368713">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宣传单张（200克铜版纸）1000-2999份</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FA54DEA">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0E4D16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元/份</w:t>
            </w:r>
          </w:p>
        </w:tc>
      </w:tr>
      <w:tr w14:paraId="2CC57DF5">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ECF1941">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89</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33D8D850">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0270A9F7">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宣传单张（200克铜版纸）3000-4999份</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23B6C835">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2222A93">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元/份</w:t>
            </w:r>
          </w:p>
        </w:tc>
      </w:tr>
      <w:tr w14:paraId="1F9F1752">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60140B1">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90</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134DB3A">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1B021339">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宣传单张（200克铜版纸）5000-9999份</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26A213E8">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D8EEB82">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元/份</w:t>
            </w:r>
          </w:p>
        </w:tc>
      </w:tr>
      <w:tr w14:paraId="70DD1669">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0B1E83E">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91</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3E742316">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C2A1DB9">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宣传单张（200克铜版纸）10000份以上</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5D138BA">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4E2A02F">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元/份</w:t>
            </w:r>
          </w:p>
        </w:tc>
      </w:tr>
      <w:tr w14:paraId="6360E194">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4ABC689C">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92</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1017567B">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5A045C9A">
            <w:pPr>
              <w:widowControl/>
              <w:jc w:val="left"/>
              <w:textAlignment w:val="center"/>
              <w:rPr>
                <w:rFonts w:hint="eastAsia" w:ascii="仿宋" w:hAnsi="仿宋" w:eastAsia="仿宋" w:cs="仿宋"/>
                <w:color w:val="000000"/>
                <w:sz w:val="18"/>
                <w:szCs w:val="18"/>
              </w:rPr>
            </w:pPr>
            <w:r>
              <w:rPr>
                <w:rStyle w:val="7"/>
                <w:rFonts w:hint="eastAsia" w:ascii="仿宋" w:hAnsi="仿宋" w:eastAsia="仿宋" w:cs="仿宋"/>
                <w:sz w:val="18"/>
                <w:szCs w:val="18"/>
                <w:lang w:bidi="ar"/>
              </w:rPr>
              <w:t>80克普通纸印刷 80克纸  单色  单面</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32D31D98">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AF8B720">
            <w:pPr>
              <w:widowControl/>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kern w:val="0"/>
                <w:sz w:val="18"/>
                <w:szCs w:val="18"/>
                <w:lang w:bidi="ar"/>
              </w:rPr>
              <w:t>元/</w:t>
            </w:r>
            <w:r>
              <w:rPr>
                <w:rFonts w:hint="eastAsia" w:ascii="仿宋" w:hAnsi="仿宋" w:eastAsia="仿宋" w:cs="仿宋"/>
                <w:color w:val="000000"/>
                <w:kern w:val="0"/>
                <w:sz w:val="18"/>
                <w:szCs w:val="18"/>
                <w:lang w:val="en-US" w:eastAsia="zh-CN" w:bidi="ar"/>
              </w:rPr>
              <w:t>张</w:t>
            </w:r>
          </w:p>
        </w:tc>
      </w:tr>
      <w:tr w14:paraId="1CA287B1">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74786C49">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93</w:t>
            </w:r>
          </w:p>
        </w:tc>
        <w:tc>
          <w:tcPr>
            <w:tcW w:w="1053" w:type="pct"/>
            <w:vMerge w:val="continue"/>
            <w:tcBorders>
              <w:top w:val="single" w:color="000000" w:sz="4" w:space="0"/>
              <w:left w:val="single" w:color="000000" w:sz="4" w:space="0"/>
              <w:bottom w:val="single" w:color="000000" w:sz="4" w:space="0"/>
              <w:right w:val="single" w:color="000000" w:sz="4" w:space="0"/>
            </w:tcBorders>
            <w:noWrap w:val="0"/>
            <w:vAlign w:val="center"/>
          </w:tcPr>
          <w:p w14:paraId="00D8271C">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068FF039">
            <w:pPr>
              <w:widowControl/>
              <w:jc w:val="left"/>
              <w:textAlignment w:val="center"/>
              <w:rPr>
                <w:rFonts w:hint="eastAsia" w:ascii="仿宋" w:hAnsi="仿宋" w:eastAsia="仿宋" w:cs="仿宋"/>
                <w:color w:val="000000"/>
                <w:sz w:val="18"/>
                <w:szCs w:val="18"/>
              </w:rPr>
            </w:pPr>
            <w:r>
              <w:rPr>
                <w:rStyle w:val="7"/>
                <w:rFonts w:hint="eastAsia" w:ascii="仿宋" w:hAnsi="仿宋" w:eastAsia="仿宋" w:cs="仿宋"/>
                <w:sz w:val="18"/>
                <w:szCs w:val="18"/>
                <w:lang w:bidi="ar"/>
              </w:rPr>
              <w:t>200克铜版纸  彩色激光快印（A4）</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438594FC">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210mm*297mm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5BE79766">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元/份</w:t>
            </w:r>
          </w:p>
        </w:tc>
      </w:tr>
      <w:tr w14:paraId="77FF0616">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D8C94B8">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94</w:t>
            </w:r>
          </w:p>
        </w:tc>
        <w:tc>
          <w:tcPr>
            <w:tcW w:w="1053" w:type="pct"/>
            <w:vMerge w:val="restart"/>
            <w:tcBorders>
              <w:top w:val="single" w:color="000000" w:sz="4" w:space="0"/>
              <w:left w:val="single" w:color="000000" w:sz="4" w:space="0"/>
              <w:right w:val="single" w:color="000000" w:sz="4" w:space="0"/>
            </w:tcBorders>
            <w:noWrap w:val="0"/>
            <w:vAlign w:val="center"/>
          </w:tcPr>
          <w:p w14:paraId="25BB309D">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版面设计/排版</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CB6DCBD">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画册、折页、宣传册、封面、PPT背景等</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1274DD52">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48A33FD8">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元/页</w:t>
            </w:r>
          </w:p>
        </w:tc>
      </w:tr>
      <w:tr w14:paraId="6A7607DD">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BC256E3">
            <w:pPr>
              <w:widowControl/>
              <w:jc w:val="center"/>
              <w:textAlignment w:val="center"/>
              <w:rPr>
                <w:rFonts w:hint="eastAsia" w:ascii="仿宋" w:hAnsi="仿宋" w:eastAsia="仿宋" w:cs="仿宋"/>
                <w:color w:val="000000"/>
                <w:kern w:val="0"/>
                <w:sz w:val="18"/>
                <w:szCs w:val="18"/>
                <w:lang w:val="en-US" w:eastAsia="zh-CN" w:bidi="ar"/>
              </w:rPr>
            </w:pPr>
            <w:r>
              <w:rPr>
                <w:rFonts w:hint="eastAsia" w:ascii="仿宋" w:hAnsi="仿宋" w:eastAsia="仿宋" w:cs="仿宋"/>
                <w:color w:val="000000"/>
                <w:kern w:val="0"/>
                <w:sz w:val="18"/>
                <w:szCs w:val="18"/>
                <w:lang w:val="en-US" w:eastAsia="zh-CN" w:bidi="ar"/>
              </w:rPr>
              <w:t>95</w:t>
            </w:r>
          </w:p>
        </w:tc>
        <w:tc>
          <w:tcPr>
            <w:tcW w:w="1053" w:type="pct"/>
            <w:vMerge w:val="continue"/>
            <w:tcBorders>
              <w:left w:val="single" w:color="000000" w:sz="4" w:space="0"/>
              <w:right w:val="single" w:color="000000" w:sz="4" w:space="0"/>
            </w:tcBorders>
            <w:noWrap w:val="0"/>
            <w:vAlign w:val="center"/>
          </w:tcPr>
          <w:p w14:paraId="5682577B">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2727BF7C">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书本、刊物等</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8B56AEC">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646784E4">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元/页</w:t>
            </w:r>
          </w:p>
        </w:tc>
      </w:tr>
      <w:tr w14:paraId="62F1F4BC">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6021DE18">
            <w:pPr>
              <w:widowControl/>
              <w:jc w:val="center"/>
              <w:textAlignment w:val="center"/>
              <w:rPr>
                <w:rFonts w:hint="eastAsia" w:ascii="仿宋" w:hAnsi="仿宋" w:eastAsia="仿宋" w:cs="仿宋"/>
                <w:color w:val="000000"/>
                <w:kern w:val="2"/>
                <w:sz w:val="18"/>
                <w:szCs w:val="18"/>
                <w:lang w:val="en-US" w:eastAsia="zh-CN" w:bidi="ar-SA"/>
              </w:rPr>
            </w:pPr>
            <w:r>
              <w:rPr>
                <w:rFonts w:hint="eastAsia" w:ascii="仿宋" w:hAnsi="仿宋" w:eastAsia="仿宋" w:cs="仿宋"/>
                <w:color w:val="000000"/>
                <w:kern w:val="0"/>
                <w:sz w:val="18"/>
                <w:szCs w:val="18"/>
                <w:lang w:val="en-US" w:eastAsia="zh-CN" w:bidi="ar"/>
              </w:rPr>
              <w:t>96</w:t>
            </w:r>
          </w:p>
        </w:tc>
        <w:tc>
          <w:tcPr>
            <w:tcW w:w="1053" w:type="pct"/>
            <w:vMerge w:val="continue"/>
            <w:tcBorders>
              <w:left w:val="single" w:color="000000" w:sz="4" w:space="0"/>
              <w:bottom w:val="single" w:color="000000" w:sz="4" w:space="0"/>
              <w:right w:val="single" w:color="000000" w:sz="4" w:space="0"/>
            </w:tcBorders>
            <w:noWrap w:val="0"/>
            <w:vAlign w:val="center"/>
          </w:tcPr>
          <w:p w14:paraId="4A6CBCDA">
            <w:pPr>
              <w:jc w:val="both"/>
              <w:rPr>
                <w:rFonts w:hint="eastAsia" w:ascii="仿宋" w:hAnsi="仿宋" w:eastAsia="仿宋" w:cs="仿宋"/>
                <w:color w:val="000000"/>
                <w:sz w:val="18"/>
                <w:szCs w:val="18"/>
              </w:rPr>
            </w:pP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E130AB8">
            <w:pPr>
              <w:widowControl/>
              <w:jc w:val="left"/>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宣传海报、板报设计（仅设计，不出实物）</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7E86ECF6">
            <w:pPr>
              <w:jc w:val="left"/>
              <w:rPr>
                <w:rFonts w:hint="eastAsia" w:ascii="仿宋" w:hAnsi="仿宋" w:eastAsia="仿宋" w:cs="仿宋"/>
                <w:color w:val="000000"/>
                <w:sz w:val="18"/>
                <w:szCs w:val="18"/>
              </w:rPr>
            </w:pP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3E002986">
            <w:pPr>
              <w:widowControl/>
              <w:jc w:val="center"/>
              <w:textAlignment w:val="center"/>
              <w:rPr>
                <w:rFonts w:hint="eastAsia"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元/页</w:t>
            </w:r>
          </w:p>
        </w:tc>
      </w:tr>
      <w:tr w14:paraId="26DD10C9">
        <w:tblPrEx>
          <w:tblCellMar>
            <w:top w:w="0" w:type="dxa"/>
            <w:left w:w="108" w:type="dxa"/>
            <w:bottom w:w="0" w:type="dxa"/>
            <w:right w:w="108" w:type="dxa"/>
          </w:tblCellMar>
        </w:tblPrEx>
        <w:trPr>
          <w:trHeight w:val="270" w:hRule="atLeast"/>
        </w:trPr>
        <w:tc>
          <w:tcPr>
            <w:tcW w:w="765" w:type="dxa"/>
            <w:tcBorders>
              <w:top w:val="single" w:color="000000" w:sz="4" w:space="0"/>
              <w:left w:val="single" w:color="000000" w:sz="4" w:space="0"/>
              <w:bottom w:val="single" w:color="000000" w:sz="4" w:space="0"/>
              <w:right w:val="single" w:color="000000" w:sz="4" w:space="0"/>
            </w:tcBorders>
            <w:noWrap w:val="0"/>
            <w:vAlign w:val="center"/>
          </w:tcPr>
          <w:p w14:paraId="1F136564">
            <w:pPr>
              <w:widowControl/>
              <w:jc w:val="center"/>
              <w:textAlignment w:val="center"/>
              <w:rPr>
                <w:rFonts w:hint="eastAsia" w:ascii="仿宋" w:hAnsi="仿宋" w:eastAsia="仿宋" w:cs="仿宋"/>
                <w:color w:val="000000"/>
                <w:sz w:val="18"/>
                <w:szCs w:val="18"/>
                <w:lang w:val="en-US" w:eastAsia="zh-CN"/>
              </w:rPr>
            </w:pPr>
            <w:r>
              <w:rPr>
                <w:rFonts w:hint="eastAsia" w:ascii="仿宋" w:hAnsi="仿宋" w:eastAsia="仿宋" w:cs="仿宋"/>
                <w:color w:val="000000"/>
                <w:kern w:val="0"/>
                <w:sz w:val="18"/>
                <w:szCs w:val="18"/>
                <w:lang w:val="en-US" w:eastAsia="zh-CN" w:bidi="ar"/>
              </w:rPr>
              <w:t>97</w:t>
            </w:r>
          </w:p>
        </w:tc>
        <w:tc>
          <w:tcPr>
            <w:tcW w:w="1053" w:type="pct"/>
            <w:tcBorders>
              <w:top w:val="single" w:color="000000" w:sz="4" w:space="0"/>
              <w:left w:val="single" w:color="000000" w:sz="4" w:space="0"/>
              <w:bottom w:val="single" w:color="000000" w:sz="4" w:space="0"/>
              <w:right w:val="single" w:color="000000" w:sz="4" w:space="0"/>
            </w:tcBorders>
            <w:noWrap w:val="0"/>
            <w:vAlign w:val="center"/>
          </w:tcPr>
          <w:p w14:paraId="0E3692D3">
            <w:pPr>
              <w:widowControl/>
              <w:jc w:val="both"/>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水牌</w:t>
            </w:r>
          </w:p>
        </w:tc>
        <w:tc>
          <w:tcPr>
            <w:tcW w:w="2326" w:type="pct"/>
            <w:tcBorders>
              <w:top w:val="single" w:color="000000" w:sz="4" w:space="0"/>
              <w:left w:val="single" w:color="000000" w:sz="4" w:space="0"/>
              <w:bottom w:val="single" w:color="000000" w:sz="4" w:space="0"/>
              <w:right w:val="single" w:color="000000" w:sz="4" w:space="0"/>
            </w:tcBorders>
            <w:noWrap w:val="0"/>
            <w:vAlign w:val="center"/>
          </w:tcPr>
          <w:p w14:paraId="4937A20F">
            <w:pPr>
              <w:widowControl/>
              <w:jc w:val="left"/>
              <w:textAlignment w:val="center"/>
              <w:rPr>
                <w:rFonts w:hint="eastAsia" w:ascii="仿宋" w:hAnsi="仿宋" w:eastAsia="仿宋" w:cs="仿宋"/>
                <w:color w:val="000000"/>
                <w:sz w:val="18"/>
                <w:szCs w:val="18"/>
                <w:lang w:eastAsia="zh-CN"/>
              </w:rPr>
            </w:pPr>
            <w:r>
              <w:rPr>
                <w:rFonts w:hint="eastAsia" w:ascii="仿宋" w:hAnsi="仿宋" w:eastAsia="仿宋" w:cs="仿宋"/>
                <w:color w:val="000000"/>
                <w:kern w:val="0"/>
                <w:sz w:val="18"/>
                <w:szCs w:val="18"/>
                <w:lang w:bidi="ar"/>
              </w:rPr>
              <w:t>可折叠</w:t>
            </w:r>
            <w:r>
              <w:rPr>
                <w:rFonts w:hint="eastAsia" w:ascii="仿宋" w:hAnsi="仿宋" w:eastAsia="仿宋" w:cs="仿宋"/>
                <w:color w:val="000000"/>
                <w:kern w:val="0"/>
                <w:sz w:val="18"/>
                <w:szCs w:val="18"/>
                <w:lang w:eastAsia="zh-CN" w:bidi="ar"/>
              </w:rPr>
              <w:t>（</w:t>
            </w:r>
            <w:r>
              <w:rPr>
                <w:rFonts w:hint="eastAsia" w:ascii="仿宋" w:hAnsi="仿宋" w:eastAsia="仿宋" w:cs="仿宋"/>
                <w:color w:val="000000"/>
                <w:kern w:val="0"/>
                <w:sz w:val="18"/>
                <w:szCs w:val="18"/>
                <w:lang w:val="en-US" w:eastAsia="zh-CN" w:bidi="ar"/>
              </w:rPr>
              <w:t>不含画面</w:t>
            </w:r>
            <w:r>
              <w:rPr>
                <w:rFonts w:hint="eastAsia" w:ascii="仿宋" w:hAnsi="仿宋" w:eastAsia="仿宋" w:cs="仿宋"/>
                <w:color w:val="000000"/>
                <w:kern w:val="0"/>
                <w:sz w:val="18"/>
                <w:szCs w:val="18"/>
                <w:lang w:eastAsia="zh-CN" w:bidi="ar"/>
              </w:rPr>
              <w:t>）</w:t>
            </w:r>
          </w:p>
        </w:tc>
        <w:tc>
          <w:tcPr>
            <w:tcW w:w="670" w:type="pct"/>
            <w:tcBorders>
              <w:top w:val="single" w:color="000000" w:sz="4" w:space="0"/>
              <w:left w:val="single" w:color="000000" w:sz="4" w:space="0"/>
              <w:bottom w:val="single" w:color="000000" w:sz="4" w:space="0"/>
              <w:right w:val="single" w:color="000000" w:sz="4" w:space="0"/>
            </w:tcBorders>
            <w:noWrap w:val="0"/>
            <w:vAlign w:val="center"/>
          </w:tcPr>
          <w:p w14:paraId="0FB11035">
            <w:pPr>
              <w:widowControl/>
              <w:jc w:val="left"/>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500mm*700mm</w:t>
            </w:r>
          </w:p>
        </w:tc>
        <w:tc>
          <w:tcPr>
            <w:tcW w:w="537" w:type="pct"/>
            <w:tcBorders>
              <w:top w:val="single" w:color="000000" w:sz="4" w:space="0"/>
              <w:left w:val="single" w:color="000000" w:sz="4" w:space="0"/>
              <w:bottom w:val="single" w:color="000000" w:sz="4" w:space="0"/>
              <w:right w:val="single" w:color="000000" w:sz="4" w:space="0"/>
            </w:tcBorders>
            <w:noWrap w:val="0"/>
            <w:vAlign w:val="center"/>
          </w:tcPr>
          <w:p w14:paraId="29F34E5D">
            <w:pPr>
              <w:widowControl/>
              <w:jc w:val="center"/>
              <w:textAlignment w:val="center"/>
              <w:rPr>
                <w:rFonts w:hint="eastAsia" w:ascii="仿宋" w:hAnsi="仿宋" w:eastAsia="仿宋" w:cs="仿宋"/>
                <w:color w:val="000000"/>
                <w:sz w:val="18"/>
                <w:szCs w:val="18"/>
              </w:rPr>
            </w:pPr>
            <w:r>
              <w:rPr>
                <w:rFonts w:hint="eastAsia" w:ascii="仿宋" w:hAnsi="仿宋" w:eastAsia="仿宋" w:cs="仿宋"/>
                <w:color w:val="000000"/>
                <w:kern w:val="0"/>
                <w:sz w:val="18"/>
                <w:szCs w:val="18"/>
                <w:lang w:bidi="ar"/>
              </w:rPr>
              <w:t>元/个</w:t>
            </w:r>
          </w:p>
        </w:tc>
      </w:tr>
    </w:tbl>
    <w:p w14:paraId="40FF10E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highlight w:val="none"/>
          <w:lang w:val="en-US" w:eastAsia="zh-CN"/>
        </w:rPr>
      </w:pPr>
    </w:p>
    <w:p w14:paraId="74FAF6C4">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五、项目要求</w:t>
      </w:r>
    </w:p>
    <w:p w14:paraId="747A8113">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1.项目为单价报价，报价包括宣传物料的价款、包装费、运输费、装卸费、派驻人员人工费用、保险、管理服务成本、法定税费和服务企业的利润等一切应尽费用。在合同实施时，采购人将不予支付中标供应商没有列入的项目费用。</w:t>
      </w:r>
    </w:p>
    <w:p w14:paraId="05EF16E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2.所有设计成果文件归采购人所有，服务结束后应将所有设计文件打包给采购人留存。</w:t>
      </w:r>
    </w:p>
    <w:p w14:paraId="7279323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3.供应商要求：</w:t>
      </w:r>
    </w:p>
    <w:p w14:paraId="4BB0F80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（1）</w:t>
      </w:r>
      <w:r>
        <w:rPr>
          <w:rFonts w:hint="default" w:ascii="仿宋" w:hAnsi="仿宋" w:eastAsia="仿宋" w:cs="宋体"/>
          <w:b w:val="0"/>
          <w:bCs w:val="0"/>
          <w:sz w:val="28"/>
          <w:szCs w:val="28"/>
          <w:highlight w:val="none"/>
          <w:lang w:val="en-US" w:eastAsia="zh-CN"/>
        </w:rPr>
        <w:t>必须保证设计成果文件属于原创，若涉及侵权，由参与企业自行承担相关责任与后果。</w:t>
      </w:r>
    </w:p>
    <w:p w14:paraId="228CC2D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（2）拥有专业的设计团队，至少有3人以上的设计师专门负责设计，能够根据医院的文化特色和个性化需求进行符合医院整体形象的设计方案。</w:t>
      </w:r>
    </w:p>
    <w:p w14:paraId="67FF9A5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3）具备完善的安装及售后服务体系，能够提供宣传制品的安装、调试、维护、保养和更新等售后服务，制作安装团队有至少6人以上的安装人员，可以根据医院项目的紧急要求随时增加安装人员。在质保期内，能够及时响应医院的售后服务需求，对宣传制品进行维修、更换和改进，确保正常使用。</w:t>
      </w:r>
    </w:p>
    <w:p w14:paraId="226BCFA7">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（4）能够建立有效的沟通机制，与医院保持密切的沟通和协作，及时了解医院的需求和意见，确保项目的顺利进行。</w:t>
      </w:r>
    </w:p>
    <w:p w14:paraId="22A5322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4.服务要求：</w:t>
      </w:r>
    </w:p>
    <w:p w14:paraId="560762E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（1）成品类：自接到采购人通知后24小时内送达。</w:t>
      </w:r>
    </w:p>
    <w:p w14:paraId="69F017E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（2）定制类：自接到采购人通知后2天内，制作完成并送至采购人指定地点安装完毕，工艺复杂的双方另行协商送货时间。</w:t>
      </w:r>
    </w:p>
    <w:p w14:paraId="00CD2E3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（3）如遇紧急情况，自接到采购人通知后2小时内必须到场。</w:t>
      </w:r>
    </w:p>
    <w:p w14:paraId="6D04F312">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（4）安装完毕后，使用部门验收合格后签收确认单。</w:t>
      </w:r>
    </w:p>
    <w:p w14:paraId="60E888E6">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（5）验收不合格的，中标供应商应免费重新制作直至验收合格。</w:t>
      </w:r>
    </w:p>
    <w:p w14:paraId="457D23F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5.验收标准：</w:t>
      </w:r>
    </w:p>
    <w:p w14:paraId="1BE3B0C2">
      <w:pPr>
        <w:keepNext w:val="0"/>
        <w:keepLines w:val="0"/>
        <w:pageBreakBefore w:val="0"/>
        <w:widowControl w:val="0"/>
        <w:kinsoku/>
        <w:wordWrap/>
        <w:overflowPunct/>
        <w:topLinePunct w:val="0"/>
        <w:autoSpaceDE/>
        <w:autoSpaceDN/>
        <w:bidi w:val="0"/>
        <w:adjustRightInd/>
        <w:snapToGrid/>
        <w:spacing w:line="500" w:lineRule="exact"/>
        <w:ind w:left="559" w:leftChars="266" w:firstLine="0" w:firstLineChars="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（1）宣传制品的设计和排版应符合相关规范以及采购方的要求。</w:t>
      </w:r>
    </w:p>
    <w:p w14:paraId="2328A5FD">
      <w:pPr>
        <w:keepNext w:val="0"/>
        <w:keepLines w:val="0"/>
        <w:pageBreakBefore w:val="0"/>
        <w:widowControl w:val="0"/>
        <w:kinsoku/>
        <w:wordWrap/>
        <w:overflowPunct/>
        <w:topLinePunct w:val="0"/>
        <w:autoSpaceDE/>
        <w:autoSpaceDN/>
        <w:bidi w:val="0"/>
        <w:adjustRightInd/>
        <w:snapToGrid/>
        <w:spacing w:line="500" w:lineRule="exact"/>
        <w:ind w:left="559" w:leftChars="266" w:firstLine="0" w:firstLineChars="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（2）宣传制品尺寸、字体、颜色、材质、印刷、制作工艺等符合采购方的要求；</w:t>
      </w:r>
    </w:p>
    <w:p w14:paraId="6341022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6.售后要求：</w:t>
      </w:r>
    </w:p>
    <w:p w14:paraId="495C4C5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（1）成交供应商负责送货上门，安装调试。</w:t>
      </w:r>
    </w:p>
    <w:p w14:paraId="50B956A1">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（2）质保期不少于 1 年。质保期自项目通过验收合格并交付使用之日算起。</w:t>
      </w:r>
    </w:p>
    <w:p w14:paraId="2579594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lang w:val="en-US" w:eastAsia="zh-CN"/>
        </w:rPr>
      </w:pPr>
      <w:r>
        <w:rPr>
          <w:rFonts w:hint="eastAsia" w:ascii="仿宋" w:hAnsi="仿宋" w:eastAsia="仿宋" w:cs="宋体"/>
          <w:b w:val="0"/>
          <w:bCs w:val="0"/>
          <w:sz w:val="28"/>
          <w:szCs w:val="28"/>
          <w:highlight w:val="none"/>
          <w:lang w:val="en-US" w:eastAsia="zh-CN"/>
        </w:rPr>
        <w:t>（3）质保期内成交供应商接到采购人报修电话通知后 2 小时内响应，12小时内到达到现场处理，一般质量问题处理时限不超过 24小时。产品如发生质量问题，成交供应商应免费更换。</w:t>
      </w:r>
    </w:p>
    <w:p w14:paraId="4F6B96CC">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宋体" w:hAnsi="宋体" w:eastAsia="宋体" w:cs="宋体"/>
          <w:b/>
          <w:bCs/>
          <w:sz w:val="28"/>
          <w:szCs w:val="28"/>
          <w:highlight w:val="none"/>
          <w:lang w:val="en-US" w:eastAsia="zh-CN"/>
        </w:rPr>
      </w:pPr>
      <w:r>
        <w:rPr>
          <w:rFonts w:hint="eastAsia" w:ascii="宋体" w:hAnsi="宋体" w:eastAsia="宋体" w:cs="宋体"/>
          <w:b/>
          <w:bCs/>
          <w:sz w:val="28"/>
          <w:szCs w:val="28"/>
          <w:highlight w:val="none"/>
          <w:lang w:val="en-US" w:eastAsia="zh-CN"/>
        </w:rPr>
        <w:t>六、合同期及结算方式</w:t>
      </w:r>
    </w:p>
    <w:p w14:paraId="2DE63B1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1.</w:t>
      </w:r>
      <w:r>
        <w:rPr>
          <w:rFonts w:hint="eastAsia" w:ascii="仿宋" w:hAnsi="仿宋" w:eastAsia="仿宋" w:cs="宋体"/>
          <w:b w:val="0"/>
          <w:bCs w:val="0"/>
          <w:color w:val="auto"/>
          <w:sz w:val="28"/>
          <w:szCs w:val="28"/>
          <w:highlight w:val="none"/>
          <w:lang w:val="en-US" w:eastAsia="zh-CN"/>
        </w:rPr>
        <w:t>合同服务期 1 年或该项目预算使用完为止。</w:t>
      </w:r>
    </w:p>
    <w:p w14:paraId="0806219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2.结算方式：以2个月为一周期，按实际制作量结算。结算时中标供应商需提供制作清单（纸质版盖章及扫描件）、科室签收确认单、发票。</w:t>
      </w:r>
    </w:p>
    <w:p w14:paraId="77F63383"/>
    <w:p w14:paraId="1E269678">
      <w:pPr>
        <w:pStyle w:val="4"/>
      </w:pPr>
    </w:p>
    <w:p w14:paraId="38D19AA5"/>
    <w:p w14:paraId="12529CA1">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center"/>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 xml:space="preserve">       总务科经办人：</w:t>
      </w:r>
    </w:p>
    <w:p w14:paraId="1C0E3725">
      <w:pPr>
        <w:pStyle w:val="2"/>
        <w:rPr>
          <w:rFonts w:hint="eastAsia"/>
          <w:lang w:val="en-US" w:eastAsia="zh-CN"/>
        </w:rPr>
      </w:pPr>
    </w:p>
    <w:p w14:paraId="6A07609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 xml:space="preserve">                          总务科主任：</w:t>
      </w:r>
    </w:p>
    <w:p w14:paraId="686F968B">
      <w:pPr>
        <w:pStyle w:val="2"/>
        <w:rPr>
          <w:rFonts w:hint="eastAsia"/>
          <w:lang w:val="en-US" w:eastAsia="zh-CN"/>
        </w:rPr>
      </w:pPr>
    </w:p>
    <w:p w14:paraId="42D21C40">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default" w:ascii="黑体" w:hAnsi="黑体" w:eastAsia="黑体" w:cs="黑体"/>
          <w:b/>
          <w:sz w:val="30"/>
          <w:szCs w:val="30"/>
          <w:highlight w:val="none"/>
          <w:lang w:val="en-US" w:eastAsia="zh-CN"/>
        </w:rPr>
      </w:pPr>
      <w:r>
        <w:rPr>
          <w:rFonts w:hint="eastAsia" w:ascii="仿宋" w:hAnsi="仿宋" w:eastAsia="仿宋" w:cs="宋体"/>
          <w:b w:val="0"/>
          <w:bCs w:val="0"/>
          <w:sz w:val="28"/>
          <w:szCs w:val="28"/>
          <w:highlight w:val="none"/>
          <w:lang w:val="en-US" w:eastAsia="zh-CN"/>
        </w:rPr>
        <w:t xml:space="preserve">                                        2026年7月26日</w:t>
      </w:r>
    </w:p>
    <w:p w14:paraId="521B9B19">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8C289A"/>
    <w:rsid w:val="408C289A"/>
    <w:rsid w:val="42125B78"/>
    <w:rsid w:val="71A577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widowControl w:val="0"/>
      <w:spacing w:before="240" w:after="60"/>
      <w:jc w:val="center"/>
      <w:outlineLvl w:val="0"/>
    </w:pPr>
    <w:rPr>
      <w:rFonts w:ascii="Cambria" w:hAnsi="Cambria" w:eastAsia="宋体" w:cs="Times New Roman"/>
      <w:b/>
      <w:bCs/>
      <w:kern w:val="2"/>
      <w:sz w:val="21"/>
      <w:szCs w:val="24"/>
      <w:lang w:val="en-US" w:eastAsia="zh-CN" w:bidi="ar-SA"/>
    </w:rPr>
  </w:style>
  <w:style w:type="paragraph" w:styleId="4">
    <w:name w:val="table of authorities"/>
    <w:basedOn w:val="1"/>
    <w:next w:val="1"/>
    <w:unhideWhenUsed/>
    <w:qFormat/>
    <w:uiPriority w:val="99"/>
    <w:pPr>
      <w:ind w:left="420" w:leftChars="200"/>
    </w:pPr>
  </w:style>
  <w:style w:type="character" w:customStyle="1" w:styleId="7">
    <w:name w:val="font21"/>
    <w:basedOn w:val="6"/>
    <w:qFormat/>
    <w:uiPriority w:val="0"/>
    <w:rPr>
      <w:rFonts w:hint="eastAsia" w:ascii="宋体" w:hAnsi="宋体" w:eastAsia="宋体" w:cs="宋体"/>
      <w:color w:val="000000"/>
      <w:sz w:val="14"/>
      <w:szCs w:val="1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2835</Words>
  <Characters>3418</Characters>
  <Lines>0</Lines>
  <Paragraphs>0</Paragraphs>
  <TotalTime>43</TotalTime>
  <ScaleCrop>false</ScaleCrop>
  <LinksUpToDate>false</LinksUpToDate>
  <CharactersWithSpaces>3444</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2026-07-23T07:06:00Z</dcterms:created>
  <dc:creator>m</dc:creator>
  <cp:lastModifiedBy>m</cp:lastModifiedBy>
  <cp:lastPrinted>2026-07-30T03:14:48Z</cp:lastPrinted>
  <dcterms:modified xsi:type="dcterms:W3CDTF">2026-07-30T07:26:15Z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CEDF9629845F4DABAA117ACCB4FBC0C5_11</vt:lpwstr>
  </property>
  <property fmtid="{D5CDD505-2E9C-101B-9397-08002B2CF9AE}" pid="4" name="KSOTemplateDocerSaveRecord">
    <vt:lpwstr>eyJoZGlkIjoiYWUxOWViMmU4MjcyYTE0YTFjNDI3MGUxNWE5YzAzYTEiLCJ1c2VySWQiOiI1Mjg1NjAxMTMifQ==</vt:lpwstr>
  </property>
</Properties>
</file>