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5E08F">
      <w:pPr>
        <w:tabs>
          <w:tab w:val="left" w:pos="7275"/>
        </w:tabs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柳州市工人医院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2026-2028年度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后勤物资（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印刷品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类）项目</w:t>
      </w:r>
    </w:p>
    <w:p w14:paraId="1A3F867F">
      <w:pPr>
        <w:tabs>
          <w:tab w:val="left" w:pos="7275"/>
        </w:tabs>
        <w:spacing w:line="480" w:lineRule="exact"/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采购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需求</w:t>
      </w:r>
    </w:p>
    <w:p w14:paraId="5CAF6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一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项目名称</w:t>
      </w:r>
    </w:p>
    <w:p w14:paraId="687F8BE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420" w:firstLine="0" w:firstLine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柳州市工人医院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2026-2028年度</w:t>
      </w:r>
      <w:r>
        <w:rPr>
          <w:rFonts w:hint="eastAsia" w:ascii="仿宋" w:hAnsi="仿宋" w:eastAsia="仿宋" w:cs="仿宋"/>
          <w:sz w:val="28"/>
          <w:szCs w:val="28"/>
        </w:rPr>
        <w:t>后勤物资（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印刷品</w:t>
      </w:r>
      <w:r>
        <w:rPr>
          <w:rFonts w:hint="eastAsia" w:ascii="仿宋" w:hAnsi="仿宋" w:eastAsia="仿宋" w:cs="仿宋"/>
          <w:sz w:val="28"/>
          <w:szCs w:val="28"/>
        </w:rPr>
        <w:t>类）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采购项目</w:t>
      </w:r>
    </w:p>
    <w:p w14:paraId="41A4D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二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项目概况</w:t>
      </w:r>
    </w:p>
    <w:p w14:paraId="7CB26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480"/>
        <w:textAlignment w:val="auto"/>
        <w:rPr>
          <w:rFonts w:ascii="仿宋" w:hAnsi="仿宋" w:eastAsia="仿宋" w:cs="仿宋"/>
          <w:bCs/>
          <w:color w:val="00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应我院各科室需求，拟对2026-2028年度</w:t>
      </w:r>
      <w:r>
        <w:rPr>
          <w:rFonts w:hint="eastAsia" w:ascii="仿宋" w:hAnsi="仿宋" w:eastAsia="仿宋" w:cs="仿宋"/>
          <w:sz w:val="28"/>
          <w:szCs w:val="28"/>
        </w:rPr>
        <w:t>后勤物资（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印刷品</w:t>
      </w:r>
      <w:r>
        <w:rPr>
          <w:rFonts w:hint="eastAsia" w:ascii="仿宋" w:hAnsi="仿宋" w:eastAsia="仿宋" w:cs="仿宋"/>
          <w:sz w:val="28"/>
          <w:szCs w:val="28"/>
        </w:rPr>
        <w:t>类）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</w:t>
      </w:r>
      <w:r>
        <w:rPr>
          <w:rFonts w:hint="eastAsia" w:ascii="仿宋" w:hAnsi="仿宋" w:eastAsia="仿宋" w:cs="仿宋"/>
          <w:sz w:val="28"/>
          <w:szCs w:val="28"/>
        </w:rPr>
        <w:t>采购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遴选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1家</w:t>
      </w:r>
      <w:r>
        <w:rPr>
          <w:rFonts w:hint="eastAsia" w:ascii="仿宋" w:hAnsi="仿宋" w:eastAsia="仿宋" w:cs="仿宋"/>
          <w:sz w:val="28"/>
          <w:szCs w:val="28"/>
        </w:rPr>
        <w:t>供应商。</w:t>
      </w:r>
    </w:p>
    <w:p w14:paraId="5E5ACE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三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供应商资质条件</w:t>
      </w:r>
    </w:p>
    <w:p w14:paraId="28A2A4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投标人需为国内注册（指按国家有关规定要求注册的）生产或经营本次招标采购货物及服务，具备法人资格的供应商。</w:t>
      </w:r>
    </w:p>
    <w:p w14:paraId="65FC9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投标人三年内在经营活动中没有重大违法记录和不良信用记录。</w:t>
      </w:r>
    </w:p>
    <w:p w14:paraId="1126B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投标人有效的“营业执照”副本复印件。</w:t>
      </w:r>
    </w:p>
    <w:p w14:paraId="79311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投标人有效的“税务登记证”副本复印件。</w:t>
      </w:r>
    </w:p>
    <w:p w14:paraId="7C8054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</w:t>
      </w:r>
      <w:r>
        <w:rPr>
          <w:rFonts w:hint="eastAsia" w:ascii="仿宋" w:hAnsi="仿宋" w:eastAsia="仿宋" w:cs="仿宋"/>
          <w:sz w:val="28"/>
          <w:szCs w:val="28"/>
        </w:rPr>
        <w:t>供应商须在广西政府采购云平台注册并在电子卖场上架投标产品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2492D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四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物资具体参数</w:t>
      </w:r>
    </w:p>
    <w:p w14:paraId="62B30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default" w:ascii="仿宋" w:hAnsi="仿宋" w:eastAsia="仿宋" w:cs="宋体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FF0000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b w:val="0"/>
          <w:bCs w:val="0"/>
          <w:color w:val="auto"/>
          <w:sz w:val="28"/>
          <w:szCs w:val="28"/>
          <w:lang w:val="en-US" w:eastAsia="zh-CN"/>
        </w:rPr>
        <w:t xml:space="preserve"> 具体采购清单详见附件1：柳州市工人医院2026-2028年度后勤物资（印刷类）项目采购需求清单。</w:t>
      </w:r>
    </w:p>
    <w:p w14:paraId="4E9C1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2" w:firstLineChars="200"/>
        <w:textAlignment w:val="auto"/>
        <w:rPr>
          <w:rFonts w:hint="default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color w:val="FF0000"/>
          <w:sz w:val="28"/>
          <w:szCs w:val="28"/>
          <w:lang w:val="en-US" w:eastAsia="zh-CN"/>
        </w:rPr>
        <w:t>备注：报名参加该项目的供应商如需了解现有产品样板，请联系欧女士：0772-3837054。</w:t>
      </w:r>
    </w:p>
    <w:p w14:paraId="2E8CD0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五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物资属性及相关要求</w:t>
      </w:r>
    </w:p>
    <w:p w14:paraId="5E288DC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供应商确保所供应产品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必须</w:t>
      </w:r>
      <w:r>
        <w:rPr>
          <w:rFonts w:hint="eastAsia" w:ascii="仿宋" w:hAnsi="仿宋" w:eastAsia="仿宋" w:cs="仿宋"/>
          <w:sz w:val="28"/>
          <w:szCs w:val="28"/>
        </w:rPr>
        <w:t>符合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参数</w:t>
      </w:r>
      <w:r>
        <w:rPr>
          <w:rFonts w:hint="eastAsia" w:ascii="仿宋" w:hAnsi="仿宋" w:eastAsia="仿宋" w:cs="仿宋"/>
          <w:sz w:val="28"/>
          <w:szCs w:val="28"/>
        </w:rPr>
        <w:t>要求。</w:t>
      </w:r>
    </w:p>
    <w:p w14:paraId="24C4FA1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</w:rPr>
        <w:t>交货后如出现个别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产品不符合要求</w:t>
      </w:r>
      <w:r>
        <w:rPr>
          <w:rFonts w:hint="eastAsia" w:ascii="仿宋" w:hAnsi="仿宋" w:eastAsia="仿宋" w:cs="仿宋"/>
          <w:sz w:val="28"/>
          <w:szCs w:val="28"/>
        </w:rPr>
        <w:t>的情况，供应商应无条件给予更换。</w:t>
      </w:r>
    </w:p>
    <w:p w14:paraId="7C480341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</w:t>
      </w:r>
      <w:r>
        <w:rPr>
          <w:rFonts w:hint="eastAsia" w:ascii="仿宋" w:hAnsi="仿宋" w:eastAsia="仿宋" w:cs="仿宋"/>
          <w:sz w:val="28"/>
          <w:szCs w:val="28"/>
        </w:rPr>
        <w:t>供应商积极响应，接到任务后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个工作日要求送货（量不认大小）。</w:t>
      </w:r>
    </w:p>
    <w:p w14:paraId="3CB0A44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</w:t>
      </w:r>
      <w:r>
        <w:rPr>
          <w:rFonts w:hint="eastAsia" w:ascii="仿宋" w:hAnsi="仿宋" w:eastAsia="仿宋" w:cs="仿宋"/>
          <w:sz w:val="28"/>
          <w:szCs w:val="28"/>
        </w:rPr>
        <w:t>突发特殊情况下（如采购人有紧急检查），中标人需在12小时内完成采购人的采购任务。</w:t>
      </w:r>
    </w:p>
    <w:p w14:paraId="6BB898BE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5.报价包含：人工费、材料费、装卸车费、运输费、管理费、保险、维护、利润、税金等为完成本项目所需的所有费用。</w:t>
      </w:r>
    </w:p>
    <w:p w14:paraId="7C264F1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0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6.具体报价清单详见附件1，其中部分品类单价按照《关于2026-2028年度柳州市印刷服务实行框架协议采购的通知》中协议价格作为参考，不得超出协议价格最高限制单价。</w:t>
      </w:r>
      <w:bookmarkStart w:id="0" w:name="_GoBack"/>
      <w:bookmarkEnd w:id="0"/>
    </w:p>
    <w:p w14:paraId="21047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六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合同期及结算方式</w:t>
      </w:r>
    </w:p>
    <w:p w14:paraId="3C578BC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560" w:firstLineChars="200"/>
        <w:textAlignment w:val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服务</w:t>
      </w:r>
      <w:r>
        <w:rPr>
          <w:rFonts w:hint="eastAsia" w:ascii="仿宋" w:hAnsi="仿宋" w:eastAsia="仿宋" w:cs="宋体"/>
          <w:sz w:val="28"/>
          <w:szCs w:val="28"/>
        </w:rPr>
        <w:t>期限为：</w:t>
      </w:r>
      <w:r>
        <w:rPr>
          <w:rFonts w:hint="eastAsia" w:ascii="仿宋" w:hAnsi="仿宋" w:eastAsia="仿宋" w:cs="宋体"/>
          <w:sz w:val="28"/>
          <w:szCs w:val="28"/>
          <w:u w:val="single"/>
          <w:lang w:val="en-US" w:eastAsia="zh-CN"/>
        </w:rPr>
        <w:t>2</w:t>
      </w:r>
      <w:r>
        <w:rPr>
          <w:rFonts w:hint="eastAsia" w:ascii="仿宋" w:hAnsi="仿宋" w:eastAsia="仿宋" w:cs="宋体"/>
          <w:sz w:val="28"/>
          <w:szCs w:val="28"/>
        </w:rPr>
        <w:t>年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宋体"/>
          <w:sz w:val="28"/>
          <w:szCs w:val="28"/>
        </w:rPr>
        <w:t>结算方式：按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实际采购量</w:t>
      </w:r>
      <w:r>
        <w:rPr>
          <w:rFonts w:hint="eastAsia" w:ascii="仿宋" w:hAnsi="仿宋" w:eastAsia="仿宋" w:cs="宋体"/>
          <w:sz w:val="28"/>
          <w:szCs w:val="28"/>
        </w:rPr>
        <w:t>结算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每季度结算一次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p w14:paraId="2DDEB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七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供应商遴选方式</w:t>
      </w:r>
    </w:p>
    <w:p w14:paraId="2FA69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hint="eastAsia"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对供应商商品质量、服务及时性及价格进行综合评价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遴选1家服务供应商</w:t>
      </w:r>
      <w:r>
        <w:rPr>
          <w:rFonts w:hint="eastAsia" w:ascii="仿宋" w:hAnsi="仿宋" w:eastAsia="仿宋" w:cs="宋体"/>
          <w:sz w:val="28"/>
          <w:szCs w:val="28"/>
        </w:rPr>
        <w:t>。</w:t>
      </w:r>
    </w:p>
    <w:p w14:paraId="53E4DE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宋体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八．参加投标的供应商必须现场提供样品，清单如下：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（备注：磋商后将由采购人封样，退还时间另行通知。）</w:t>
      </w:r>
    </w:p>
    <w:tbl>
      <w:tblPr>
        <w:tblStyle w:val="3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2162"/>
        <w:gridCol w:w="1187"/>
        <w:gridCol w:w="5503"/>
      </w:tblGrid>
      <w:tr w14:paraId="07EA6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20" w:type="dxa"/>
            <w:gridSpan w:val="4"/>
            <w:noWrap w:val="0"/>
            <w:vAlign w:val="center"/>
          </w:tcPr>
          <w:p w14:paraId="2824A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</w:rPr>
              <w:t>样品清单</w:t>
            </w:r>
          </w:p>
        </w:tc>
      </w:tr>
      <w:tr w14:paraId="0E900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668" w:type="dxa"/>
            <w:noWrap w:val="0"/>
            <w:vAlign w:val="center"/>
          </w:tcPr>
          <w:p w14:paraId="42F231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  <w:t>项号</w:t>
            </w:r>
          </w:p>
        </w:tc>
        <w:tc>
          <w:tcPr>
            <w:tcW w:w="2162" w:type="dxa"/>
            <w:noWrap w:val="0"/>
            <w:vAlign w:val="center"/>
          </w:tcPr>
          <w:p w14:paraId="510A0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  <w:t>货物名称</w:t>
            </w:r>
          </w:p>
        </w:tc>
        <w:tc>
          <w:tcPr>
            <w:tcW w:w="1187" w:type="dxa"/>
            <w:noWrap w:val="0"/>
            <w:vAlign w:val="center"/>
          </w:tcPr>
          <w:p w14:paraId="77E03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5503" w:type="dxa"/>
            <w:noWrap w:val="0"/>
            <w:vAlign w:val="center"/>
          </w:tcPr>
          <w:p w14:paraId="0513D8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sz w:val="21"/>
                <w:szCs w:val="21"/>
              </w:rPr>
              <w:t>样品规格要求</w:t>
            </w:r>
          </w:p>
        </w:tc>
      </w:tr>
      <w:tr w14:paraId="1854B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3FED69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162" w:type="dxa"/>
            <w:noWrap w:val="0"/>
            <w:vAlign w:val="center"/>
          </w:tcPr>
          <w:p w14:paraId="06FCD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CT片袋</w:t>
            </w:r>
          </w:p>
        </w:tc>
        <w:tc>
          <w:tcPr>
            <w:tcW w:w="1187" w:type="dxa"/>
            <w:noWrap w:val="0"/>
            <w:vAlign w:val="center"/>
          </w:tcPr>
          <w:p w14:paraId="5692D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1个</w:t>
            </w:r>
          </w:p>
        </w:tc>
        <w:tc>
          <w:tcPr>
            <w:tcW w:w="5503" w:type="dxa"/>
            <w:noWrap w:val="0"/>
            <w:vAlign w:val="center"/>
          </w:tcPr>
          <w:p w14:paraId="47506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红字/150g牛皮纸/5180*3750mm</w:t>
            </w:r>
          </w:p>
        </w:tc>
      </w:tr>
      <w:tr w14:paraId="51216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2CFC6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162" w:type="dxa"/>
            <w:shd w:val="clear" w:color="auto" w:fill="auto"/>
            <w:noWrap w:val="0"/>
            <w:vAlign w:val="center"/>
          </w:tcPr>
          <w:p w14:paraId="2A7D1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中药袋</w:t>
            </w:r>
          </w:p>
        </w:tc>
        <w:tc>
          <w:tcPr>
            <w:tcW w:w="1187" w:type="dxa"/>
            <w:noWrap w:val="0"/>
            <w:vAlign w:val="center"/>
          </w:tcPr>
          <w:p w14:paraId="2D19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1个</w:t>
            </w:r>
          </w:p>
        </w:tc>
        <w:tc>
          <w:tcPr>
            <w:tcW w:w="5503" w:type="dxa"/>
            <w:noWrap w:val="0"/>
            <w:vAlign w:val="center"/>
          </w:tcPr>
          <w:p w14:paraId="610933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120g牛皮纸（黑字/红字）纸张尺寸330×440mm封底尺寸210×235mm</w:t>
            </w:r>
          </w:p>
        </w:tc>
      </w:tr>
      <w:tr w14:paraId="239D2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240E87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162" w:type="dxa"/>
            <w:noWrap w:val="0"/>
            <w:vAlign w:val="center"/>
          </w:tcPr>
          <w:p w14:paraId="64EC9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无碳纸二联</w:t>
            </w:r>
          </w:p>
        </w:tc>
        <w:tc>
          <w:tcPr>
            <w:tcW w:w="1187" w:type="dxa"/>
            <w:noWrap w:val="0"/>
            <w:vAlign w:val="center"/>
          </w:tcPr>
          <w:p w14:paraId="752D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1本</w:t>
            </w:r>
          </w:p>
        </w:tc>
        <w:tc>
          <w:tcPr>
            <w:tcW w:w="5503" w:type="dxa"/>
            <w:noWrap w:val="0"/>
            <w:vAlign w:val="center"/>
          </w:tcPr>
          <w:p w14:paraId="4708B0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A4 牛皮封面100g无碳纸上白下红（50份/本）</w:t>
            </w:r>
          </w:p>
        </w:tc>
      </w:tr>
      <w:tr w14:paraId="56B29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7AA0FF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162" w:type="dxa"/>
            <w:noWrap w:val="0"/>
            <w:vAlign w:val="center"/>
          </w:tcPr>
          <w:p w14:paraId="07E60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门诊病历本</w:t>
            </w:r>
          </w:p>
        </w:tc>
        <w:tc>
          <w:tcPr>
            <w:tcW w:w="1187" w:type="dxa"/>
            <w:noWrap w:val="0"/>
            <w:vAlign w:val="center"/>
          </w:tcPr>
          <w:p w14:paraId="111DB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1本</w:t>
            </w:r>
          </w:p>
        </w:tc>
        <w:tc>
          <w:tcPr>
            <w:tcW w:w="5503" w:type="dxa"/>
            <w:noWrap w:val="0"/>
            <w:vAlign w:val="center"/>
          </w:tcPr>
          <w:p w14:paraId="1AF06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210*140/封面彩色双面/本（看样板）</w:t>
            </w:r>
          </w:p>
        </w:tc>
      </w:tr>
      <w:tr w14:paraId="2F1E3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4B1DCE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162" w:type="dxa"/>
            <w:noWrap w:val="0"/>
            <w:vAlign w:val="center"/>
          </w:tcPr>
          <w:p w14:paraId="4BAD8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健康体检报告书皮</w:t>
            </w:r>
          </w:p>
        </w:tc>
        <w:tc>
          <w:tcPr>
            <w:tcW w:w="1187" w:type="dxa"/>
            <w:noWrap w:val="0"/>
            <w:vAlign w:val="center"/>
          </w:tcPr>
          <w:p w14:paraId="45B08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1本</w:t>
            </w:r>
          </w:p>
        </w:tc>
        <w:tc>
          <w:tcPr>
            <w:tcW w:w="5503" w:type="dxa"/>
            <w:noWrap w:val="0"/>
            <w:vAlign w:val="center"/>
          </w:tcPr>
          <w:p w14:paraId="15CDB6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LCFT-004（看样板）</w:t>
            </w:r>
          </w:p>
        </w:tc>
      </w:tr>
      <w:tr w14:paraId="51B0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68FA4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162" w:type="dxa"/>
            <w:noWrap w:val="0"/>
            <w:vAlign w:val="center"/>
          </w:tcPr>
          <w:p w14:paraId="3C719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硬抄本</w:t>
            </w:r>
          </w:p>
        </w:tc>
        <w:tc>
          <w:tcPr>
            <w:tcW w:w="1187" w:type="dxa"/>
            <w:noWrap w:val="0"/>
            <w:vAlign w:val="center"/>
          </w:tcPr>
          <w:p w14:paraId="7B83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1本</w:t>
            </w:r>
          </w:p>
        </w:tc>
        <w:tc>
          <w:tcPr>
            <w:tcW w:w="5503" w:type="dxa"/>
            <w:noWrap w:val="0"/>
            <w:vAlign w:val="center"/>
          </w:tcPr>
          <w:p w14:paraId="7250B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内页大32K/80张/本/锁线精装（带医院LOGO）</w:t>
            </w:r>
          </w:p>
        </w:tc>
      </w:tr>
      <w:tr w14:paraId="0D01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795D6B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162" w:type="dxa"/>
            <w:noWrap w:val="0"/>
            <w:vAlign w:val="center"/>
          </w:tcPr>
          <w:p w14:paraId="682FF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财务档案盒</w:t>
            </w:r>
          </w:p>
        </w:tc>
        <w:tc>
          <w:tcPr>
            <w:tcW w:w="1187" w:type="dxa"/>
            <w:noWrap w:val="0"/>
            <w:vAlign w:val="center"/>
          </w:tcPr>
          <w:p w14:paraId="2E359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1个</w:t>
            </w:r>
          </w:p>
        </w:tc>
        <w:tc>
          <w:tcPr>
            <w:tcW w:w="5503" w:type="dxa"/>
            <w:noWrap w:val="0"/>
            <w:vAlign w:val="center"/>
          </w:tcPr>
          <w:p w14:paraId="410D1E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看样板</w:t>
            </w:r>
          </w:p>
        </w:tc>
      </w:tr>
      <w:tr w14:paraId="754E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8" w:type="dxa"/>
            <w:noWrap w:val="0"/>
            <w:vAlign w:val="center"/>
          </w:tcPr>
          <w:p w14:paraId="6A24A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60" w:lineRule="exact"/>
              <w:jc w:val="center"/>
              <w:rPr>
                <w:rFonts w:hint="default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162" w:type="dxa"/>
            <w:noWrap w:val="0"/>
            <w:vAlign w:val="center"/>
          </w:tcPr>
          <w:p w14:paraId="0C36C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工人医院手提袋</w:t>
            </w:r>
          </w:p>
        </w:tc>
        <w:tc>
          <w:tcPr>
            <w:tcW w:w="1187" w:type="dxa"/>
            <w:noWrap w:val="0"/>
            <w:vAlign w:val="center"/>
          </w:tcPr>
          <w:p w14:paraId="4354C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1个</w:t>
            </w:r>
          </w:p>
        </w:tc>
        <w:tc>
          <w:tcPr>
            <w:tcW w:w="5503" w:type="dxa"/>
            <w:noWrap w:val="0"/>
            <w:vAlign w:val="center"/>
          </w:tcPr>
          <w:p w14:paraId="2D98A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250g白卡纸彩印过哑膜/270*360*90mm（带医院LOGO）</w:t>
            </w:r>
          </w:p>
        </w:tc>
      </w:tr>
    </w:tbl>
    <w:p w14:paraId="09ACED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0AE03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</w:p>
    <w:p w14:paraId="5B628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         </w:t>
      </w:r>
    </w:p>
    <w:p w14:paraId="107849FD"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153479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auto"/>
          <w:sz w:val="28"/>
          <w:szCs w:val="28"/>
          <w:lang w:val="en-US" w:eastAsia="zh-CN"/>
        </w:rPr>
        <w:t>附件1：柳州市工人医院2026-2028年度后勤物资（印刷类）项目采购需求清单</w:t>
      </w:r>
    </w:p>
    <w:tbl>
      <w:tblPr>
        <w:tblStyle w:val="3"/>
        <w:tblW w:w="108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2023"/>
        <w:gridCol w:w="4936"/>
        <w:gridCol w:w="532"/>
        <w:gridCol w:w="614"/>
        <w:gridCol w:w="2146"/>
      </w:tblGrid>
      <w:tr w14:paraId="61422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54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5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5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规格及要求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E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5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5A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</w:t>
            </w:r>
          </w:p>
        </w:tc>
      </w:tr>
      <w:tr w14:paraId="1FD54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B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44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CT片袋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D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红字/150g牛皮纸/518*375mm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2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8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64E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40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59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7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X光片袋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A3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黑字/150g牛皮纸/518*375mm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2C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CD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C32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736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A8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87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MR片袋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E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红字/150g牛皮纸/518*375mm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9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AA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56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818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8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0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工人医院手提袋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27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250g白卡纸彩印过哑膜/270*360*90mm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90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6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F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7508E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E2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6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36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120g牛皮纸（黑字/红字）纸张尺寸330×440mm封底尺寸210×235mm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8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9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E6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3D8C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6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2C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中药内服药袋（牛皮纸）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纸张尺寸20.5*28mm、封底尺寸7.5×20.5mm（看样板）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B3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76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57D0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335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19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1E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中药内服药袋（牛皮纸）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15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8×11mm（看样板）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77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3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D57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622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3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9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中药配方颗粒药袋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A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18.5*22.6cm/70g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0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7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3EFD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957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8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6E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中药配方颗粒药袋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18.5*13.5cm/70g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2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460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5D3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49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西药袋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5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8*12cm/70g（看样板）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9D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DD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6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2C068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C8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D0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本子（单面印，无封面）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8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75*90mm、52g纸0-30页/本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C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8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4B1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25C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ED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F0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16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75*90mm、52g纸30-50页/本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D2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8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368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AF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7F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89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75*90mm、52g纸50-80页/本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E1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2B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DFC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10C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73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22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75*90mm、52g纸80-100页/本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C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6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6B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DAE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98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5CDE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C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64开52g纸0-30张/本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FB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D1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BE5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614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19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A8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F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64开52g纸30-50张/本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44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F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EAA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AC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26F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4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64开52g纸50-80张/本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8F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C3EB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8B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C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B8F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1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64开52g纸80-100张/本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4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37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4AE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6CD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E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4B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64开70g纸0-30张/本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4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D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E1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8EE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43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855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6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64开70g纸30-50张/本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7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1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1FB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BBF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88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C8E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B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64开70g纸50-80张/本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5A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52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DB4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921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61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31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64开70g纸80-100张/本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B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5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927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8407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0D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1F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3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32开70g浅红色双胶纸/0-30张/本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0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9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76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E61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FD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980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29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32开70g浅红色双胶纸/30-50张/本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B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9ED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4B1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3A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BFD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18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32开70g浅红色双胶纸/50-80张/本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8B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E8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981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B6A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E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478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BC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32开70g浅红色双胶纸/80-100张/本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9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6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DB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8E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0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8590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32开52g纸0-30张/本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94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1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0206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88D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4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E3D2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1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32开52g纸30-50张/本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69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DF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219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516B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0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66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E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32开52g纸50-80张/本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4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F6C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76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A4D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5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CC8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6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32开52g纸80-100张/本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40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2E6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3D5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F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C17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A3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9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59250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9C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5DD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03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A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F5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4C4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E73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F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7B42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D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6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C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A88B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81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64C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C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32开70g纸80-100张/本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EA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EE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F9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071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5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84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4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52g纸0-30张/本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A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B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2BD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4DB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23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17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B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52g纸30-50张/本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9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70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AFA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A8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8C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BE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52g纸50-80张/本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3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E12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663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5F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AA2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21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52g纸80-100张/本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7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45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B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254E9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B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B79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5E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9D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6880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9963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B7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26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C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90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13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F60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71D96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6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15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47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9F6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71B3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A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701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0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C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5E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4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2FF50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9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DCD9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7F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3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02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B0F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388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2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7E7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2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29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62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79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632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5D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09F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9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0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4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45577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33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307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9C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9B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9E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85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4F09D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8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5D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本子（双面印，无封面）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B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3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18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240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939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3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61A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70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08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9D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93D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391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7D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C67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3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69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F8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58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040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04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87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7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0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8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F7F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1EC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3A1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53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AC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15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F4C46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49DF4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AD04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6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40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32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C314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65B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8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7B1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0F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F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B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3F5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57AE39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23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1C8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73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3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CC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769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0805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3C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CB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0F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B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A2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F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6D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0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3F3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F1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7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5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55AF0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F8A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5E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183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E4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A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8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9FE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952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25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555F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5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80g纸80-100张/本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3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7A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970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F35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5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D6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本子（单面印、带封面）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32开80g牛皮纸印字/粘包/内页70g/0-30张/本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8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B1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C1E7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AA5E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905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1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32开80g牛皮纸印字/粘包/内页70g/30-50张/本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64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E8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09C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0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FBF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C6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32开80g牛皮纸印字/粘包/内页70g/50-80张/本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6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9B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03B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A2B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5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EDF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4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32开80g牛皮纸印字/粘包/内页70g/80-100张/本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D8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5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4B5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37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F5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C3C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4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58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D7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F10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6A8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3B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91A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9E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04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B1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01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D1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6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8BD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5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5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49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D1D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5BE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FC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2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B6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F0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38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517312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1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0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本子（双面印、带封面）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7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32开80g牛皮纸印字/粘包/内页80g/0-30张/本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A8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4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37AE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629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4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884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98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32开80g牛皮纸印字/粘包/内页80g/30-50张/本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6D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318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2C7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CF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6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5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32开80g牛皮纸印字/粘包/内页80g/50-80张/本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6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4F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0D0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39E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7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4D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5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32开80g牛皮纸印字/粘包/内页80g/80-100张/本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94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7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2E5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74A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0D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4657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8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1C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36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033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6E66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9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9FD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4A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61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0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F3A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D09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72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BC5E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19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94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89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11F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C2B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AB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55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64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80g牛皮纸印字/粘包/内页70g/80-100张/本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D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B9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2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3E793A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9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F6D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49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80g牛皮纸印字/粘包/内页80g/0-30张/本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A2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E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EA5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3D8AC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0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9756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6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80g牛皮纸印字/粘包/内页80g/30-50张/本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EC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7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6A21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4C3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4A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E365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8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80g牛皮纸印字/粘包/内页80g/50-80张/本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7B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7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5D23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57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EA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2C0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19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80g牛皮纸印字/粘包/内页80g/80-100张/本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0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804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F6A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A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98D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4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80g铜版纸封面印字/粘包/内页70g/0-30张/本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5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F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559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192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E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434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25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80g铜版纸封面印字/粘包/内页70g/30-50张/本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D8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3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E2C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599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1F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42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7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80g铜版纸封面印字/粘包/内页70g/50-80张/本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BA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A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6C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58E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CA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39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80g铜版纸封面印字/粘包/内页70g/80-100张/本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F1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538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ACB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D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5A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2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80g铜版纸封面/粘包/内页80g/0-30张/本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F2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70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E0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34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45FA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E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80g铜版纸封面印字/粘包/内页80g/30-50张/本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F2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F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75D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A92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9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668F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BC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80g铜版纸封面印字/粘包/内页80g/50-80张/本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3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BE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2DF7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6C0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38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15E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80g铜版纸封面印字/粘包/内页80g/80-100张/本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61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A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E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7B24B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36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4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无碳纸一联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D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牛皮封面100g无碳纸上白下红（50份/本）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89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281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6C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9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无碳纸二联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D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牛皮封面100g无碳纸上白下红（50份/本）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B1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1D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52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最高限价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8.46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量大。</w:t>
            </w:r>
          </w:p>
        </w:tc>
      </w:tr>
      <w:tr w14:paraId="343B10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F9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F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无碳纸三联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6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牛皮封面100g无碳纸上白下红（50份/本）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56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B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D256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最高限价9.20元。</w:t>
            </w:r>
          </w:p>
        </w:tc>
      </w:tr>
      <w:tr w14:paraId="461A2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84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A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单面复写二联纸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91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单面70g上白下红100张/本（看样板）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56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BD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9DB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17E0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9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4C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手术室高压器械清点单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8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单面52g上白下红100张/本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E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4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759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0FA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6D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DF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手术室环氧乙烷消毒物品清单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A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单面52g上白下红100张/本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B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D5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28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042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B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A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病理标本快速冰冻送检签收表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BC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单面52g上白下红100张/本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5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E7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BE4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9A1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供应室物品交换单二联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25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32K/52g无碳纸上红下白（50份/本）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B7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83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7EE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8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7F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DB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门诊病历本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210*140/封面彩色双面/本（看样板）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0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8B62D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65200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5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58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角膜屈光手术病历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87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看样板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7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3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13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A37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F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3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助孕病历（牛卡纸）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4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看样板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9E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5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C58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188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1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10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产前诊断专科病例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2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看样板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B9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925B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2AE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7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D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打印处方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</w:t>
            </w:r>
            <w:r>
              <w:rPr>
                <w:rStyle w:val="11"/>
                <w:rFonts w:eastAsia="仿宋"/>
                <w:lang w:val="en-US" w:eastAsia="zh-CN" w:bidi="ar"/>
              </w:rPr>
              <w:t> </w:t>
            </w:r>
            <w:r>
              <w:rPr>
                <w:rStyle w:val="12"/>
                <w:lang w:val="en-US" w:eastAsia="zh-CN" w:bidi="ar"/>
              </w:rPr>
              <w:t>*148mm/70g纸100页/本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9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FF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6CD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6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F3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打印处方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93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210mm</w:t>
            </w:r>
            <w:r>
              <w:rPr>
                <w:rStyle w:val="11"/>
                <w:rFonts w:eastAsia="仿宋"/>
                <w:lang w:val="en-US" w:eastAsia="zh-CN" w:bidi="ar"/>
              </w:rPr>
              <w:t> </w:t>
            </w:r>
            <w:r>
              <w:rPr>
                <w:rStyle w:val="12"/>
                <w:lang w:val="en-US" w:eastAsia="zh-CN" w:bidi="ar"/>
              </w:rPr>
              <w:t>*148mm/70g纸粉红纸100页/本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51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5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EB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82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9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3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蓝色空白打印纸（财务专用）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9B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140mm*238mm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44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69B3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E59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87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D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处方笺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3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210*129mm/60g粉红纸单面印刷/100张/本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1E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34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684A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F0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C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处方笺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210*129mm/60g白纸单面印刷/100张/本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F7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04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17D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975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8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BD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毒处方笺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6C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210*130mm红100张/本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0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D0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911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140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BC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0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专业处方（附样板）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52g100张/本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3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E7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D1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9AC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C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1B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专用处方笺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8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210*130mm白100张/本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F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3A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3A8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C2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8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专用处方笺(精二)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52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210*130mm白100张/本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7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1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CFD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56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2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87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专用处方笺（麻、精一）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EB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210*130mm白100张/本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2B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413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04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7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37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儿科专用处方笺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36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30K/70g100张/本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3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4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109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587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9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2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门诊收费单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5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135mm*95mm/60g/100张/本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92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E5E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01FF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32F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0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F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手术通知单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E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268*107mm/60g/100张/本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93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FB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9F3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2F8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2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7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封存条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D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260*60mm/28g/100张/本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F1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2E27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2DBB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2B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皮纹纸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4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皮纹纸200*143mm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D7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88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6BA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F95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1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0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牛皮纸干胶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D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94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0681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2C7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CE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79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催款通知（新）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E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105*191mm，70g单面套印红章，100张/本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A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687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9AB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36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B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预结账告知书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77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A5单面70g/100张/本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1F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C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6559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00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AE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4E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医保审批条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61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210*95mm/70g/100张/本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47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8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8E4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C10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81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55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特大信封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9号（带LOGO）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AD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122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429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61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6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特大信封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3F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7号（带LOGO）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6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6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7EA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F89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C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9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中信封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8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6号（带LOGO）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F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2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2B9C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BB5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6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7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小信封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2号（带LOGO）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CC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C0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11F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B9B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61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6F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尸体识别卡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90*130mm/250g白板纸100张/扎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E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C3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D5E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30C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4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38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输液（血）登记卡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B2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看样板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8D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F0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62CB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9F5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CE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F3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输液卡（小）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A2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95*80mm/100张/扎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1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9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F9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910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C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新生儿科床头牌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62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145*37mm/250g白卡纸100张/扎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A6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3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34A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1D58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4E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8F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17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85*54mm/250g白板纸100张/扎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BC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1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46F1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D88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1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9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床头卡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8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90*40mm/250g白板纸100张/扎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B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079C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83F2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7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E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输液执行卡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9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32K/28g/100张/本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18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5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60E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429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6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2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高压氧治疗卡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1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160*110mm/250g白板双面压痕对折/100张/扎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F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E4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226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FD7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83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5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翻身卡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A7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132*193mm52g100张/本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09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3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5D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91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5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FF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妇产科门诊盆底诊治中心预约卡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A5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230g粉红色卡纸蓝色字双面105*68mm/100张/扎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48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9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扎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BD76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A23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B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2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药品用法标签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6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60开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C6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9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8F49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630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7C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C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财务档案盒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A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看样板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2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BB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CB3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F9E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03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六步洗手法评分标准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AE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看样板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4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9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0CCD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AE4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5D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10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盆底功能障碍性疾病诊治中心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C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230g粉红色卡双面印刷，137*68mm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6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01C5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F9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27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6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取血单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C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红色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2A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C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94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F26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2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E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热敏收银纸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4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80*60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8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82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C8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BC4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49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97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脊柱外科疼痛图表+主诉因素表+ODI评分表+NDI评分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C3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双面80g/8P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3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5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17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BD2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6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5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一览表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D7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50*41mm/52g100张/本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FB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B0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3CA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4B2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92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9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印刷宣传折页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A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285mm*420mm/157g铜版纸彩印三折页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01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7D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307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F0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68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2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纸质样本冻存盒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97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13*13cm，10*10孔铆钉连接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61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D1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385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533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9B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E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神经内科重症监护室护理记录单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C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 A3（630*297mm)模切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6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1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3C1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D97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F2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1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护理记录单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定制 630*297mm，异形模切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3A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C89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A0B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26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飞秒准分子激光复诊卡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21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A5的彩色双面/250g白卡纸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7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0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D63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E49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92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6D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事业单位公开招聘人员体检表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双面70g/8P，6页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C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892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3B2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B6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C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职业病人员体检表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4F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双面70g/8P，6页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D6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DFB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07C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F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36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放射工作人员职业健康检查表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1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双面70g/8P，6页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4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F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CDC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6E2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FA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9F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全国居民癌症防治核心知识知晓率调查表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3E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/6P/70g单面印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A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0E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份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3F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2A2E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6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84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产前诊断病例壳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F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内页/250g白卡彩印过膜/模切封套（看样）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D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70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8A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3C0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C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6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硬抄本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8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内页大32K/80张/本/锁线精装（带医院LOGO）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2C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E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EA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765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B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E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会计凭证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1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24开牛皮纸150g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F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A9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59D6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4C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C5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会计凭证封面封底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0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250*140mm150g牛皮纸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C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9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46A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108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BD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1A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门诊电脑收费存根封面封底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A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190*130mm150g牛皮纸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1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C4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D6EC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0E3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E1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A5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病案封底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F1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231*297mm/250g牛卡纸封面模切+封底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78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2C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40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78AAD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A1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D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居民健康体检报告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0A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4P双面彩印157g铜版纸，4P双面黑白80g210*285成品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CA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1F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D6A3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B5C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1A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4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健康体检报告书皮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F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LCFT-004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29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3FD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B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</w:t>
            </w:r>
          </w:p>
        </w:tc>
      </w:tr>
      <w:tr w14:paraId="16C4B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20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住院电脑收费存根封面封底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78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150g牛皮纸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0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2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D2DB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051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A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封面彩印打印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2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8开300g铜板纸/过膜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A1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C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BC3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612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47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4D0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8开250g铜板纸/过膜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6F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72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E5B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F48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B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55D9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4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8开200g铜板纸/过膜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1F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2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5961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6CA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7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7E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封面黑白打印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58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8开230g皮纹纸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2A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73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5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FF2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051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8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8开160彩色双胶纸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6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2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AF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E61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1B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129A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6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8开200g铜版纸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2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00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201C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E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内页彩色打印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70g双胶纸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27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A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178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E70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1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CD8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C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80g双胶纸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09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9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最高限价1.50元。量大。</w:t>
            </w:r>
          </w:p>
        </w:tc>
      </w:tr>
      <w:tr w14:paraId="297EC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44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CE8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A4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A4 100g铜版纸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B9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FC3D2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1.60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元。</w:t>
            </w:r>
          </w:p>
        </w:tc>
      </w:tr>
      <w:tr w14:paraId="3C548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6D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7428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3D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A4 157g铜版纸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39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6D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93949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1.70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元。</w:t>
            </w:r>
          </w:p>
        </w:tc>
      </w:tr>
      <w:tr w14:paraId="631B5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8D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0BD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D9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A4 200g铜版纸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62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A9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4C66F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最高限价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1.76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元。</w:t>
            </w:r>
          </w:p>
        </w:tc>
      </w:tr>
      <w:tr w14:paraId="3DCF3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7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4F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内页黑白打印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32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70g双胶纸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9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B9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8528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最高限价0.3元。</w:t>
            </w:r>
          </w:p>
        </w:tc>
      </w:tr>
      <w:tr w14:paraId="2471C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B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1CD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C0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80g双胶纸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9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3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26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最高限价0.32元。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量大。</w:t>
            </w:r>
          </w:p>
        </w:tc>
      </w:tr>
      <w:tr w14:paraId="0621C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F8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BE56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F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A4 100g铜版纸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E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E8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88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04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7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B41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E9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A4 157g铜版纸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F9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81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4C03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F55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4F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171E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CE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A4 200g铜版纸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0B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C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F0FF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5E4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A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20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4D1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胶包</w:t>
            </w: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FB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内页小于200P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73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F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F69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FCE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43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1158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38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内页大于200P/小于400P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2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3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ECDD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407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A6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3D6A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BB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内页大于400P/小于600P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C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2F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855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02C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3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20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ED1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6F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内页大于600P</w:t>
            </w:r>
          </w:p>
        </w:tc>
        <w:tc>
          <w:tcPr>
            <w:tcW w:w="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63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B6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2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03341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81E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5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00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单价合计（元）：</w:t>
            </w:r>
          </w:p>
        </w:tc>
        <w:tc>
          <w:tcPr>
            <w:tcW w:w="32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3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F1BA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仿宋" w:hAnsi="仿宋" w:eastAsia="仿宋" w:cs="宋体"/>
          <w:b w:val="0"/>
          <w:bCs w:val="0"/>
          <w:color w:val="auto"/>
          <w:sz w:val="28"/>
          <w:szCs w:val="28"/>
          <w:lang w:val="en-US" w:eastAsia="zh-CN"/>
        </w:rPr>
      </w:pPr>
    </w:p>
    <w:sectPr>
      <w:pgSz w:w="11906" w:h="16838"/>
      <w:pgMar w:top="1247" w:right="1247" w:bottom="1247" w:left="124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DD4A2A08-A7F8-4DB2-A498-B02609D48E3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C347E082-57C7-483C-8900-6C6D24A16E9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52DF6B"/>
    <w:multiLevelType w:val="singleLevel"/>
    <w:tmpl w:val="E252DF6B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iMGY4NmNhMDhkMjYzNmFmNDBjOTk1MWFhYjgxM2UifQ=="/>
  </w:docVars>
  <w:rsids>
    <w:rsidRoot w:val="00000000"/>
    <w:rsid w:val="04115E30"/>
    <w:rsid w:val="05050317"/>
    <w:rsid w:val="05063013"/>
    <w:rsid w:val="093255C8"/>
    <w:rsid w:val="0A43207B"/>
    <w:rsid w:val="0BE35735"/>
    <w:rsid w:val="0C37095C"/>
    <w:rsid w:val="0D354706"/>
    <w:rsid w:val="13460665"/>
    <w:rsid w:val="14CB0474"/>
    <w:rsid w:val="174B036B"/>
    <w:rsid w:val="1DFA723A"/>
    <w:rsid w:val="1FAA1E71"/>
    <w:rsid w:val="204746CE"/>
    <w:rsid w:val="26DA35E6"/>
    <w:rsid w:val="278B3EB9"/>
    <w:rsid w:val="2AF8141D"/>
    <w:rsid w:val="2CEC6DCF"/>
    <w:rsid w:val="2D3A4D44"/>
    <w:rsid w:val="307D4130"/>
    <w:rsid w:val="3242046E"/>
    <w:rsid w:val="36261590"/>
    <w:rsid w:val="3B6C0089"/>
    <w:rsid w:val="3B7A5053"/>
    <w:rsid w:val="3C8C2154"/>
    <w:rsid w:val="3DE31313"/>
    <w:rsid w:val="3DF92DBE"/>
    <w:rsid w:val="3F0C4BD4"/>
    <w:rsid w:val="3FA66E58"/>
    <w:rsid w:val="4033277A"/>
    <w:rsid w:val="427E43D7"/>
    <w:rsid w:val="47F8423C"/>
    <w:rsid w:val="48377EB0"/>
    <w:rsid w:val="4C3074CE"/>
    <w:rsid w:val="55EC0619"/>
    <w:rsid w:val="56B9259D"/>
    <w:rsid w:val="5CC117A5"/>
    <w:rsid w:val="5CED210B"/>
    <w:rsid w:val="5D924A61"/>
    <w:rsid w:val="5F396FA7"/>
    <w:rsid w:val="5F4E4C77"/>
    <w:rsid w:val="63FA3207"/>
    <w:rsid w:val="646E4A32"/>
    <w:rsid w:val="68EB700E"/>
    <w:rsid w:val="6C277D93"/>
    <w:rsid w:val="6CC12C6C"/>
    <w:rsid w:val="6DC42313"/>
    <w:rsid w:val="6DCF206C"/>
    <w:rsid w:val="722C6DDA"/>
    <w:rsid w:val="736F2172"/>
    <w:rsid w:val="753F741B"/>
    <w:rsid w:val="756E3385"/>
    <w:rsid w:val="776C6ACB"/>
    <w:rsid w:val="7A152410"/>
    <w:rsid w:val="7BDF6668"/>
    <w:rsid w:val="7D7A30EF"/>
    <w:rsid w:val="7E0372C4"/>
    <w:rsid w:val="7E170980"/>
    <w:rsid w:val="7EB315DC"/>
    <w:rsid w:val="7EDA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autoRedefine/>
    <w:qFormat/>
    <w:uiPriority w:val="0"/>
    <w:pPr>
      <w:widowControl w:val="0"/>
      <w:autoSpaceDE w:val="0"/>
      <w:autoSpaceDN w:val="0"/>
      <w:adjustRightInd w:val="0"/>
      <w:spacing w:line="200" w:lineRule="exact"/>
      <w:ind w:firstLine="420" w:firstLineChars="200"/>
    </w:pPr>
    <w:rPr>
      <w:rFonts w:hint="eastAsia" w:ascii="宋体" w:hAnsi="Courier New" w:eastAsia="宋体" w:cs="Times New Roman"/>
      <w:color w:val="000000"/>
      <w:spacing w:val="-4"/>
      <w:sz w:val="18"/>
      <w:lang w:val="en-US" w:eastAsia="zh-CN" w:bidi="ar-SA"/>
    </w:rPr>
  </w:style>
  <w:style w:type="paragraph" w:styleId="5">
    <w:name w:val="List Paragraph"/>
    <w:unhideWhenUsed/>
    <w:qFormat/>
    <w:uiPriority w:val="0"/>
    <w:pPr>
      <w:widowControl w:val="0"/>
      <w:ind w:firstLine="420" w:firstLineChars="200"/>
      <w:jc w:val="both"/>
    </w:pPr>
    <w:rPr>
      <w:rFonts w:ascii="宋体" w:hAnsi="Courier New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6">
    <w:name w:val="font01"/>
    <w:basedOn w:val="4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7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2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0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2">
    <w:name w:val="font11"/>
    <w:basedOn w:val="4"/>
    <w:qFormat/>
    <w:uiPriority w:val="0"/>
    <w:rPr>
      <w:rFonts w:hint="eastAsia" w:ascii="仿宋" w:hAnsi="仿宋" w:eastAsia="仿宋" w:cs="仿宋"/>
      <w:color w:val="000000"/>
      <w:sz w:val="20"/>
      <w:szCs w:val="20"/>
      <w:u w:val="none"/>
    </w:r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3892</Words>
  <Characters>5768</Characters>
  <Lines>0</Lines>
  <Paragraphs>0</Paragraphs>
  <TotalTime>12</TotalTime>
  <ScaleCrop>false</ScaleCrop>
  <LinksUpToDate>false</LinksUpToDate>
  <CharactersWithSpaces>5990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2023-04-14T09:05:00Z</dcterms:created>
  <dc:creator>Administrator</dc:creator>
  <cp:lastModifiedBy>加深</cp:lastModifiedBy>
  <cp:lastPrinted>2026-07-27T02:45:00Z</cp:lastPrinted>
  <dcterms:modified xsi:type="dcterms:W3CDTF">2026-07-27T09:20:32Z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D3B864BEDE9E4FA1A99F751CD41E376D_13</vt:lpwstr>
  </property>
  <property fmtid="{D5CDD505-2E9C-101B-9397-08002B2CF9AE}" pid="4" name="KSOTemplateDocerSaveRecord">
    <vt:lpwstr>eyJoZGlkIjoiNmFkNzM0MjEyYTJlMGViYTU0N2EyNjMzYjM3OTNmZjIiLCJ1c2VySWQiOiIzNTY0MzY5ODAifQ==</vt:lpwstr>
  </property>
</Properties>
</file>