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53AC">
      <w:pPr>
        <w:jc w:val="center"/>
        <w:rPr>
          <w:rFonts w:hint="eastAsia"/>
          <w:b/>
          <w:bCs/>
          <w:sz w:val="44"/>
          <w:szCs w:val="44"/>
          <w:lang w:val="en-US" w:eastAsia="zh-CN"/>
        </w:rPr>
      </w:pPr>
      <w:r>
        <w:rPr>
          <w:rFonts w:hint="eastAsia"/>
          <w:b/>
          <w:bCs/>
          <w:sz w:val="44"/>
          <w:szCs w:val="44"/>
          <w:lang w:val="en-US" w:eastAsia="zh-CN"/>
        </w:rPr>
        <w:t>GE品牌放射类设备维保服务市场调查挂网需求</w:t>
      </w:r>
    </w:p>
    <w:p w14:paraId="6EBCC697">
      <w:pPr>
        <w:pStyle w:val="2"/>
        <w:rPr>
          <w:rFonts w:hint="eastAsia" w:asciiTheme="minorEastAsia" w:hAnsiTheme="minorEastAsia" w:eastAsiaTheme="minorEastAsia" w:cstheme="minorEastAsia"/>
          <w:b/>
          <w:bCs/>
          <w:sz w:val="28"/>
          <w:szCs w:val="28"/>
          <w:highlight w:val="none"/>
          <w:lang w:val="en-US" w:eastAsia="zh-CN"/>
        </w:rPr>
      </w:pPr>
      <w:bookmarkStart w:id="0" w:name="_GoBack"/>
      <w:bookmarkEnd w:id="0"/>
    </w:p>
    <w:p w14:paraId="1B89AF8D">
      <w:pPr>
        <w:pStyle w:val="2"/>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一、总体维保服务要求</w:t>
      </w:r>
    </w:p>
    <w:p w14:paraId="00250D8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1</w:t>
      </w:r>
      <w:r>
        <w:rPr>
          <w:rFonts w:hint="eastAsia" w:asciiTheme="minorEastAsia" w:hAnsiTheme="minorEastAsia" w:eastAsiaTheme="minorEastAsia" w:cstheme="minorEastAsia"/>
          <w:color w:val="auto"/>
          <w:kern w:val="0"/>
          <w:sz w:val="28"/>
          <w:szCs w:val="28"/>
          <w:highlight w:val="none"/>
          <w:lang w:bidi="ar"/>
        </w:rPr>
        <w:t>.服务范围：</w:t>
      </w:r>
      <w:r>
        <w:rPr>
          <w:rFonts w:hint="eastAsia" w:asciiTheme="minorEastAsia" w:hAnsiTheme="minorEastAsia" w:eastAsiaTheme="minorEastAsia" w:cstheme="minorEastAsia"/>
          <w:color w:val="auto"/>
          <w:kern w:val="0"/>
          <w:sz w:val="28"/>
          <w:szCs w:val="28"/>
          <w:highlight w:val="none"/>
          <w:lang w:val="en-US" w:eastAsia="zh-CN" w:bidi="ar"/>
        </w:rPr>
        <w:t>整机保修（含</w:t>
      </w:r>
      <w:r>
        <w:rPr>
          <w:rFonts w:hint="eastAsia" w:asciiTheme="minorEastAsia" w:hAnsiTheme="minorEastAsia" w:eastAsiaTheme="minorEastAsia" w:cstheme="minorEastAsia"/>
          <w:color w:val="auto"/>
          <w:kern w:val="0"/>
          <w:sz w:val="28"/>
          <w:szCs w:val="28"/>
          <w:highlight w:val="none"/>
          <w:lang w:bidi="ar"/>
        </w:rPr>
        <w:t>球管、探测器</w:t>
      </w:r>
      <w:r>
        <w:rPr>
          <w:rFonts w:hint="eastAsia" w:asciiTheme="minorEastAsia" w:hAnsiTheme="minorEastAsia" w:eastAsiaTheme="minorEastAsia" w:cstheme="minorEastAsia"/>
          <w:color w:val="auto"/>
          <w:kern w:val="0"/>
          <w:sz w:val="28"/>
          <w:szCs w:val="28"/>
          <w:highlight w:val="none"/>
          <w:lang w:eastAsia="zh-CN" w:bidi="ar"/>
        </w:rPr>
        <w:t>、</w:t>
      </w:r>
      <w:r>
        <w:rPr>
          <w:rFonts w:hint="eastAsia" w:asciiTheme="minorEastAsia" w:hAnsiTheme="minorEastAsia" w:eastAsiaTheme="minorEastAsia" w:cstheme="minorEastAsia"/>
          <w:color w:val="auto"/>
          <w:kern w:val="0"/>
          <w:sz w:val="28"/>
          <w:szCs w:val="28"/>
          <w:highlight w:val="none"/>
          <w:lang w:bidi="ar"/>
        </w:rPr>
        <w:t>该主机下AW工作站</w:t>
      </w:r>
      <w:r>
        <w:rPr>
          <w:rFonts w:hint="eastAsia" w:asciiTheme="minorEastAsia" w:hAnsiTheme="minorEastAsia" w:eastAsiaTheme="minorEastAsia" w:cstheme="minorEastAsia"/>
          <w:color w:val="auto"/>
          <w:kern w:val="0"/>
          <w:sz w:val="28"/>
          <w:szCs w:val="28"/>
          <w:highlight w:val="none"/>
          <w:lang w:eastAsia="zh-CN" w:bidi="ar"/>
        </w:rPr>
        <w:t>、</w:t>
      </w:r>
      <w:r>
        <w:rPr>
          <w:rFonts w:hint="eastAsia" w:asciiTheme="minorEastAsia" w:hAnsiTheme="minorEastAsia" w:eastAsiaTheme="minorEastAsia" w:cstheme="minorEastAsia"/>
          <w:color w:val="auto"/>
          <w:kern w:val="0"/>
          <w:sz w:val="28"/>
          <w:szCs w:val="28"/>
          <w:highlight w:val="none"/>
          <w:lang w:val="en-US" w:eastAsia="zh-CN" w:bidi="ar"/>
        </w:rPr>
        <w:t>高压注射器等），内容包含维护、</w:t>
      </w:r>
      <w:r>
        <w:rPr>
          <w:rFonts w:hint="eastAsia" w:asciiTheme="minorEastAsia" w:hAnsiTheme="minorEastAsia" w:eastAsiaTheme="minorEastAsia" w:cstheme="minorEastAsia"/>
          <w:color w:val="auto"/>
          <w:kern w:val="0"/>
          <w:sz w:val="28"/>
          <w:szCs w:val="28"/>
          <w:highlight w:val="none"/>
          <w:lang w:bidi="ar"/>
        </w:rPr>
        <w:t>维修</w:t>
      </w:r>
      <w:r>
        <w:rPr>
          <w:rFonts w:hint="eastAsia" w:asciiTheme="minorEastAsia" w:hAnsiTheme="minorEastAsia" w:eastAsiaTheme="minorEastAsia" w:cstheme="minorEastAsia"/>
          <w:color w:val="auto"/>
          <w:kern w:val="0"/>
          <w:sz w:val="28"/>
          <w:szCs w:val="28"/>
          <w:highlight w:val="none"/>
          <w:lang w:eastAsia="zh-CN" w:bidi="ar"/>
        </w:rPr>
        <w:t>、</w:t>
      </w:r>
      <w:r>
        <w:rPr>
          <w:rFonts w:hint="eastAsia" w:asciiTheme="minorEastAsia" w:hAnsiTheme="minorEastAsia" w:eastAsiaTheme="minorEastAsia" w:cstheme="minorEastAsia"/>
          <w:color w:val="auto"/>
          <w:kern w:val="0"/>
          <w:sz w:val="28"/>
          <w:szCs w:val="28"/>
          <w:highlight w:val="none"/>
          <w:lang w:bidi="ar"/>
        </w:rPr>
        <w:t>保养所需的所有配件及人工服务。</w:t>
      </w:r>
    </w:p>
    <w:p w14:paraId="19D69DF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2</w:t>
      </w:r>
      <w:r>
        <w:rPr>
          <w:rFonts w:hint="eastAsia" w:asciiTheme="minorEastAsia" w:hAnsiTheme="minorEastAsia" w:eastAsiaTheme="minorEastAsia" w:cstheme="minorEastAsia"/>
          <w:color w:val="auto"/>
          <w:kern w:val="0"/>
          <w:sz w:val="28"/>
          <w:szCs w:val="28"/>
          <w:highlight w:val="none"/>
          <w:lang w:bidi="ar"/>
        </w:rPr>
        <w:t>.购买服务年限：3年，采取1+1+1模式签订合同。</w:t>
      </w:r>
    </w:p>
    <w:p w14:paraId="7841716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lang w:val="en-US" w:eastAsia="zh-CN" w:bidi="ar"/>
        </w:rPr>
        <w:t>2</w:t>
      </w:r>
      <w:r>
        <w:rPr>
          <w:rFonts w:hint="eastAsia" w:asciiTheme="minorEastAsia" w:hAnsiTheme="minorEastAsia" w:eastAsiaTheme="minorEastAsia" w:cstheme="minorEastAsia"/>
          <w:color w:val="auto"/>
          <w:kern w:val="0"/>
          <w:sz w:val="28"/>
          <w:szCs w:val="28"/>
          <w:highlight w:val="none"/>
          <w:lang w:bidi="ar"/>
        </w:rPr>
        <w:t>.1</w:t>
      </w:r>
      <w:r>
        <w:rPr>
          <w:rFonts w:hint="eastAsia" w:asciiTheme="minorEastAsia" w:hAnsiTheme="minorEastAsia" w:eastAsiaTheme="minorEastAsia" w:cstheme="minorEastAsia"/>
          <w:strike w:val="0"/>
          <w:color w:val="auto"/>
          <w:kern w:val="0"/>
          <w:sz w:val="28"/>
          <w:szCs w:val="28"/>
          <w:highlight w:val="none"/>
          <w:lang w:bidi="ar"/>
        </w:rPr>
        <w:t xml:space="preserve"> </w:t>
      </w:r>
      <w:r>
        <w:rPr>
          <w:rFonts w:hint="eastAsia" w:asciiTheme="minorEastAsia" w:hAnsiTheme="minorEastAsia" w:eastAsiaTheme="minorEastAsia" w:cstheme="minorEastAsia"/>
          <w:strike w:val="0"/>
          <w:color w:val="auto"/>
          <w:kern w:val="0"/>
          <w:sz w:val="28"/>
          <w:szCs w:val="28"/>
          <w:highlight w:val="none"/>
          <w:lang w:val="en-US" w:eastAsia="zh-CN" w:bidi="ar"/>
        </w:rPr>
        <w:t>第1年维保期：各</w:t>
      </w:r>
      <w:r>
        <w:rPr>
          <w:rFonts w:hint="eastAsia" w:asciiTheme="minorEastAsia" w:hAnsiTheme="minorEastAsia" w:eastAsiaTheme="minorEastAsia" w:cstheme="minorEastAsia"/>
          <w:color w:val="auto"/>
          <w:kern w:val="0"/>
          <w:sz w:val="28"/>
          <w:szCs w:val="28"/>
          <w:highlight w:val="none"/>
          <w:lang w:val="en-US" w:eastAsia="zh-CN" w:bidi="ar"/>
        </w:rPr>
        <w:t>设备具体入保起始时间从上一期合同出保时间起算，做到入保无缝衔接，第1年维保期结束时间为2027年9月30日；第2年维保期：2027年10月1日至2028年9月30日；第3年维保期：2028年10月1日至2029年9月30日。</w:t>
      </w:r>
    </w:p>
    <w:p w14:paraId="4E0ECE8E">
      <w:pPr>
        <w:widowControl w:val="0"/>
        <w:ind w:firstLine="0" w:firstLineChars="0"/>
        <w:jc w:val="both"/>
        <w:rPr>
          <w:rFonts w:hint="eastAsia" w:asciiTheme="minorEastAsia" w:hAnsiTheme="minorEastAsia" w:eastAsiaTheme="minorEastAsia" w:cstheme="minorEastAsia"/>
          <w:i w:val="0"/>
          <w:iCs w:val="0"/>
          <w:caps w:val="0"/>
          <w:color w:val="auto"/>
          <w:spacing w:val="0"/>
          <w:kern w:val="0"/>
          <w:sz w:val="28"/>
          <w:szCs w:val="28"/>
          <w:highlight w:val="none"/>
          <w:shd w:val="clear"/>
          <w:lang w:bidi="ar"/>
        </w:rPr>
      </w:pPr>
      <w:r>
        <w:rPr>
          <w:rFonts w:hint="eastAsia" w:asciiTheme="minorEastAsia" w:hAnsiTheme="minorEastAsia" w:eastAsiaTheme="minorEastAsia" w:cstheme="minorEastAsia"/>
          <w:color w:val="auto"/>
          <w:kern w:val="0"/>
          <w:sz w:val="28"/>
          <w:szCs w:val="28"/>
          <w:highlight w:val="none"/>
          <w:lang w:val="en-US" w:eastAsia="zh-CN" w:bidi="ar"/>
        </w:rPr>
        <w:t>2</w:t>
      </w:r>
      <w:r>
        <w:rPr>
          <w:rFonts w:hint="eastAsia" w:asciiTheme="minorEastAsia" w:hAnsiTheme="minorEastAsia" w:eastAsiaTheme="minorEastAsia" w:cstheme="minorEastAsia"/>
          <w:color w:val="auto"/>
          <w:kern w:val="0"/>
          <w:sz w:val="28"/>
          <w:szCs w:val="28"/>
          <w:highlight w:val="none"/>
          <w:lang w:bidi="ar"/>
        </w:rPr>
        <w:t xml:space="preserve">.2 </w:t>
      </w:r>
      <w:r>
        <w:rPr>
          <w:rFonts w:hint="eastAsia" w:asciiTheme="minorEastAsia" w:hAnsiTheme="minorEastAsia" w:eastAsiaTheme="minorEastAsia" w:cstheme="minorEastAsia"/>
          <w:i w:val="0"/>
          <w:iCs w:val="0"/>
          <w:caps w:val="0"/>
          <w:color w:val="auto"/>
          <w:spacing w:val="0"/>
          <w:kern w:val="0"/>
          <w:sz w:val="28"/>
          <w:szCs w:val="28"/>
          <w:highlight w:val="none"/>
          <w:shd w:val="clear"/>
          <w:lang w:bidi="ar"/>
        </w:rPr>
        <w:t>每期合同到期前一个月内，院方将对供应商进行考核。考核内容应包括但不限于：该年度内任何连续三个月，或累计四个月的开机率是否低于95%；是否发生两次及以上超过24小时未能修复的重大故障；以及年度服务满意度调查结果是否低于85%。</w:t>
      </w:r>
      <w:r>
        <w:rPr>
          <w:rFonts w:hint="eastAsia" w:asciiTheme="minorEastAsia" w:hAnsiTheme="minorEastAsia" w:eastAsiaTheme="minorEastAsia" w:cstheme="minorEastAsia"/>
          <w:b w:val="0"/>
          <w:bCs w:val="0"/>
          <w:i w:val="0"/>
          <w:iCs w:val="0"/>
          <w:caps w:val="0"/>
          <w:color w:val="auto"/>
          <w:spacing w:val="0"/>
          <w:kern w:val="0"/>
          <w:sz w:val="28"/>
          <w:szCs w:val="28"/>
          <w:highlight w:val="none"/>
          <w:shd w:val="clear"/>
          <w:lang w:bidi="ar"/>
        </w:rPr>
        <w:t>任一上述量化指标未达成，院方有权单方面决定不再续签</w:t>
      </w:r>
      <w:r>
        <w:rPr>
          <w:rFonts w:hint="eastAsia" w:asciiTheme="minorEastAsia" w:hAnsiTheme="minorEastAsia" w:eastAsiaTheme="minorEastAsia" w:cstheme="minorEastAsia"/>
          <w:i w:val="0"/>
          <w:iCs w:val="0"/>
          <w:caps w:val="0"/>
          <w:color w:val="auto"/>
          <w:spacing w:val="0"/>
          <w:kern w:val="0"/>
          <w:sz w:val="28"/>
          <w:szCs w:val="28"/>
          <w:highlight w:val="none"/>
          <w:shd w:val="clear"/>
          <w:lang w:bidi="ar"/>
        </w:rPr>
        <w:t>，并终止维保服务。</w:t>
      </w:r>
    </w:p>
    <w:p w14:paraId="1984326E">
      <w:pPr>
        <w:widowControl w:val="0"/>
        <w:ind w:firstLine="0" w:firstLineChars="0"/>
        <w:jc w:val="both"/>
        <w:rPr>
          <w:rFonts w:hint="eastAsia" w:asciiTheme="minorEastAsia" w:hAnsiTheme="minorEastAsia" w:eastAsiaTheme="minorEastAsia" w:cstheme="minorEastAsia"/>
          <w:i w:val="0"/>
          <w:iCs w:val="0"/>
          <w:caps w:val="0"/>
          <w:color w:val="auto"/>
          <w:spacing w:val="0"/>
          <w:kern w:val="0"/>
          <w:sz w:val="28"/>
          <w:szCs w:val="28"/>
          <w:highlight w:val="none"/>
          <w:shd w:val="clear"/>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shd w:val="clear"/>
          <w:lang w:val="en-US" w:eastAsia="zh-CN" w:bidi="ar"/>
        </w:rPr>
        <w:t>3.付款方式：每1年维保期分二个周期支付（第一周期:合同签订后满半年，支付当期维保费50%;第二周期：每1年维保期结束后支付当期维保费50%）。</w:t>
      </w:r>
    </w:p>
    <w:p w14:paraId="656F74A2">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bidi="ar"/>
        </w:rPr>
        <w:t>4.市场调查二次报价以单台设备维保价格进行报价(第1年维保期，因部分设备保修时长未满1年（365天），费用按实际维保天数进行来结算)。</w:t>
      </w:r>
    </w:p>
    <w:p w14:paraId="245CDABC">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二、维保设备清单</w:t>
      </w:r>
    </w:p>
    <w:tbl>
      <w:tblPr>
        <w:tblStyle w:val="6"/>
        <w:tblW w:w="102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589"/>
        <w:gridCol w:w="2135"/>
        <w:gridCol w:w="1650"/>
        <w:gridCol w:w="1979"/>
        <w:gridCol w:w="1068"/>
        <w:gridCol w:w="1070"/>
      </w:tblGrid>
      <w:tr w14:paraId="18EC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DF3">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标段</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56A">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使用科室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C333">
            <w:pPr>
              <w:keepNext w:val="0"/>
              <w:keepLines w:val="0"/>
              <w:widowControl/>
              <w:suppressLineNumbers w:val="0"/>
              <w:jc w:val="left"/>
              <w:textAlignment w:val="center"/>
              <w:rPr>
                <w:rFonts w:hint="default" w:ascii="Calibri" w:hAnsi="Calibri" w:eastAsia="宋体" w:cs="Calibri"/>
                <w:b/>
                <w:bCs/>
                <w:i w:val="0"/>
                <w:iCs w:val="0"/>
                <w:color w:val="000000"/>
                <w:kern w:val="0"/>
                <w:sz w:val="21"/>
                <w:szCs w:val="21"/>
                <w:u w:val="none"/>
                <w:lang w:val="en-US" w:eastAsia="zh-CN" w:bidi="ar"/>
              </w:rPr>
            </w:pPr>
            <w:r>
              <w:rPr>
                <w:rFonts w:hint="eastAsia" w:ascii="Calibri" w:hAnsi="Calibri" w:eastAsia="宋体" w:cs="Calibri"/>
                <w:b/>
                <w:bCs/>
                <w:i w:val="0"/>
                <w:iCs w:val="0"/>
                <w:color w:val="000000"/>
                <w:kern w:val="0"/>
                <w:sz w:val="21"/>
                <w:szCs w:val="21"/>
                <w:u w:val="none"/>
                <w:lang w:val="en-US" w:eastAsia="zh-CN" w:bidi="ar"/>
              </w:rPr>
              <w:t>设备名称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F6ED">
            <w:pPr>
              <w:keepNext w:val="0"/>
              <w:keepLines w:val="0"/>
              <w:widowControl/>
              <w:suppressLineNumbers w:val="0"/>
              <w:jc w:val="left"/>
              <w:textAlignment w:val="center"/>
              <w:rPr>
                <w:rFonts w:hint="default" w:ascii="Calibri" w:hAnsi="Calibri" w:eastAsia="宋体" w:cs="Calibri"/>
                <w:b/>
                <w:bCs/>
                <w:i w:val="0"/>
                <w:iCs w:val="0"/>
                <w:color w:val="000000"/>
                <w:kern w:val="0"/>
                <w:sz w:val="21"/>
                <w:szCs w:val="21"/>
                <w:u w:val="none"/>
                <w:lang w:val="en-US" w:eastAsia="zh-CN" w:bidi="ar"/>
              </w:rPr>
            </w:pPr>
            <w:r>
              <w:rPr>
                <w:rFonts w:hint="eastAsia" w:ascii="Calibri" w:hAnsi="Calibri" w:eastAsia="宋体" w:cs="Calibri"/>
                <w:b/>
                <w:bCs/>
                <w:i w:val="0"/>
                <w:iCs w:val="0"/>
                <w:color w:val="000000"/>
                <w:kern w:val="0"/>
                <w:sz w:val="21"/>
                <w:szCs w:val="21"/>
                <w:u w:val="none"/>
                <w:lang w:val="en-US" w:eastAsia="zh-CN" w:bidi="ar"/>
              </w:rPr>
              <w:t>设备型号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FA8">
            <w:pPr>
              <w:keepNext w:val="0"/>
              <w:keepLines w:val="0"/>
              <w:widowControl/>
              <w:suppressLineNumbers w:val="0"/>
              <w:jc w:val="left"/>
              <w:textAlignment w:val="center"/>
              <w:rPr>
                <w:rFonts w:hint="default" w:ascii="Calibri" w:hAnsi="Calibri" w:eastAsia="宋体" w:cs="Calibri"/>
                <w:b/>
                <w:bCs/>
                <w:i w:val="0"/>
                <w:iCs w:val="0"/>
                <w:color w:val="000000"/>
                <w:kern w:val="0"/>
                <w:sz w:val="21"/>
                <w:szCs w:val="21"/>
                <w:u w:val="none"/>
                <w:lang w:val="en-US" w:eastAsia="zh-CN" w:bidi="ar"/>
              </w:rPr>
            </w:pPr>
            <w:r>
              <w:rPr>
                <w:rFonts w:hint="eastAsia" w:ascii="Calibri" w:hAnsi="Calibri" w:eastAsia="宋体" w:cs="Calibri"/>
                <w:b/>
                <w:bCs/>
                <w:i w:val="0"/>
                <w:iCs w:val="0"/>
                <w:color w:val="000000"/>
                <w:kern w:val="0"/>
                <w:sz w:val="21"/>
                <w:szCs w:val="21"/>
                <w:u w:val="none"/>
                <w:lang w:val="en-US" w:eastAsia="zh-CN" w:bidi="ar"/>
              </w:rPr>
              <w:t>上一期出保时间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84C">
            <w:pPr>
              <w:keepNext w:val="0"/>
              <w:keepLines w:val="0"/>
              <w:widowControl/>
              <w:suppressLineNumbers w:val="0"/>
              <w:jc w:val="left"/>
              <w:textAlignment w:val="center"/>
              <w:rPr>
                <w:rFonts w:hint="default" w:ascii="Calibri" w:hAnsi="Calibri" w:eastAsia="宋体" w:cs="Calibri"/>
                <w:b/>
                <w:bCs/>
                <w:i w:val="0"/>
                <w:iCs w:val="0"/>
                <w:color w:val="000000"/>
                <w:kern w:val="0"/>
                <w:sz w:val="21"/>
                <w:szCs w:val="21"/>
                <w:u w:val="none"/>
                <w:lang w:val="en-US" w:eastAsia="zh-CN" w:bidi="ar"/>
              </w:rPr>
            </w:pPr>
            <w:r>
              <w:rPr>
                <w:rFonts w:hint="eastAsia" w:ascii="Calibri" w:hAnsi="Calibri" w:eastAsia="宋体" w:cs="Calibri"/>
                <w:b/>
                <w:bCs/>
                <w:i w:val="0"/>
                <w:iCs w:val="0"/>
                <w:color w:val="000000"/>
                <w:kern w:val="0"/>
                <w:sz w:val="21"/>
                <w:szCs w:val="21"/>
                <w:u w:val="none"/>
                <w:lang w:val="en-US" w:eastAsia="zh-CN" w:bidi="ar"/>
              </w:rPr>
              <w:t>维保费单价/年</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111A">
            <w:pPr>
              <w:keepNext w:val="0"/>
              <w:keepLines w:val="0"/>
              <w:widowControl/>
              <w:suppressLineNumbers w:val="0"/>
              <w:jc w:val="left"/>
              <w:textAlignment w:val="center"/>
              <w:rPr>
                <w:rFonts w:hint="default" w:ascii="Calibri" w:hAnsi="Calibri" w:eastAsia="宋体" w:cs="Calibri"/>
                <w:b/>
                <w:bCs/>
                <w:i w:val="0"/>
                <w:iCs w:val="0"/>
                <w:color w:val="000000"/>
                <w:kern w:val="0"/>
                <w:sz w:val="21"/>
                <w:szCs w:val="21"/>
                <w:u w:val="none"/>
                <w:lang w:val="en-US" w:eastAsia="zh-CN" w:bidi="ar"/>
              </w:rPr>
            </w:pPr>
            <w:r>
              <w:rPr>
                <w:rFonts w:hint="eastAsia" w:ascii="Calibri" w:hAnsi="Calibri" w:eastAsia="宋体" w:cs="Calibri"/>
                <w:b/>
                <w:bCs/>
                <w:i w:val="0"/>
                <w:iCs w:val="0"/>
                <w:color w:val="000000"/>
                <w:kern w:val="0"/>
                <w:sz w:val="21"/>
                <w:szCs w:val="21"/>
                <w:u w:val="none"/>
                <w:lang w:val="en-US" w:eastAsia="zh-CN" w:bidi="ar"/>
              </w:rPr>
              <w:t>合计价格/年</w:t>
            </w:r>
          </w:p>
        </w:tc>
      </w:tr>
      <w:tr w14:paraId="4535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56" w:type="dxa"/>
            <w:vMerge w:val="restart"/>
            <w:tcBorders>
              <w:top w:val="single" w:color="000000" w:sz="4" w:space="0"/>
              <w:left w:val="single" w:color="000000" w:sz="4" w:space="0"/>
              <w:right w:val="single" w:color="000000" w:sz="4" w:space="0"/>
            </w:tcBorders>
            <w:shd w:val="clear" w:color="auto" w:fill="auto"/>
            <w:vAlign w:val="center"/>
          </w:tcPr>
          <w:p w14:paraId="291203C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标段一</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45BF">
            <w:pPr>
              <w:keepNext w:val="0"/>
              <w:keepLines w:val="0"/>
              <w:widowControl/>
              <w:suppressLineNumbers w:val="0"/>
              <w:jc w:val="left"/>
              <w:textAlignment w:val="center"/>
              <w:rPr>
                <w:rFonts w:hint="default" w:ascii="Calibri" w:hAnsi="Calibri" w:eastAsia="宋体" w:cs="Calibri"/>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医学影像科（总院）</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AFB6">
            <w:pPr>
              <w:keepNext w:val="0"/>
              <w:keepLines w:val="0"/>
              <w:widowControl/>
              <w:suppressLineNumbers w:val="0"/>
              <w:jc w:val="left"/>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X</w:t>
            </w:r>
            <w:r>
              <w:rPr>
                <w:rStyle w:val="9"/>
                <w:sz w:val="21"/>
                <w:szCs w:val="21"/>
                <w:lang w:val="en-US" w:eastAsia="zh-CN" w:bidi="ar"/>
              </w:rPr>
              <w:t>射线计算机摄影设备（</w:t>
            </w:r>
            <w:r>
              <w:rPr>
                <w:rStyle w:val="10"/>
                <w:rFonts w:eastAsia="宋体"/>
                <w:sz w:val="21"/>
                <w:szCs w:val="21"/>
                <w:lang w:val="en-US" w:eastAsia="zh-CN" w:bidi="ar"/>
              </w:rPr>
              <w:t>64</w:t>
            </w:r>
            <w:r>
              <w:rPr>
                <w:rStyle w:val="9"/>
                <w:sz w:val="21"/>
                <w:szCs w:val="21"/>
                <w:lang w:val="en-US" w:eastAsia="zh-CN" w:bidi="ar"/>
              </w:rPr>
              <w:t>排</w:t>
            </w:r>
            <w:r>
              <w:rPr>
                <w:rStyle w:val="10"/>
                <w:rFonts w:eastAsia="宋体"/>
                <w:sz w:val="21"/>
                <w:szCs w:val="21"/>
                <w:lang w:val="en-US" w:eastAsia="zh-CN" w:bidi="ar"/>
              </w:rPr>
              <w:t>CT)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391E">
            <w:pPr>
              <w:keepNext w:val="0"/>
              <w:keepLines w:val="0"/>
              <w:widowControl/>
              <w:suppressLineNumbers w:val="0"/>
              <w:jc w:val="left"/>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Optima CT 680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60E">
            <w:pPr>
              <w:keepNext w:val="0"/>
              <w:keepLines w:val="0"/>
              <w:widowControl/>
              <w:suppressLineNumbers w:val="0"/>
              <w:jc w:val="left"/>
              <w:textAlignment w:val="center"/>
              <w:rPr>
                <w:rStyle w:val="9"/>
                <w:rFonts w:hint="default"/>
                <w:i w:val="0"/>
                <w:iCs w:val="0"/>
                <w:color w:val="000000"/>
                <w:sz w:val="21"/>
                <w:szCs w:val="21"/>
                <w:lang w:val="en-US" w:eastAsia="zh-CN" w:bidi="ar"/>
              </w:rPr>
            </w:pPr>
            <w:r>
              <w:rPr>
                <w:rStyle w:val="9"/>
                <w:rFonts w:hint="eastAsia"/>
                <w:i w:val="0"/>
                <w:iCs w:val="0"/>
                <w:color w:val="000000"/>
                <w:sz w:val="21"/>
                <w:szCs w:val="21"/>
                <w:lang w:val="en-US" w:eastAsia="zh-CN" w:bidi="ar"/>
              </w:rPr>
              <w:t>2026年10月1日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9D2">
            <w:pPr>
              <w:keepNext w:val="0"/>
              <w:keepLines w:val="0"/>
              <w:widowControl/>
              <w:suppressLineNumbers w:val="0"/>
              <w:jc w:val="left"/>
              <w:textAlignment w:val="center"/>
              <w:rPr>
                <w:rStyle w:val="9"/>
                <w:rFonts w:hint="eastAsia"/>
                <w:i w:val="0"/>
                <w:iCs w:val="0"/>
                <w:color w:val="000000"/>
                <w:sz w:val="21"/>
                <w:szCs w:val="21"/>
                <w:lang w:val="en-US" w:eastAsia="zh-CN" w:bidi="ar"/>
              </w:rPr>
            </w:pPr>
          </w:p>
        </w:tc>
        <w:tc>
          <w:tcPr>
            <w:tcW w:w="1070" w:type="dxa"/>
            <w:vMerge w:val="restart"/>
            <w:tcBorders>
              <w:top w:val="single" w:color="000000" w:sz="4" w:space="0"/>
              <w:left w:val="single" w:color="000000" w:sz="4" w:space="0"/>
              <w:right w:val="single" w:color="000000" w:sz="4" w:space="0"/>
            </w:tcBorders>
            <w:shd w:val="clear" w:color="auto" w:fill="auto"/>
            <w:vAlign w:val="center"/>
          </w:tcPr>
          <w:p w14:paraId="697A8795">
            <w:pPr>
              <w:keepNext w:val="0"/>
              <w:keepLines w:val="0"/>
              <w:widowControl/>
              <w:suppressLineNumbers w:val="0"/>
              <w:jc w:val="left"/>
              <w:textAlignment w:val="center"/>
              <w:rPr>
                <w:rStyle w:val="9"/>
                <w:rFonts w:hint="eastAsia"/>
                <w:i w:val="0"/>
                <w:iCs w:val="0"/>
                <w:color w:val="000000"/>
                <w:sz w:val="21"/>
                <w:szCs w:val="21"/>
                <w:lang w:val="en-US" w:eastAsia="zh-CN" w:bidi="ar"/>
              </w:rPr>
            </w:pPr>
          </w:p>
        </w:tc>
      </w:tr>
      <w:tr w14:paraId="0702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56" w:type="dxa"/>
            <w:vMerge w:val="continue"/>
            <w:tcBorders>
              <w:left w:val="single" w:color="000000" w:sz="4" w:space="0"/>
              <w:right w:val="single" w:color="000000" w:sz="4" w:space="0"/>
            </w:tcBorders>
            <w:shd w:val="clear" w:color="auto" w:fill="auto"/>
            <w:vAlign w:val="center"/>
          </w:tcPr>
          <w:p w14:paraId="209F8C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0ED8">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医学影像科（总院）</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DEB">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X</w:t>
            </w:r>
            <w:r>
              <w:rPr>
                <w:rStyle w:val="9"/>
                <w:sz w:val="21"/>
                <w:szCs w:val="21"/>
                <w:lang w:val="en-US" w:eastAsia="zh-CN" w:bidi="ar"/>
              </w:rPr>
              <w:t>射线计算机摄影设备（</w:t>
            </w:r>
            <w:r>
              <w:rPr>
                <w:rStyle w:val="10"/>
                <w:rFonts w:eastAsia="宋体"/>
                <w:sz w:val="21"/>
                <w:szCs w:val="21"/>
                <w:lang w:val="en-US" w:eastAsia="zh-CN" w:bidi="ar"/>
              </w:rPr>
              <w:t>256</w:t>
            </w:r>
            <w:r>
              <w:rPr>
                <w:rStyle w:val="9"/>
                <w:sz w:val="21"/>
                <w:szCs w:val="21"/>
                <w:lang w:val="en-US" w:eastAsia="zh-CN" w:bidi="ar"/>
              </w:rPr>
              <w:t>排</w:t>
            </w:r>
            <w:r>
              <w:rPr>
                <w:rStyle w:val="10"/>
                <w:rFonts w:eastAsia="宋体"/>
                <w:sz w:val="21"/>
                <w:szCs w:val="21"/>
                <w:lang w:val="en-US" w:eastAsia="zh-CN" w:bidi="ar"/>
              </w:rPr>
              <w:t>CT</w:t>
            </w:r>
            <w:r>
              <w:rPr>
                <w:rStyle w:val="9"/>
                <w:sz w:val="21"/>
                <w:szCs w:val="21"/>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A5A">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Revolution Apex</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450">
            <w:pPr>
              <w:keepNext w:val="0"/>
              <w:keepLines w:val="0"/>
              <w:widowControl/>
              <w:suppressLineNumbers w:val="0"/>
              <w:jc w:val="left"/>
              <w:textAlignment w:val="center"/>
              <w:rPr>
                <w:rStyle w:val="9"/>
                <w:rFonts w:hint="default"/>
                <w:i w:val="0"/>
                <w:iCs w:val="0"/>
                <w:color w:val="000000"/>
                <w:sz w:val="21"/>
                <w:szCs w:val="21"/>
                <w:lang w:val="en-US" w:eastAsia="zh-CN" w:bidi="ar"/>
              </w:rPr>
            </w:pPr>
            <w:r>
              <w:rPr>
                <w:rStyle w:val="9"/>
                <w:rFonts w:hint="eastAsia"/>
                <w:i w:val="0"/>
                <w:iCs w:val="0"/>
                <w:color w:val="000000"/>
                <w:sz w:val="21"/>
                <w:szCs w:val="21"/>
                <w:lang w:val="en-US" w:eastAsia="zh-CN" w:bidi="ar"/>
              </w:rPr>
              <w:t>2026年10月1日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6D41">
            <w:pPr>
              <w:keepNext w:val="0"/>
              <w:keepLines w:val="0"/>
              <w:widowControl/>
              <w:suppressLineNumbers w:val="0"/>
              <w:jc w:val="left"/>
              <w:textAlignment w:val="center"/>
              <w:rPr>
                <w:rStyle w:val="9"/>
                <w:rFonts w:hint="eastAsia"/>
                <w:i w:val="0"/>
                <w:iCs w:val="0"/>
                <w:color w:val="000000"/>
                <w:sz w:val="21"/>
                <w:szCs w:val="21"/>
                <w:lang w:val="en-US" w:eastAsia="zh-CN" w:bidi="ar"/>
              </w:rPr>
            </w:pPr>
          </w:p>
        </w:tc>
        <w:tc>
          <w:tcPr>
            <w:tcW w:w="1070" w:type="dxa"/>
            <w:vMerge w:val="continue"/>
            <w:tcBorders>
              <w:left w:val="single" w:color="000000" w:sz="4" w:space="0"/>
              <w:right w:val="single" w:color="000000" w:sz="4" w:space="0"/>
            </w:tcBorders>
            <w:shd w:val="clear" w:color="auto" w:fill="auto"/>
            <w:vAlign w:val="center"/>
          </w:tcPr>
          <w:p w14:paraId="41E6C3B9">
            <w:pPr>
              <w:keepNext w:val="0"/>
              <w:keepLines w:val="0"/>
              <w:widowControl/>
              <w:suppressLineNumbers w:val="0"/>
              <w:jc w:val="left"/>
              <w:textAlignment w:val="center"/>
              <w:rPr>
                <w:rStyle w:val="9"/>
                <w:rFonts w:hint="eastAsia"/>
                <w:i w:val="0"/>
                <w:iCs w:val="0"/>
                <w:color w:val="000000"/>
                <w:sz w:val="21"/>
                <w:szCs w:val="21"/>
                <w:lang w:val="en-US" w:eastAsia="zh-CN" w:bidi="ar"/>
              </w:rPr>
            </w:pPr>
          </w:p>
        </w:tc>
      </w:tr>
      <w:tr w14:paraId="5535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56" w:type="dxa"/>
            <w:vMerge w:val="continue"/>
            <w:tcBorders>
              <w:left w:val="single" w:color="000000" w:sz="4" w:space="0"/>
              <w:bottom w:val="single" w:color="000000" w:sz="4" w:space="0"/>
              <w:right w:val="single" w:color="000000" w:sz="4" w:space="0"/>
            </w:tcBorders>
            <w:shd w:val="clear" w:color="auto" w:fill="auto"/>
            <w:vAlign w:val="center"/>
          </w:tcPr>
          <w:p w14:paraId="0FDA97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E0B">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介入治疗室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38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医用血管造影</w:t>
            </w:r>
            <w:r>
              <w:rPr>
                <w:rStyle w:val="10"/>
                <w:rFonts w:eastAsia="宋体"/>
                <w:sz w:val="21"/>
                <w:szCs w:val="21"/>
                <w:lang w:val="en-US" w:eastAsia="zh-CN" w:bidi="ar"/>
              </w:rPr>
              <w:t>X</w:t>
            </w:r>
            <w:r>
              <w:rPr>
                <w:rStyle w:val="9"/>
                <w:sz w:val="21"/>
                <w:szCs w:val="21"/>
                <w:lang w:val="en-US" w:eastAsia="zh-CN" w:bidi="ar"/>
              </w:rPr>
              <w:t>射线机（</w:t>
            </w:r>
            <w:r>
              <w:rPr>
                <w:rStyle w:val="10"/>
                <w:rFonts w:eastAsia="宋体"/>
                <w:sz w:val="21"/>
                <w:szCs w:val="21"/>
                <w:lang w:val="en-US" w:eastAsia="zh-CN" w:bidi="ar"/>
              </w:rPr>
              <w:t>DSA)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7EF3">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Innova IGS 530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BCB0">
            <w:pPr>
              <w:keepNext w:val="0"/>
              <w:keepLines w:val="0"/>
              <w:widowControl/>
              <w:suppressLineNumbers w:val="0"/>
              <w:jc w:val="left"/>
              <w:textAlignment w:val="center"/>
              <w:rPr>
                <w:rStyle w:val="9"/>
                <w:rFonts w:hint="default"/>
                <w:i w:val="0"/>
                <w:iCs w:val="0"/>
                <w:color w:val="000000"/>
                <w:sz w:val="21"/>
                <w:szCs w:val="21"/>
                <w:lang w:val="en-US" w:eastAsia="zh-CN" w:bidi="ar"/>
              </w:rPr>
            </w:pPr>
            <w:r>
              <w:rPr>
                <w:rStyle w:val="9"/>
                <w:rFonts w:hint="eastAsia"/>
                <w:i w:val="0"/>
                <w:iCs w:val="0"/>
                <w:color w:val="000000"/>
                <w:sz w:val="21"/>
                <w:szCs w:val="21"/>
                <w:lang w:val="en-US" w:eastAsia="zh-CN" w:bidi="ar"/>
              </w:rPr>
              <w:t>2026年10月1日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E397">
            <w:pPr>
              <w:keepNext w:val="0"/>
              <w:keepLines w:val="0"/>
              <w:widowControl/>
              <w:suppressLineNumbers w:val="0"/>
              <w:jc w:val="left"/>
              <w:textAlignment w:val="center"/>
              <w:rPr>
                <w:rStyle w:val="9"/>
                <w:rFonts w:hint="eastAsia"/>
                <w:i w:val="0"/>
                <w:iCs w:val="0"/>
                <w:color w:val="000000"/>
                <w:sz w:val="21"/>
                <w:szCs w:val="21"/>
                <w:lang w:val="en-US" w:eastAsia="zh-CN" w:bidi="ar"/>
              </w:rPr>
            </w:pPr>
          </w:p>
        </w:tc>
        <w:tc>
          <w:tcPr>
            <w:tcW w:w="1070" w:type="dxa"/>
            <w:vMerge w:val="continue"/>
            <w:tcBorders>
              <w:left w:val="single" w:color="000000" w:sz="4" w:space="0"/>
              <w:bottom w:val="single" w:color="000000" w:sz="4" w:space="0"/>
              <w:right w:val="single" w:color="000000" w:sz="4" w:space="0"/>
            </w:tcBorders>
            <w:shd w:val="clear" w:color="auto" w:fill="auto"/>
            <w:vAlign w:val="center"/>
          </w:tcPr>
          <w:p w14:paraId="4460F9CB">
            <w:pPr>
              <w:keepNext w:val="0"/>
              <w:keepLines w:val="0"/>
              <w:widowControl/>
              <w:suppressLineNumbers w:val="0"/>
              <w:jc w:val="left"/>
              <w:textAlignment w:val="center"/>
              <w:rPr>
                <w:rStyle w:val="9"/>
                <w:rFonts w:hint="eastAsia"/>
                <w:i w:val="0"/>
                <w:iCs w:val="0"/>
                <w:color w:val="000000"/>
                <w:sz w:val="21"/>
                <w:szCs w:val="21"/>
                <w:lang w:val="en-US" w:eastAsia="zh-CN" w:bidi="ar"/>
              </w:rPr>
            </w:pPr>
          </w:p>
        </w:tc>
      </w:tr>
      <w:tr w14:paraId="3978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56" w:type="dxa"/>
            <w:vMerge w:val="restart"/>
            <w:tcBorders>
              <w:top w:val="single" w:color="000000" w:sz="4" w:space="0"/>
              <w:left w:val="single" w:color="000000" w:sz="4" w:space="0"/>
              <w:right w:val="single" w:color="000000" w:sz="4" w:space="0"/>
            </w:tcBorders>
            <w:shd w:val="clear" w:color="auto" w:fill="auto"/>
            <w:vAlign w:val="center"/>
          </w:tcPr>
          <w:p w14:paraId="0FF4844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标段二</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499">
            <w:pPr>
              <w:keepNext w:val="0"/>
              <w:keepLines w:val="0"/>
              <w:widowControl/>
              <w:suppressLineNumbers w:val="0"/>
              <w:jc w:val="left"/>
              <w:textAlignment w:val="center"/>
              <w:rPr>
                <w:rFonts w:hint="default" w:ascii="Calibri" w:hAnsi="Calibri" w:eastAsia="宋体" w:cs="Calibri"/>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介入治疗室</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DFB">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医用血管造影</w:t>
            </w:r>
            <w:r>
              <w:rPr>
                <w:rStyle w:val="10"/>
                <w:rFonts w:eastAsia="宋体"/>
                <w:sz w:val="21"/>
                <w:szCs w:val="21"/>
                <w:lang w:val="en-US" w:eastAsia="zh-CN" w:bidi="ar"/>
              </w:rPr>
              <w:t>X</w:t>
            </w:r>
            <w:r>
              <w:rPr>
                <w:rStyle w:val="9"/>
                <w:sz w:val="21"/>
                <w:szCs w:val="21"/>
                <w:lang w:val="en-US" w:eastAsia="zh-CN" w:bidi="ar"/>
              </w:rPr>
              <w:t>射线机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26A1">
            <w:pPr>
              <w:keepNext w:val="0"/>
              <w:keepLines w:val="0"/>
              <w:widowControl/>
              <w:suppressLineNumbers w:val="0"/>
              <w:jc w:val="left"/>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Optima IGS Venus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01D">
            <w:pPr>
              <w:keepNext w:val="0"/>
              <w:keepLines w:val="0"/>
              <w:widowControl/>
              <w:suppressLineNumbers w:val="0"/>
              <w:jc w:val="left"/>
              <w:textAlignment w:val="center"/>
              <w:rPr>
                <w:rStyle w:val="9"/>
                <w:rFonts w:hint="default"/>
                <w:i w:val="0"/>
                <w:iCs w:val="0"/>
                <w:color w:val="000000"/>
                <w:sz w:val="21"/>
                <w:szCs w:val="21"/>
                <w:lang w:val="en-US" w:eastAsia="zh-CN" w:bidi="ar"/>
              </w:rPr>
            </w:pPr>
            <w:r>
              <w:rPr>
                <w:rStyle w:val="9"/>
                <w:rFonts w:hint="default"/>
                <w:i w:val="0"/>
                <w:iCs w:val="0"/>
                <w:color w:val="000000"/>
                <w:sz w:val="21"/>
                <w:szCs w:val="21"/>
                <w:lang w:val="en-US" w:eastAsia="zh-CN" w:bidi="ar"/>
              </w:rPr>
              <w:t>2027</w:t>
            </w:r>
            <w:r>
              <w:rPr>
                <w:rStyle w:val="9"/>
                <w:rFonts w:hint="eastAsia"/>
                <w:i w:val="0"/>
                <w:iCs w:val="0"/>
                <w:color w:val="000000"/>
                <w:sz w:val="21"/>
                <w:szCs w:val="21"/>
                <w:lang w:val="en-US" w:eastAsia="zh-CN" w:bidi="ar"/>
              </w:rPr>
              <w:t>年3月9日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7B47">
            <w:pPr>
              <w:keepNext w:val="0"/>
              <w:keepLines w:val="0"/>
              <w:widowControl/>
              <w:suppressLineNumbers w:val="0"/>
              <w:jc w:val="left"/>
              <w:textAlignment w:val="center"/>
              <w:rPr>
                <w:rStyle w:val="9"/>
                <w:rFonts w:hint="default"/>
                <w:i w:val="0"/>
                <w:iCs w:val="0"/>
                <w:color w:val="000000"/>
                <w:sz w:val="21"/>
                <w:szCs w:val="21"/>
                <w:lang w:val="en-US" w:eastAsia="zh-CN" w:bidi="ar"/>
              </w:rPr>
            </w:pPr>
          </w:p>
        </w:tc>
        <w:tc>
          <w:tcPr>
            <w:tcW w:w="1070" w:type="dxa"/>
            <w:vMerge w:val="restart"/>
            <w:tcBorders>
              <w:top w:val="single" w:color="000000" w:sz="4" w:space="0"/>
              <w:left w:val="single" w:color="000000" w:sz="4" w:space="0"/>
              <w:right w:val="single" w:color="000000" w:sz="4" w:space="0"/>
            </w:tcBorders>
            <w:shd w:val="clear" w:color="auto" w:fill="auto"/>
            <w:vAlign w:val="center"/>
          </w:tcPr>
          <w:p w14:paraId="1BE4C934">
            <w:pPr>
              <w:keepNext w:val="0"/>
              <w:keepLines w:val="0"/>
              <w:widowControl/>
              <w:suppressLineNumbers w:val="0"/>
              <w:jc w:val="left"/>
              <w:textAlignment w:val="center"/>
              <w:rPr>
                <w:rStyle w:val="9"/>
                <w:rFonts w:hint="default"/>
                <w:i w:val="0"/>
                <w:iCs w:val="0"/>
                <w:color w:val="000000"/>
                <w:sz w:val="21"/>
                <w:szCs w:val="21"/>
                <w:lang w:val="en-US" w:eastAsia="zh-CN" w:bidi="ar"/>
              </w:rPr>
            </w:pPr>
          </w:p>
        </w:tc>
      </w:tr>
      <w:tr w14:paraId="1370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56" w:type="dxa"/>
            <w:vMerge w:val="continue"/>
            <w:tcBorders>
              <w:left w:val="single" w:color="000000" w:sz="4" w:space="0"/>
              <w:right w:val="single" w:color="000000" w:sz="4" w:space="0"/>
            </w:tcBorders>
            <w:shd w:val="clear" w:color="auto" w:fill="auto"/>
            <w:vAlign w:val="center"/>
          </w:tcPr>
          <w:p w14:paraId="103BCA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BC6">
            <w:pPr>
              <w:keepNext w:val="0"/>
              <w:keepLines w:val="0"/>
              <w:widowControl/>
              <w:suppressLineNumbers w:val="0"/>
              <w:jc w:val="left"/>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医学影像科（西院）</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7A0A">
            <w:pPr>
              <w:keepNext w:val="0"/>
              <w:keepLines w:val="0"/>
              <w:widowControl/>
              <w:suppressLineNumbers w:val="0"/>
              <w:jc w:val="left"/>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X</w:t>
            </w:r>
            <w:r>
              <w:rPr>
                <w:rStyle w:val="9"/>
                <w:sz w:val="21"/>
                <w:szCs w:val="21"/>
                <w:lang w:val="en-US" w:eastAsia="zh-CN" w:bidi="ar"/>
              </w:rPr>
              <w:t>射线计算机体层摄影设备（</w:t>
            </w:r>
            <w:r>
              <w:rPr>
                <w:rStyle w:val="10"/>
                <w:rFonts w:eastAsia="宋体"/>
                <w:sz w:val="21"/>
                <w:szCs w:val="21"/>
                <w:lang w:val="en-US" w:eastAsia="zh-CN" w:bidi="ar"/>
              </w:rPr>
              <w:t>128</w:t>
            </w:r>
            <w:r>
              <w:rPr>
                <w:rStyle w:val="9"/>
                <w:sz w:val="21"/>
                <w:szCs w:val="21"/>
                <w:lang w:val="en-US" w:eastAsia="zh-CN" w:bidi="ar"/>
              </w:rPr>
              <w:t>排</w:t>
            </w:r>
            <w:r>
              <w:rPr>
                <w:rStyle w:val="10"/>
                <w:rFonts w:eastAsia="宋体"/>
                <w:sz w:val="21"/>
                <w:szCs w:val="21"/>
                <w:lang w:val="en-US" w:eastAsia="zh-CN" w:bidi="ar"/>
              </w:rPr>
              <w:t>CT</w:t>
            </w:r>
            <w:r>
              <w:rPr>
                <w:rStyle w:val="9"/>
                <w:sz w:val="21"/>
                <w:szCs w:val="21"/>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33F">
            <w:pPr>
              <w:keepNext w:val="0"/>
              <w:keepLines w:val="0"/>
              <w:widowControl/>
              <w:suppressLineNumbers w:val="0"/>
              <w:jc w:val="left"/>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Revolution CT ES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331">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
              </w:rPr>
            </w:pPr>
            <w:r>
              <w:rPr>
                <w:rStyle w:val="9"/>
                <w:rFonts w:hint="eastAsia"/>
                <w:i w:val="0"/>
                <w:iCs w:val="0"/>
                <w:color w:val="000000"/>
                <w:sz w:val="21"/>
                <w:szCs w:val="21"/>
                <w:lang w:val="en-US" w:eastAsia="zh-CN" w:bidi="ar"/>
              </w:rPr>
              <w:t>2026年10月23日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753">
            <w:pPr>
              <w:keepNext w:val="0"/>
              <w:keepLines w:val="0"/>
              <w:widowControl/>
              <w:suppressLineNumbers w:val="0"/>
              <w:jc w:val="left"/>
              <w:textAlignment w:val="center"/>
              <w:rPr>
                <w:rStyle w:val="9"/>
                <w:rFonts w:hint="eastAsia"/>
                <w:i w:val="0"/>
                <w:iCs w:val="0"/>
                <w:color w:val="000000"/>
                <w:sz w:val="21"/>
                <w:szCs w:val="21"/>
                <w:lang w:val="en-US" w:eastAsia="zh-CN" w:bidi="ar"/>
              </w:rPr>
            </w:pPr>
          </w:p>
        </w:tc>
        <w:tc>
          <w:tcPr>
            <w:tcW w:w="1070" w:type="dxa"/>
            <w:vMerge w:val="continue"/>
            <w:tcBorders>
              <w:left w:val="single" w:color="000000" w:sz="4" w:space="0"/>
              <w:right w:val="single" w:color="000000" w:sz="4" w:space="0"/>
            </w:tcBorders>
            <w:shd w:val="clear" w:color="auto" w:fill="auto"/>
            <w:vAlign w:val="center"/>
          </w:tcPr>
          <w:p w14:paraId="79EDBE52">
            <w:pPr>
              <w:keepNext w:val="0"/>
              <w:keepLines w:val="0"/>
              <w:widowControl/>
              <w:suppressLineNumbers w:val="0"/>
              <w:jc w:val="left"/>
              <w:textAlignment w:val="center"/>
              <w:rPr>
                <w:rStyle w:val="9"/>
                <w:rFonts w:hint="eastAsia"/>
                <w:i w:val="0"/>
                <w:iCs w:val="0"/>
                <w:color w:val="000000"/>
                <w:sz w:val="21"/>
                <w:szCs w:val="21"/>
                <w:lang w:val="en-US" w:eastAsia="zh-CN" w:bidi="ar"/>
              </w:rPr>
            </w:pPr>
          </w:p>
        </w:tc>
      </w:tr>
      <w:tr w14:paraId="413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56" w:type="dxa"/>
            <w:vMerge w:val="continue"/>
            <w:tcBorders>
              <w:left w:val="single" w:color="000000" w:sz="4" w:space="0"/>
              <w:bottom w:val="single" w:color="000000" w:sz="4" w:space="0"/>
              <w:right w:val="single" w:color="000000" w:sz="4" w:space="0"/>
            </w:tcBorders>
            <w:shd w:val="clear" w:color="auto" w:fill="auto"/>
            <w:vAlign w:val="center"/>
          </w:tcPr>
          <w:p w14:paraId="7B16F1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4E4">
            <w:pPr>
              <w:keepNext w:val="0"/>
              <w:keepLines w:val="0"/>
              <w:widowControl/>
              <w:suppressLineNumbers w:val="0"/>
              <w:jc w:val="left"/>
              <w:textAlignment w:val="center"/>
              <w:rPr>
                <w:rFonts w:hint="eastAsia" w:ascii="Calibri" w:hAnsi="Calibri" w:eastAsia="宋体" w:cs="Calibri"/>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医学影像科（鱼峰院区）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9CEB">
            <w:pPr>
              <w:keepNext w:val="0"/>
              <w:keepLines w:val="0"/>
              <w:widowControl/>
              <w:suppressLineNumbers w:val="0"/>
              <w:jc w:val="left"/>
              <w:textAlignment w:val="center"/>
              <w:rPr>
                <w:rFonts w:hint="eastAsia"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X</w:t>
            </w:r>
            <w:r>
              <w:rPr>
                <w:rStyle w:val="9"/>
                <w:sz w:val="21"/>
                <w:szCs w:val="21"/>
                <w:lang w:val="en-US" w:eastAsia="zh-CN" w:bidi="ar"/>
              </w:rPr>
              <w:t>射线计算机体层摄影设备（</w:t>
            </w:r>
            <w:r>
              <w:rPr>
                <w:rStyle w:val="10"/>
                <w:rFonts w:eastAsia="宋体"/>
                <w:sz w:val="21"/>
                <w:szCs w:val="21"/>
                <w:lang w:val="en-US" w:eastAsia="zh-CN" w:bidi="ar"/>
              </w:rPr>
              <w:t>128</w:t>
            </w:r>
            <w:r>
              <w:rPr>
                <w:rStyle w:val="9"/>
                <w:sz w:val="21"/>
                <w:szCs w:val="21"/>
                <w:lang w:val="en-US" w:eastAsia="zh-CN" w:bidi="ar"/>
              </w:rPr>
              <w:t>排</w:t>
            </w:r>
            <w:r>
              <w:rPr>
                <w:rStyle w:val="10"/>
                <w:rFonts w:eastAsia="宋体"/>
                <w:sz w:val="21"/>
                <w:szCs w:val="21"/>
                <w:lang w:val="en-US" w:eastAsia="zh-CN" w:bidi="ar"/>
              </w:rPr>
              <w:t>CT</w:t>
            </w:r>
            <w:r>
              <w:rPr>
                <w:rStyle w:val="9"/>
                <w:sz w:val="21"/>
                <w:szCs w:val="21"/>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42E1">
            <w:pPr>
              <w:keepNext w:val="0"/>
              <w:keepLines w:val="0"/>
              <w:widowControl/>
              <w:suppressLineNumbers w:val="0"/>
              <w:jc w:val="left"/>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Revolution CT ES</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9399">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
              </w:rPr>
            </w:pPr>
            <w:r>
              <w:rPr>
                <w:rStyle w:val="9"/>
                <w:rFonts w:hint="eastAsia"/>
                <w:i w:val="0"/>
                <w:iCs w:val="0"/>
                <w:color w:val="000000"/>
                <w:sz w:val="21"/>
                <w:szCs w:val="21"/>
                <w:lang w:val="en-US" w:eastAsia="zh-CN" w:bidi="ar"/>
              </w:rPr>
              <w:t>2026年11月23日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72E">
            <w:pPr>
              <w:keepNext w:val="0"/>
              <w:keepLines w:val="0"/>
              <w:widowControl/>
              <w:suppressLineNumbers w:val="0"/>
              <w:jc w:val="left"/>
              <w:textAlignment w:val="center"/>
              <w:rPr>
                <w:rStyle w:val="9"/>
                <w:rFonts w:hint="eastAsia"/>
                <w:i w:val="0"/>
                <w:iCs w:val="0"/>
                <w:color w:val="000000"/>
                <w:sz w:val="21"/>
                <w:szCs w:val="21"/>
                <w:lang w:val="en-US" w:eastAsia="zh-CN" w:bidi="ar"/>
              </w:rPr>
            </w:pPr>
          </w:p>
        </w:tc>
        <w:tc>
          <w:tcPr>
            <w:tcW w:w="1070" w:type="dxa"/>
            <w:vMerge w:val="continue"/>
            <w:tcBorders>
              <w:left w:val="single" w:color="000000" w:sz="4" w:space="0"/>
              <w:bottom w:val="single" w:color="000000" w:sz="4" w:space="0"/>
              <w:right w:val="single" w:color="000000" w:sz="4" w:space="0"/>
            </w:tcBorders>
            <w:shd w:val="clear" w:color="auto" w:fill="auto"/>
            <w:vAlign w:val="center"/>
          </w:tcPr>
          <w:p w14:paraId="76F5E68F">
            <w:pPr>
              <w:keepNext w:val="0"/>
              <w:keepLines w:val="0"/>
              <w:widowControl/>
              <w:suppressLineNumbers w:val="0"/>
              <w:jc w:val="left"/>
              <w:textAlignment w:val="center"/>
              <w:rPr>
                <w:rStyle w:val="9"/>
                <w:rFonts w:hint="eastAsia"/>
                <w:i w:val="0"/>
                <w:iCs w:val="0"/>
                <w:color w:val="000000"/>
                <w:sz w:val="21"/>
                <w:szCs w:val="21"/>
                <w:lang w:val="en-US" w:eastAsia="zh-CN" w:bidi="ar"/>
              </w:rPr>
            </w:pPr>
          </w:p>
        </w:tc>
      </w:tr>
    </w:tbl>
    <w:p w14:paraId="43DBEAD2">
      <w:pPr>
        <w:rPr>
          <w:rFonts w:hint="default"/>
          <w:lang w:val="en-US" w:eastAsia="zh-CN"/>
        </w:rPr>
      </w:pPr>
    </w:p>
    <w:p w14:paraId="6933C959">
      <w:pPr>
        <w:widowControl w:val="0"/>
        <w:ind w:firstLine="0" w:firstLineChars="0"/>
        <w:jc w:val="both"/>
        <w:rPr>
          <w:rFonts w:hint="eastAsia" w:asciiTheme="minorEastAsia" w:hAnsiTheme="minorEastAsia" w:eastAsiaTheme="minorEastAsia" w:cstheme="minorEastAsia"/>
          <w:b/>
          <w:bCs/>
          <w:color w:val="auto"/>
          <w:kern w:val="0"/>
          <w:sz w:val="28"/>
          <w:szCs w:val="28"/>
          <w:highlight w:val="none"/>
          <w:lang w:bidi="ar"/>
        </w:rPr>
      </w:pPr>
      <w:r>
        <w:rPr>
          <w:rFonts w:hint="eastAsia" w:asciiTheme="minorEastAsia" w:hAnsiTheme="minorEastAsia" w:eastAsiaTheme="minorEastAsia" w:cstheme="minorEastAsia"/>
          <w:b/>
          <w:bCs/>
          <w:color w:val="auto"/>
          <w:kern w:val="0"/>
          <w:sz w:val="28"/>
          <w:szCs w:val="28"/>
          <w:highlight w:val="none"/>
          <w:lang w:val="en-US" w:eastAsia="zh-CN" w:bidi="ar"/>
        </w:rPr>
        <w:t>三</w:t>
      </w:r>
      <w:r>
        <w:rPr>
          <w:rFonts w:hint="eastAsia" w:asciiTheme="minorEastAsia" w:hAnsiTheme="minorEastAsia" w:eastAsiaTheme="minorEastAsia" w:cstheme="minorEastAsia"/>
          <w:b/>
          <w:bCs/>
          <w:color w:val="auto"/>
          <w:kern w:val="0"/>
          <w:sz w:val="28"/>
          <w:szCs w:val="28"/>
          <w:highlight w:val="none"/>
          <w:lang w:bidi="ar"/>
        </w:rPr>
        <w:t>、CT服务标准、服务效率、售后服务要求</w:t>
      </w:r>
    </w:p>
    <w:p w14:paraId="20D73A7C">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1.供应商需配备有至少5名全职的、CT原厂认证合格的工程师（含第3点的技术支持团队），</w:t>
      </w:r>
      <w:r>
        <w:rPr>
          <w:rFonts w:hint="eastAsia" w:asciiTheme="minorEastAsia" w:hAnsiTheme="minorEastAsia" w:eastAsiaTheme="minorEastAsia" w:cstheme="minorEastAsia"/>
          <w:b/>
          <w:bCs/>
          <w:color w:val="auto"/>
          <w:kern w:val="0"/>
          <w:sz w:val="28"/>
          <w:szCs w:val="28"/>
          <w:highlight w:val="none"/>
          <w:lang w:bidi="ar"/>
        </w:rPr>
        <w:t>响应文件中提供相关人员有效期内的CT原厂维修资质证明</w:t>
      </w:r>
      <w:r>
        <w:rPr>
          <w:rFonts w:hint="eastAsia" w:asciiTheme="minorEastAsia" w:hAnsiTheme="minorEastAsia" w:eastAsiaTheme="minorEastAsia" w:cstheme="minorEastAsia"/>
          <w:color w:val="auto"/>
          <w:kern w:val="0"/>
          <w:sz w:val="28"/>
          <w:szCs w:val="28"/>
          <w:highlight w:val="none"/>
          <w:lang w:bidi="ar"/>
        </w:rPr>
        <w:t>；有权限访问原厂的全球维修经验数据库《Offline knowledge》，</w:t>
      </w:r>
      <w:r>
        <w:rPr>
          <w:rFonts w:hint="eastAsia" w:asciiTheme="minorEastAsia" w:hAnsiTheme="minorEastAsia" w:eastAsiaTheme="minorEastAsia" w:cstheme="minorEastAsia"/>
          <w:b/>
          <w:bCs/>
          <w:color w:val="auto"/>
          <w:kern w:val="0"/>
          <w:sz w:val="28"/>
          <w:szCs w:val="28"/>
          <w:highlight w:val="none"/>
          <w:lang w:bidi="ar"/>
        </w:rPr>
        <w:t>响应文件中提供有效的访问用户名供核实</w:t>
      </w:r>
      <w:r>
        <w:rPr>
          <w:rFonts w:hint="eastAsia" w:asciiTheme="minorEastAsia" w:hAnsiTheme="minorEastAsia" w:eastAsiaTheme="minorEastAsia" w:cstheme="minorEastAsia"/>
          <w:color w:val="auto"/>
          <w:kern w:val="0"/>
          <w:sz w:val="28"/>
          <w:szCs w:val="28"/>
          <w:highlight w:val="none"/>
          <w:lang w:bidi="ar"/>
        </w:rPr>
        <w:t>。</w:t>
      </w:r>
    </w:p>
    <w:p w14:paraId="01FC3C6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2.国内设有专门的球管、零备件仓库，更换进口零部件时能提供相应更换全新原厂零部件的进口报关证明。</w:t>
      </w:r>
    </w:p>
    <w:p w14:paraId="609E9B6B">
      <w:pPr>
        <w:widowControl w:val="0"/>
        <w:ind w:firstLine="0" w:firstLineChars="0"/>
        <w:jc w:val="both"/>
        <w:rPr>
          <w:rFonts w:hint="eastAsia" w:asciiTheme="minorEastAsia" w:hAnsiTheme="minorEastAsia" w:eastAsiaTheme="minorEastAsia" w:cstheme="minorEastAsia"/>
          <w:strike/>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3.供应商国内拥有专业的技术支持团队（≥3人），提供姓名，具有原厂授权相关资质证书，且在考核合格有效期内，</w:t>
      </w:r>
      <w:r>
        <w:rPr>
          <w:rFonts w:hint="eastAsia" w:asciiTheme="minorEastAsia" w:hAnsiTheme="minorEastAsia" w:eastAsiaTheme="minorEastAsia" w:cstheme="minorEastAsia"/>
          <w:b/>
          <w:bCs/>
          <w:color w:val="auto"/>
          <w:kern w:val="0"/>
          <w:sz w:val="28"/>
          <w:szCs w:val="28"/>
          <w:highlight w:val="none"/>
          <w:lang w:bidi="ar"/>
        </w:rPr>
        <w:t>响应文件中提供以上相关证明材料</w:t>
      </w:r>
      <w:r>
        <w:rPr>
          <w:rFonts w:hint="eastAsia" w:asciiTheme="minorEastAsia" w:hAnsiTheme="minorEastAsia" w:eastAsiaTheme="minorEastAsia" w:cstheme="minorEastAsia"/>
          <w:color w:val="auto"/>
          <w:kern w:val="0"/>
          <w:sz w:val="28"/>
          <w:szCs w:val="28"/>
          <w:highlight w:val="none"/>
          <w:lang w:bidi="ar"/>
        </w:rPr>
        <w:t>。</w:t>
      </w:r>
    </w:p>
    <w:p w14:paraId="71B7F0F8">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4.供应商在</w:t>
      </w:r>
      <w:r>
        <w:rPr>
          <w:rFonts w:hint="eastAsia" w:asciiTheme="minorEastAsia" w:hAnsiTheme="minorEastAsia" w:eastAsiaTheme="minorEastAsia" w:cstheme="minorEastAsia"/>
          <w:b/>
          <w:bCs/>
          <w:color w:val="auto"/>
          <w:kern w:val="0"/>
          <w:sz w:val="28"/>
          <w:szCs w:val="28"/>
          <w:highlight w:val="none"/>
          <w:lang w:bidi="ar"/>
        </w:rPr>
        <w:t>响应文件中提供设备维修保养需使用的特殊精密专业工具列表，并提供年度校正认证机构或其授权单位出具的有效检测报告。</w:t>
      </w:r>
    </w:p>
    <w:p w14:paraId="1A376448">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5.供应商必须具备客户服务专线电话，全年365天开通，并设有专人接听，每天开通服务时间不少于12小时。</w:t>
      </w:r>
    </w:p>
    <w:p w14:paraId="0D7C8DB9">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6.</w:t>
      </w:r>
      <w:r>
        <w:rPr>
          <w:rStyle w:val="8"/>
          <w:rFonts w:hint="eastAsia" w:asciiTheme="minorEastAsia" w:hAnsiTheme="minorEastAsia" w:eastAsiaTheme="minorEastAsia" w:cstheme="minorEastAsia"/>
          <w:b/>
          <w:bCs/>
          <w:i w:val="0"/>
          <w:iCs w:val="0"/>
          <w:caps w:val="0"/>
          <w:color w:val="0F1115"/>
          <w:spacing w:val="0"/>
          <w:sz w:val="28"/>
          <w:szCs w:val="28"/>
          <w:shd w:val="clear" w:fill="FFFFFF"/>
        </w:rPr>
        <w:t>供应商须承诺，对于需要原厂维修密钥（Service Key）才能解决的故障，有能力通过其拥有的原厂授权资质或与原厂的合作关系，在合理时间内获取相应授权并解决故障</w:t>
      </w:r>
      <w:r>
        <w:rPr>
          <w:rFonts w:hint="eastAsia" w:asciiTheme="minorEastAsia" w:hAnsiTheme="minorEastAsia" w:eastAsiaTheme="minorEastAsia" w:cstheme="minorEastAsia"/>
          <w:i w:val="0"/>
          <w:iCs w:val="0"/>
          <w:caps w:val="0"/>
          <w:color w:val="0F1115"/>
          <w:spacing w:val="0"/>
          <w:sz w:val="28"/>
          <w:szCs w:val="28"/>
          <w:shd w:val="clear" w:fill="FFFFFF"/>
        </w:rPr>
        <w:t>。</w:t>
      </w:r>
    </w:p>
    <w:p w14:paraId="23CF1248">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7.</w:t>
      </w:r>
      <w:r>
        <w:rPr>
          <w:rFonts w:hint="eastAsia" w:asciiTheme="minorEastAsia" w:hAnsiTheme="minorEastAsia" w:eastAsiaTheme="minorEastAsia" w:cstheme="minorEastAsia"/>
          <w:b/>
          <w:bCs/>
          <w:color w:val="auto"/>
          <w:kern w:val="0"/>
          <w:sz w:val="28"/>
          <w:szCs w:val="28"/>
          <w:highlight w:val="none"/>
          <w:lang w:bidi="ar"/>
        </w:rPr>
        <w:t>响应文件中提供能及时获取并实施原厂系统安全性软硬件改版通知(FMI)能力的证明</w:t>
      </w:r>
      <w:r>
        <w:rPr>
          <w:rFonts w:hint="eastAsia" w:asciiTheme="minorEastAsia" w:hAnsiTheme="minorEastAsia" w:eastAsiaTheme="minorEastAsia" w:cstheme="minorEastAsia"/>
          <w:color w:val="auto"/>
          <w:kern w:val="0"/>
          <w:sz w:val="28"/>
          <w:szCs w:val="28"/>
          <w:highlight w:val="none"/>
          <w:lang w:bidi="ar"/>
        </w:rPr>
        <w:t>，维保期内提供设备（含独立工作站）的系统软件升级补丁和技术支持，保证所有系统软件为最新版本。</w:t>
      </w:r>
    </w:p>
    <w:p w14:paraId="75377CF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8.供应商具有全职的原厂认证合格的GE CT临床应用培训人员，</w:t>
      </w:r>
      <w:r>
        <w:rPr>
          <w:rFonts w:hint="eastAsia" w:asciiTheme="minorEastAsia" w:hAnsiTheme="minorEastAsia" w:eastAsiaTheme="minorEastAsia" w:cstheme="minorEastAsia"/>
          <w:b/>
          <w:bCs/>
          <w:color w:val="auto"/>
          <w:kern w:val="0"/>
          <w:sz w:val="28"/>
          <w:szCs w:val="28"/>
          <w:highlight w:val="none"/>
          <w:lang w:bidi="ar"/>
        </w:rPr>
        <w:t>响应文件中提供相关人员姓名</w:t>
      </w:r>
      <w:r>
        <w:rPr>
          <w:rFonts w:hint="eastAsia" w:asciiTheme="minorEastAsia" w:hAnsiTheme="minorEastAsia" w:eastAsiaTheme="minorEastAsia" w:cstheme="minorEastAsia"/>
          <w:color w:val="auto"/>
          <w:kern w:val="0"/>
          <w:sz w:val="28"/>
          <w:szCs w:val="28"/>
          <w:highlight w:val="none"/>
          <w:lang w:bidi="ar"/>
        </w:rPr>
        <w:t>。并能以现场的和远程的形式，提供临床扫描、图像处理和相应业务拓展的专业支持。</w:t>
      </w:r>
    </w:p>
    <w:p w14:paraId="60780CC4">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9.供应商能提供基于宽带接入的CT原厂的 InSiteTM 数字化远程故障筛排系统，提前预知球管打火/预热失败/阳极旋转失效/灯丝断路/球管使用量；数据采集系统（Detector/DAS）短路/断路，工作温度超标，编码器失效；图像重建（Recon）重建速度变慢，重建失败；硬盘(Hard disk)磁盘阵列损坏；帮医院提早做计划，无计划外停机。</w:t>
      </w:r>
    </w:p>
    <w:p w14:paraId="5AA4A353">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10.提供设备运行物联绩效分析。</w:t>
      </w:r>
    </w:p>
    <w:p w14:paraId="7A8FF47F">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11.服务响应时间：工程师到场时间1小时内，24小时内修复；维保期间开机率：95%。</w:t>
      </w:r>
    </w:p>
    <w:p w14:paraId="7684667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 xml:space="preserve">12.每年提供设备保养4次，使之保持原厂QC标准或国家质量计监部门之标准，并能提供原厂技术组长或技术支持专家审核合格的PM </w:t>
      </w:r>
      <w:r>
        <w:rPr>
          <w:rFonts w:hint="eastAsia" w:asciiTheme="minorEastAsia" w:hAnsiTheme="minorEastAsia" w:eastAsiaTheme="minorEastAsia" w:cstheme="minorEastAsia"/>
          <w:color w:val="auto"/>
          <w:kern w:val="0"/>
          <w:sz w:val="28"/>
          <w:szCs w:val="28"/>
          <w:highlight w:val="none"/>
          <w:lang w:val="en-US" w:eastAsia="zh-CN" w:bidi="ar"/>
        </w:rPr>
        <w:t>报告</w:t>
      </w:r>
      <w:r>
        <w:rPr>
          <w:rFonts w:hint="eastAsia" w:asciiTheme="minorEastAsia" w:hAnsiTheme="minorEastAsia" w:eastAsiaTheme="minorEastAsia" w:cstheme="minorEastAsia"/>
          <w:color w:val="auto"/>
          <w:kern w:val="0"/>
          <w:sz w:val="28"/>
          <w:szCs w:val="28"/>
          <w:highlight w:val="none"/>
          <w:lang w:bidi="ar"/>
        </w:rPr>
        <w:t>。包含但不限于如下项目：设备清洁、性能测试及校准、必要的电气环境检测等。（</w:t>
      </w:r>
      <w:r>
        <w:rPr>
          <w:rFonts w:hint="eastAsia" w:asciiTheme="minorEastAsia" w:hAnsiTheme="minorEastAsia" w:eastAsiaTheme="minorEastAsia" w:cstheme="minorEastAsia"/>
          <w:b/>
          <w:bCs/>
          <w:color w:val="auto"/>
          <w:kern w:val="0"/>
          <w:sz w:val="28"/>
          <w:szCs w:val="28"/>
          <w:highlight w:val="none"/>
          <w:lang w:bidi="ar"/>
        </w:rPr>
        <w:t>响应文件中提供往期保养报告样板</w:t>
      </w:r>
      <w:r>
        <w:rPr>
          <w:rFonts w:hint="eastAsia" w:asciiTheme="minorEastAsia" w:hAnsiTheme="minorEastAsia" w:eastAsiaTheme="minorEastAsia" w:cstheme="minorEastAsia"/>
          <w:color w:val="auto"/>
          <w:kern w:val="0"/>
          <w:sz w:val="28"/>
          <w:szCs w:val="28"/>
          <w:highlight w:val="none"/>
          <w:lang w:bidi="ar"/>
        </w:rPr>
        <w:t>）</w:t>
      </w:r>
    </w:p>
    <w:p w14:paraId="3B3C65CD">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13.提供质检测试现场支持。</w:t>
      </w:r>
    </w:p>
    <w:p w14:paraId="2119000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14.专业培训能力要求：维保期内</w:t>
      </w:r>
      <w:r>
        <w:rPr>
          <w:rFonts w:hint="eastAsia" w:asciiTheme="minorEastAsia" w:hAnsiTheme="minorEastAsia" w:eastAsiaTheme="minorEastAsia" w:cstheme="minorEastAsia"/>
          <w:color w:val="auto"/>
          <w:kern w:val="0"/>
          <w:sz w:val="28"/>
          <w:szCs w:val="28"/>
          <w:highlight w:val="none"/>
          <w:lang w:val="en-US" w:eastAsia="zh-CN" w:bidi="ar"/>
        </w:rPr>
        <w:t>每台CT至少提</w:t>
      </w:r>
      <w:r>
        <w:rPr>
          <w:rFonts w:hint="eastAsia" w:asciiTheme="minorEastAsia" w:hAnsiTheme="minorEastAsia" w:eastAsiaTheme="minorEastAsia" w:cstheme="minorEastAsia"/>
          <w:color w:val="auto"/>
          <w:kern w:val="0"/>
          <w:sz w:val="28"/>
          <w:szCs w:val="28"/>
          <w:highlight w:val="none"/>
          <w:lang w:bidi="ar"/>
        </w:rPr>
        <w:t>供临床课堂培训1人</w:t>
      </w:r>
      <w:r>
        <w:rPr>
          <w:rFonts w:hint="eastAsia" w:asciiTheme="minorEastAsia" w:hAnsiTheme="minorEastAsia" w:eastAsiaTheme="minorEastAsia" w:cstheme="minorEastAsia"/>
          <w:color w:val="auto"/>
          <w:kern w:val="0"/>
          <w:sz w:val="28"/>
          <w:szCs w:val="28"/>
          <w:highlight w:val="none"/>
          <w:lang w:val="en-US" w:eastAsia="zh-CN" w:bidi="ar"/>
        </w:rPr>
        <w:t>次</w:t>
      </w:r>
      <w:r>
        <w:rPr>
          <w:rFonts w:hint="eastAsia" w:asciiTheme="minorEastAsia" w:hAnsiTheme="minorEastAsia" w:eastAsiaTheme="minorEastAsia" w:cstheme="minorEastAsia"/>
          <w:color w:val="auto"/>
          <w:kern w:val="0"/>
          <w:sz w:val="28"/>
          <w:szCs w:val="28"/>
          <w:highlight w:val="none"/>
          <w:lang w:bidi="ar"/>
        </w:rPr>
        <w:t>/年</w:t>
      </w:r>
      <w:r>
        <w:rPr>
          <w:rFonts w:hint="eastAsia" w:asciiTheme="minorEastAsia" w:hAnsiTheme="minorEastAsia" w:eastAsiaTheme="minorEastAsia" w:cstheme="minorEastAsia"/>
          <w:color w:val="auto"/>
          <w:kern w:val="0"/>
          <w:sz w:val="28"/>
          <w:szCs w:val="28"/>
          <w:highlight w:val="none"/>
          <w:lang w:eastAsia="zh-CN" w:bidi="ar"/>
        </w:rPr>
        <w:t>，</w:t>
      </w:r>
      <w:r>
        <w:rPr>
          <w:rFonts w:hint="eastAsia" w:asciiTheme="minorEastAsia" w:hAnsiTheme="minorEastAsia" w:eastAsiaTheme="minorEastAsia" w:cstheme="minorEastAsia"/>
          <w:color w:val="auto"/>
          <w:kern w:val="0"/>
          <w:sz w:val="28"/>
          <w:szCs w:val="28"/>
          <w:highlight w:val="none"/>
          <w:lang w:val="en-US" w:eastAsia="zh-CN" w:bidi="ar"/>
        </w:rPr>
        <w:t>工程师培训1人次/年</w:t>
      </w:r>
      <w:r>
        <w:rPr>
          <w:rFonts w:hint="eastAsia" w:asciiTheme="minorEastAsia" w:hAnsiTheme="minorEastAsia" w:eastAsiaTheme="minorEastAsia" w:cstheme="minorEastAsia"/>
          <w:color w:val="auto"/>
          <w:kern w:val="0"/>
          <w:sz w:val="28"/>
          <w:szCs w:val="28"/>
          <w:highlight w:val="none"/>
          <w:lang w:bidi="ar"/>
        </w:rPr>
        <w:t>。</w:t>
      </w:r>
    </w:p>
    <w:p w14:paraId="02EB6FDC">
      <w:pPr>
        <w:widowControl w:val="0"/>
        <w:ind w:firstLine="0" w:firstLineChars="0"/>
        <w:jc w:val="both"/>
        <w:rPr>
          <w:rFonts w:hint="eastAsia" w:asciiTheme="minorEastAsia" w:hAnsiTheme="minorEastAsia" w:eastAsiaTheme="minorEastAsia" w:cstheme="minorEastAsia"/>
          <w:color w:val="auto"/>
          <w:kern w:val="0"/>
          <w:sz w:val="28"/>
          <w:szCs w:val="28"/>
          <w:highlight w:val="none"/>
          <w:lang w:eastAsia="zh-CN" w:bidi="ar"/>
        </w:rPr>
      </w:pPr>
      <w:r>
        <w:rPr>
          <w:rFonts w:hint="eastAsia" w:asciiTheme="minorEastAsia" w:hAnsiTheme="minorEastAsia" w:eastAsiaTheme="minorEastAsia" w:cstheme="minorEastAsia"/>
          <w:color w:val="auto"/>
          <w:kern w:val="0"/>
          <w:sz w:val="28"/>
          <w:szCs w:val="28"/>
          <w:highlight w:val="none"/>
          <w:lang w:bidi="ar"/>
        </w:rPr>
        <w:t xml:space="preserve">15.提供远程保养ePM </w:t>
      </w:r>
      <w:r>
        <w:rPr>
          <w:rFonts w:hint="eastAsia" w:asciiTheme="minorEastAsia" w:hAnsiTheme="minorEastAsia" w:eastAsiaTheme="minorEastAsia" w:cstheme="minorEastAsia"/>
          <w:color w:val="auto"/>
          <w:kern w:val="0"/>
          <w:sz w:val="28"/>
          <w:szCs w:val="28"/>
          <w:highlight w:val="none"/>
          <w:lang w:eastAsia="zh-CN" w:bidi="ar"/>
        </w:rPr>
        <w:t>。</w:t>
      </w:r>
    </w:p>
    <w:p w14:paraId="0011E63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16.提供线上课堂服务。</w:t>
      </w:r>
    </w:p>
    <w:p w14:paraId="6E4B3617">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17.支持二维码扫码报修。</w:t>
      </w:r>
    </w:p>
    <w:p w14:paraId="5EDD0B3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18.供应商有能力提供全新原装球管，且球管具有</w:t>
      </w:r>
      <w:r>
        <w:rPr>
          <w:rFonts w:hint="eastAsia" w:asciiTheme="minorEastAsia" w:hAnsiTheme="minorEastAsia" w:eastAsiaTheme="minorEastAsia" w:cstheme="minorEastAsia"/>
          <w:color w:val="auto"/>
          <w:sz w:val="28"/>
          <w:szCs w:val="28"/>
          <w:highlight w:val="none"/>
        </w:rPr>
        <w:t>NMPA</w:t>
      </w:r>
      <w:r>
        <w:rPr>
          <w:rFonts w:hint="eastAsia" w:asciiTheme="minorEastAsia" w:hAnsiTheme="minorEastAsia" w:eastAsiaTheme="minorEastAsia" w:cstheme="minorEastAsia"/>
          <w:color w:val="auto"/>
          <w:kern w:val="0"/>
          <w:sz w:val="28"/>
          <w:szCs w:val="28"/>
          <w:highlight w:val="none"/>
          <w:lang w:bidi="ar"/>
        </w:rPr>
        <w:t>注册证，且注册证在有效期内；球管经过CT整机匹配性测试合格，</w:t>
      </w:r>
      <w:r>
        <w:rPr>
          <w:rFonts w:hint="eastAsia" w:asciiTheme="minorEastAsia" w:hAnsiTheme="minorEastAsia" w:eastAsiaTheme="minorEastAsia" w:cstheme="minorEastAsia"/>
          <w:b/>
          <w:bCs/>
          <w:color w:val="auto"/>
          <w:kern w:val="0"/>
          <w:sz w:val="28"/>
          <w:szCs w:val="28"/>
          <w:highlight w:val="none"/>
          <w:lang w:bidi="ar"/>
        </w:rPr>
        <w:t>响应文件中能提供球管与CT整机匹配的</w:t>
      </w:r>
      <w:r>
        <w:rPr>
          <w:rFonts w:hint="eastAsia" w:asciiTheme="minorEastAsia" w:hAnsiTheme="minorEastAsia" w:eastAsiaTheme="minorEastAsia" w:cstheme="minorEastAsia"/>
          <w:color w:val="auto"/>
          <w:sz w:val="28"/>
          <w:szCs w:val="28"/>
          <w:highlight w:val="none"/>
        </w:rPr>
        <w:t>NMPA</w:t>
      </w:r>
      <w:r>
        <w:rPr>
          <w:rFonts w:hint="eastAsia" w:asciiTheme="minorEastAsia" w:hAnsiTheme="minorEastAsia" w:eastAsiaTheme="minorEastAsia" w:cstheme="minorEastAsia"/>
          <w:b/>
          <w:bCs/>
          <w:color w:val="auto"/>
          <w:kern w:val="0"/>
          <w:sz w:val="28"/>
          <w:szCs w:val="28"/>
          <w:highlight w:val="none"/>
          <w:lang w:bidi="ar"/>
        </w:rPr>
        <w:t>认证报告</w:t>
      </w:r>
      <w:r>
        <w:rPr>
          <w:rFonts w:hint="eastAsia" w:asciiTheme="minorEastAsia" w:hAnsiTheme="minorEastAsia" w:eastAsiaTheme="minorEastAsia" w:cstheme="minorEastAsia"/>
          <w:color w:val="auto"/>
          <w:kern w:val="0"/>
          <w:sz w:val="28"/>
          <w:szCs w:val="28"/>
          <w:highlight w:val="none"/>
          <w:lang w:bidi="ar"/>
        </w:rPr>
        <w:t>。</w:t>
      </w:r>
    </w:p>
    <w:p w14:paraId="056CFD51">
      <w:pPr>
        <w:pStyle w:val="2"/>
        <w:rPr>
          <w:rFonts w:hint="eastAsia" w:asciiTheme="minorEastAsia" w:hAnsiTheme="minorEastAsia" w:eastAsiaTheme="minorEastAsia" w:cstheme="minorEastAsia"/>
          <w:sz w:val="28"/>
          <w:szCs w:val="28"/>
        </w:rPr>
      </w:pPr>
    </w:p>
    <w:p w14:paraId="7AB66C37">
      <w:pPr>
        <w:widowControl w:val="0"/>
        <w:ind w:firstLine="0" w:firstLineChars="0"/>
        <w:jc w:val="both"/>
        <w:rPr>
          <w:rFonts w:hint="eastAsia" w:asciiTheme="minorEastAsia" w:hAnsiTheme="minorEastAsia" w:eastAsiaTheme="minorEastAsia" w:cstheme="minorEastAsia"/>
          <w:color w:val="auto"/>
          <w:kern w:val="0"/>
          <w:sz w:val="28"/>
          <w:szCs w:val="28"/>
          <w:highlight w:val="yellow"/>
          <w:lang w:val="en-US" w:eastAsia="zh-CN" w:bidi="ar"/>
        </w:rPr>
      </w:pPr>
      <w:r>
        <w:rPr>
          <w:rFonts w:hint="eastAsia" w:asciiTheme="minorEastAsia" w:hAnsiTheme="minorEastAsia" w:eastAsiaTheme="minorEastAsia" w:cstheme="minorEastAsia"/>
          <w:b/>
          <w:bCs/>
          <w:color w:val="auto"/>
          <w:kern w:val="0"/>
          <w:sz w:val="28"/>
          <w:szCs w:val="28"/>
          <w:highlight w:val="none"/>
          <w:lang w:val="en-US" w:eastAsia="zh-CN" w:bidi="ar"/>
        </w:rPr>
        <w:t>四</w:t>
      </w:r>
      <w:r>
        <w:rPr>
          <w:rFonts w:hint="eastAsia" w:asciiTheme="minorEastAsia" w:hAnsiTheme="minorEastAsia" w:eastAsiaTheme="minorEastAsia" w:cstheme="minorEastAsia"/>
          <w:b/>
          <w:bCs/>
          <w:color w:val="auto"/>
          <w:kern w:val="0"/>
          <w:sz w:val="28"/>
          <w:szCs w:val="28"/>
          <w:highlight w:val="none"/>
          <w:lang w:bidi="ar"/>
        </w:rPr>
        <w:t>、DSA维修保养服务要求</w:t>
      </w:r>
    </w:p>
    <w:p w14:paraId="24046B1C">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color w:val="auto"/>
          <w:kern w:val="0"/>
          <w:sz w:val="28"/>
          <w:szCs w:val="28"/>
          <w:highlight w:val="none"/>
          <w:lang w:val="en-US" w:eastAsia="zh-CN" w:bidi="ar"/>
        </w:rPr>
        <w:t>一</w:t>
      </w:r>
      <w:r>
        <w:rPr>
          <w:rFonts w:hint="eastAsia" w:asciiTheme="minorEastAsia" w:hAnsiTheme="minorEastAsia" w:eastAsiaTheme="minorEastAsia" w:cstheme="minorEastAsia"/>
          <w:color w:val="auto"/>
          <w:kern w:val="0"/>
          <w:sz w:val="28"/>
          <w:szCs w:val="28"/>
          <w:highlight w:val="none"/>
          <w:lang w:bidi="ar"/>
        </w:rPr>
        <w:t>）维保服务内容</w:t>
      </w:r>
    </w:p>
    <w:p w14:paraId="04AC0493">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1.供应商须提供设备管理服务,向采购人提供实时的设备维修保养数据和设备运行数据。</w:t>
      </w:r>
    </w:p>
    <w:p w14:paraId="4139F98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2.关于血管机设备，供应商提供设备状态，报修情况等信息查询功能。</w:t>
      </w:r>
    </w:p>
    <w:p w14:paraId="4611D26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3</w:t>
      </w:r>
      <w:r>
        <w:rPr>
          <w:rFonts w:hint="eastAsia" w:asciiTheme="minorEastAsia" w:hAnsiTheme="minorEastAsia" w:eastAsiaTheme="minorEastAsia" w:cstheme="minorEastAsia"/>
          <w:color w:val="auto"/>
          <w:kern w:val="0"/>
          <w:sz w:val="28"/>
          <w:szCs w:val="28"/>
          <w:highlight w:val="none"/>
          <w:lang w:bidi="ar"/>
        </w:rPr>
        <w:t>.设备维修维护管理</w:t>
      </w:r>
    </w:p>
    <w:p w14:paraId="2088C5CE">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3</w:t>
      </w:r>
      <w:r>
        <w:rPr>
          <w:rFonts w:hint="eastAsia" w:asciiTheme="minorEastAsia" w:hAnsiTheme="minorEastAsia" w:eastAsiaTheme="minorEastAsia" w:cstheme="minorEastAsia"/>
          <w:color w:val="auto"/>
          <w:kern w:val="0"/>
          <w:sz w:val="28"/>
          <w:szCs w:val="28"/>
          <w:highlight w:val="none"/>
          <w:lang w:bidi="ar"/>
        </w:rPr>
        <w:t>.1提供设备维修的历史记录服务报告。</w:t>
      </w:r>
    </w:p>
    <w:p w14:paraId="2B25A8F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3</w:t>
      </w:r>
      <w:r>
        <w:rPr>
          <w:rFonts w:hint="eastAsia" w:asciiTheme="minorEastAsia" w:hAnsiTheme="minorEastAsia" w:eastAsiaTheme="minorEastAsia" w:cstheme="minorEastAsia"/>
          <w:color w:val="auto"/>
          <w:kern w:val="0"/>
          <w:sz w:val="28"/>
          <w:szCs w:val="28"/>
          <w:highlight w:val="none"/>
          <w:lang w:bidi="ar"/>
        </w:rPr>
        <w:t>.2提供设备维护的历史记录服务报告。</w:t>
      </w:r>
    </w:p>
    <w:p w14:paraId="200FD3DB">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3</w:t>
      </w:r>
      <w:r>
        <w:rPr>
          <w:rFonts w:hint="eastAsia" w:asciiTheme="minorEastAsia" w:hAnsiTheme="minorEastAsia" w:eastAsiaTheme="minorEastAsia" w:cstheme="minorEastAsia"/>
          <w:color w:val="auto"/>
          <w:kern w:val="0"/>
          <w:sz w:val="28"/>
          <w:szCs w:val="28"/>
          <w:highlight w:val="none"/>
          <w:lang w:bidi="ar"/>
        </w:rPr>
        <w:t>.3设备合同状态查询。</w:t>
      </w:r>
    </w:p>
    <w:p w14:paraId="2D2ECA7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3</w:t>
      </w:r>
      <w:r>
        <w:rPr>
          <w:rFonts w:hint="eastAsia" w:asciiTheme="minorEastAsia" w:hAnsiTheme="minorEastAsia" w:eastAsiaTheme="minorEastAsia" w:cstheme="minorEastAsia"/>
          <w:color w:val="auto"/>
          <w:kern w:val="0"/>
          <w:sz w:val="28"/>
          <w:szCs w:val="28"/>
          <w:highlight w:val="none"/>
          <w:lang w:bidi="ar"/>
        </w:rPr>
        <w:t>.4工程师的派工状态。</w:t>
      </w:r>
    </w:p>
    <w:p w14:paraId="5D45709F">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val="en-US" w:eastAsia="zh-CN" w:bidi="ar"/>
        </w:rPr>
        <w:t>4</w:t>
      </w:r>
      <w:r>
        <w:rPr>
          <w:rFonts w:hint="eastAsia" w:asciiTheme="minorEastAsia" w:hAnsiTheme="minorEastAsia" w:eastAsiaTheme="minorEastAsia" w:cstheme="minorEastAsia"/>
          <w:color w:val="auto"/>
          <w:kern w:val="0"/>
          <w:sz w:val="28"/>
          <w:szCs w:val="28"/>
          <w:highlight w:val="none"/>
          <w:lang w:bidi="ar"/>
        </w:rPr>
        <w:t>.合同期内，</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成交供应商</w:t>
      </w:r>
      <w:r>
        <w:rPr>
          <w:rFonts w:hint="eastAsia" w:asciiTheme="minorEastAsia" w:hAnsiTheme="minorEastAsia" w:eastAsiaTheme="minorEastAsia" w:cstheme="minorEastAsia"/>
          <w:color w:val="000000" w:themeColor="text1"/>
          <w:kern w:val="0"/>
          <w:sz w:val="28"/>
          <w:szCs w:val="28"/>
          <w:highlight w:val="none"/>
          <w:lang w:val="en-US" w:eastAsia="zh-CN" w:bidi="ar"/>
          <w14:textFill>
            <w14:solidFill>
              <w14:schemeClr w14:val="tx1"/>
            </w14:solidFill>
          </w14:textFill>
        </w:rPr>
        <w:t>每年至少</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对采购人</w:t>
      </w:r>
      <w:r>
        <w:rPr>
          <w:rFonts w:hint="eastAsia" w:asciiTheme="minorEastAsia" w:hAnsiTheme="minorEastAsia" w:eastAsiaTheme="minorEastAsia" w:cstheme="minorEastAsia"/>
          <w:color w:val="000000" w:themeColor="text1"/>
          <w:kern w:val="0"/>
          <w:sz w:val="28"/>
          <w:szCs w:val="28"/>
          <w:highlight w:val="none"/>
          <w:lang w:val="en-US" w:eastAsia="zh-CN" w:bidi="ar"/>
          <w14:textFill>
            <w14:solidFill>
              <w14:schemeClr w14:val="tx1"/>
            </w14:solidFill>
          </w14:textFill>
        </w:rPr>
        <w:t>进行</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3人次的相关设备标准培训</w:t>
      </w:r>
      <w:r>
        <w:rPr>
          <w:rFonts w:hint="eastAsia" w:asciiTheme="minorEastAsia" w:hAnsiTheme="minorEastAsia" w:eastAsiaTheme="minorEastAsia" w:cstheme="minorEastAsia"/>
          <w:color w:val="000000" w:themeColor="text1"/>
          <w:kern w:val="0"/>
          <w:sz w:val="28"/>
          <w:szCs w:val="28"/>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val="en-US" w:eastAsia="zh-CN" w:bidi="ar"/>
          <w14:textFill>
            <w14:solidFill>
              <w14:schemeClr w14:val="tx1"/>
            </w14:solidFill>
          </w14:textFill>
        </w:rPr>
        <w:t>采购人的</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相关人员</w:t>
      </w:r>
      <w:r>
        <w:rPr>
          <w:rFonts w:hint="eastAsia" w:asciiTheme="minorEastAsia" w:hAnsiTheme="minorEastAsia" w:eastAsiaTheme="minorEastAsia" w:cstheme="minorEastAsia"/>
          <w:color w:val="000000" w:themeColor="text1"/>
          <w:kern w:val="0"/>
          <w:sz w:val="28"/>
          <w:szCs w:val="28"/>
          <w:highlight w:val="none"/>
          <w:lang w:val="en-US" w:eastAsia="zh-CN" w:bidi="ar"/>
          <w14:textFill>
            <w14:solidFill>
              <w14:schemeClr w14:val="tx1"/>
            </w14:solidFill>
          </w14:textFill>
        </w:rPr>
        <w:t>由采购人</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选送。</w:t>
      </w:r>
      <w:r>
        <w:rPr>
          <w:rFonts w:hint="eastAsia" w:asciiTheme="minorEastAsia" w:hAnsiTheme="minorEastAsia" w:eastAsiaTheme="minorEastAsia" w:cstheme="minorEastAsia"/>
          <w:color w:val="000000" w:themeColor="text1"/>
          <w:kern w:val="0"/>
          <w:sz w:val="28"/>
          <w:szCs w:val="28"/>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2次临床课堂培训，1次工程师培训</w:t>
      </w:r>
      <w:r>
        <w:rPr>
          <w:rFonts w:hint="eastAsia" w:asciiTheme="minorEastAsia" w:hAnsiTheme="minorEastAsia" w:eastAsiaTheme="minorEastAsia" w:cstheme="minorEastAsia"/>
          <w:color w:val="000000" w:themeColor="text1"/>
          <w:kern w:val="0"/>
          <w:sz w:val="28"/>
          <w:szCs w:val="28"/>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w:t>
      </w:r>
    </w:p>
    <w:p w14:paraId="13095F12">
      <w:pPr>
        <w:widowControl w:val="0"/>
        <w:ind w:firstLine="0" w:firstLineChars="0"/>
        <w:jc w:val="both"/>
        <w:rPr>
          <w:rFonts w:hint="eastAsia" w:asciiTheme="minorEastAsia" w:hAnsiTheme="minorEastAsia" w:eastAsiaTheme="minorEastAsia" w:cstheme="minorEastAsia"/>
          <w:color w:val="auto"/>
          <w:kern w:val="0"/>
          <w:sz w:val="28"/>
          <w:szCs w:val="28"/>
          <w:highlight w:val="yellow"/>
          <w:lang w:bidi="ar"/>
        </w:rPr>
      </w:pPr>
    </w:p>
    <w:p w14:paraId="5561197F">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color w:val="auto"/>
          <w:kern w:val="0"/>
          <w:sz w:val="28"/>
          <w:szCs w:val="28"/>
          <w:highlight w:val="none"/>
          <w:lang w:val="en-US" w:eastAsia="zh-CN" w:bidi="ar"/>
        </w:rPr>
        <w:t>二</w:t>
      </w:r>
      <w:r>
        <w:rPr>
          <w:rFonts w:hint="eastAsia" w:asciiTheme="minorEastAsia" w:hAnsiTheme="minorEastAsia" w:eastAsiaTheme="minorEastAsia" w:cstheme="minorEastAsia"/>
          <w:color w:val="auto"/>
          <w:kern w:val="0"/>
          <w:sz w:val="28"/>
          <w:szCs w:val="28"/>
          <w:highlight w:val="none"/>
          <w:lang w:bidi="ar"/>
        </w:rPr>
        <w:t>）维保服务要求</w:t>
      </w:r>
    </w:p>
    <w:p w14:paraId="1EC66C44">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1.服务期内，全天候电话响应，接到故障通知</w:t>
      </w:r>
      <w:r>
        <w:rPr>
          <w:rFonts w:hint="eastAsia" w:asciiTheme="minorEastAsia" w:hAnsiTheme="minorEastAsia" w:eastAsiaTheme="minorEastAsia" w:cstheme="minorEastAsia"/>
          <w:color w:val="auto"/>
          <w:kern w:val="0"/>
          <w:sz w:val="28"/>
          <w:szCs w:val="28"/>
          <w:highlight w:val="none"/>
          <w:lang w:val="en-US" w:eastAsia="zh-CN" w:bidi="ar"/>
        </w:rPr>
        <w:t>后</w:t>
      </w: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color w:val="000000" w:themeColor="text1"/>
          <w:kern w:val="0"/>
          <w:sz w:val="28"/>
          <w:szCs w:val="28"/>
          <w:highlight w:val="none"/>
          <w:lang w:bidi="ar"/>
          <w14:textFill>
            <w14:solidFill>
              <w14:schemeClr w14:val="tx1"/>
            </w14:solidFill>
          </w14:textFill>
        </w:rPr>
        <w:t>1小时到达现场</w:t>
      </w:r>
      <w:r>
        <w:rPr>
          <w:rFonts w:hint="eastAsia" w:asciiTheme="minorEastAsia" w:hAnsiTheme="minorEastAsia" w:eastAsiaTheme="minorEastAsia" w:cstheme="minorEastAsia"/>
          <w:color w:val="auto"/>
          <w:kern w:val="0"/>
          <w:sz w:val="28"/>
          <w:szCs w:val="28"/>
          <w:highlight w:val="none"/>
          <w:lang w:bidi="ar"/>
        </w:rPr>
        <w:t>，24小时修复。</w:t>
      </w:r>
    </w:p>
    <w:p w14:paraId="106627D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2.开机率能达到95%。</w:t>
      </w:r>
    </w:p>
    <w:p w14:paraId="0799A3A2">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3.能提供血管机远程监控和预警服务，</w:t>
      </w:r>
      <w:r>
        <w:rPr>
          <w:rFonts w:hint="eastAsia" w:asciiTheme="minorEastAsia" w:hAnsiTheme="minorEastAsia" w:eastAsiaTheme="minorEastAsia" w:cstheme="minorEastAsia"/>
          <w:b/>
          <w:bCs/>
          <w:color w:val="auto"/>
          <w:kern w:val="0"/>
          <w:sz w:val="28"/>
          <w:szCs w:val="28"/>
          <w:highlight w:val="none"/>
          <w:lang w:bidi="ar"/>
        </w:rPr>
        <w:t>响应文件中提供相关硬件与软件配置说明及相关运行机制材料</w:t>
      </w:r>
      <w:r>
        <w:rPr>
          <w:rFonts w:hint="eastAsia" w:asciiTheme="minorEastAsia" w:hAnsiTheme="minorEastAsia" w:eastAsiaTheme="minorEastAsia" w:cstheme="minorEastAsia"/>
          <w:color w:val="auto"/>
          <w:kern w:val="0"/>
          <w:sz w:val="28"/>
          <w:szCs w:val="28"/>
          <w:highlight w:val="none"/>
          <w:lang w:bidi="ar"/>
        </w:rPr>
        <w:t>。</w:t>
      </w:r>
    </w:p>
    <w:p w14:paraId="455DF9A8">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3.1不间断远程监测设备系统运行状况。</w:t>
      </w:r>
    </w:p>
    <w:p w14:paraId="27CCB9A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3.2远程监测设备运行，提供自动预警。</w:t>
      </w:r>
    </w:p>
    <w:p w14:paraId="791E051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3.3能提供机器运行效率分析，</w:t>
      </w:r>
      <w:r>
        <w:rPr>
          <w:rFonts w:hint="eastAsia" w:asciiTheme="minorEastAsia" w:hAnsiTheme="minorEastAsia" w:eastAsiaTheme="minorEastAsia" w:cstheme="minorEastAsia"/>
          <w:b/>
          <w:bCs/>
          <w:color w:val="auto"/>
          <w:kern w:val="0"/>
          <w:sz w:val="28"/>
          <w:szCs w:val="28"/>
          <w:highlight w:val="none"/>
          <w:lang w:bidi="ar"/>
        </w:rPr>
        <w:t>响应文件中提供相关案例材料</w:t>
      </w:r>
      <w:r>
        <w:rPr>
          <w:rFonts w:hint="eastAsia" w:asciiTheme="minorEastAsia" w:hAnsiTheme="minorEastAsia" w:eastAsiaTheme="minorEastAsia" w:cstheme="minorEastAsia"/>
          <w:color w:val="auto"/>
          <w:kern w:val="0"/>
          <w:sz w:val="28"/>
          <w:szCs w:val="28"/>
          <w:highlight w:val="none"/>
          <w:lang w:bidi="ar"/>
        </w:rPr>
        <w:t>。</w:t>
      </w:r>
    </w:p>
    <w:p w14:paraId="15E91449">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4.服务期内，每年提供设备定期保养4次（其中包含一次深度保养，能够对血管机设备做预防性维护及部件焕新），具体要求为：对设备每年提供4次定期维护、保养，计划性定期的维修服务检测包括设备清洁、性能测试及校准、必要的机械或电气的检查，以及非紧急性质的补救性维修，并定期对设备的数据进行备份，确保系统能按照制造商的产品规格运行的标准来维修，并提供符合原厂技术要求的保养报告。定期维护服务间隔进行，具体内容包括：（1）系统基本情况检查;（2）图像质量检查;（3）球管使用情况检查;（4）软件等等。</w:t>
      </w:r>
    </w:p>
    <w:p w14:paraId="738FCB2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5.设备定期保养包含但不限于如下项目：设备清洁、系统性能测试及校准、必要的电气环境检测等。</w:t>
      </w:r>
    </w:p>
    <w:p w14:paraId="5C91F0C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6.具有电气环境保障团队和设备，能够检测包括但不限于电网质量、电磁干扰、环境腐蚀气体与震动等。</w:t>
      </w:r>
      <w:r>
        <w:rPr>
          <w:rFonts w:hint="eastAsia" w:asciiTheme="minorEastAsia" w:hAnsiTheme="minorEastAsia" w:eastAsiaTheme="minorEastAsia" w:cstheme="minorEastAsia"/>
          <w:b/>
          <w:bCs/>
          <w:color w:val="auto"/>
          <w:kern w:val="0"/>
          <w:sz w:val="28"/>
          <w:szCs w:val="28"/>
          <w:highlight w:val="none"/>
          <w:lang w:bidi="ar"/>
        </w:rPr>
        <w:t>响应文件中提供仪器资料、检测报告样本作证明</w:t>
      </w:r>
      <w:r>
        <w:rPr>
          <w:rFonts w:hint="eastAsia" w:asciiTheme="minorEastAsia" w:hAnsiTheme="minorEastAsia" w:eastAsiaTheme="minorEastAsia" w:cstheme="minorEastAsia"/>
          <w:color w:val="auto"/>
          <w:kern w:val="0"/>
          <w:sz w:val="28"/>
          <w:szCs w:val="28"/>
          <w:highlight w:val="none"/>
          <w:lang w:bidi="ar"/>
        </w:rPr>
        <w:t>。</w:t>
      </w:r>
    </w:p>
    <w:p w14:paraId="086C9CB3">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color w:val="auto"/>
          <w:kern w:val="0"/>
          <w:sz w:val="28"/>
          <w:szCs w:val="28"/>
          <w:highlight w:val="none"/>
          <w:lang w:val="en-US" w:eastAsia="zh-CN" w:bidi="ar"/>
        </w:rPr>
        <w:t>三</w:t>
      </w:r>
      <w:r>
        <w:rPr>
          <w:rFonts w:hint="eastAsia" w:asciiTheme="minorEastAsia" w:hAnsiTheme="minorEastAsia" w:eastAsiaTheme="minorEastAsia" w:cstheme="minorEastAsia"/>
          <w:color w:val="auto"/>
          <w:kern w:val="0"/>
          <w:sz w:val="28"/>
          <w:szCs w:val="28"/>
          <w:highlight w:val="none"/>
          <w:lang w:bidi="ar"/>
        </w:rPr>
        <w:t>）供应商其他要求</w:t>
      </w:r>
    </w:p>
    <w:p w14:paraId="454182B7">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1.供应商可以提供临床服务支持：</w:t>
      </w:r>
    </w:p>
    <w:p w14:paraId="18C13ED9">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1.1远程应用指导，电话/微信支持/TVA支持</w:t>
      </w:r>
    </w:p>
    <w:p w14:paraId="762E0C77">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1.2网络课堂教学</w:t>
      </w:r>
    </w:p>
    <w:p w14:paraId="296BA2D2">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2.供应商必须在全国有≥3名具备原厂认证同机型维修资质证的人员。</w:t>
      </w:r>
    </w:p>
    <w:p w14:paraId="67F43016">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3.供应商须有能力提供全新原装球管，且球管具有CFDA注册证，且注册证在有效期内；如没有单独球管注册证，须提供整机注册证。球管经过DSA整机匹配性测试合格。要求供应商具有更换进口球管的能力，</w:t>
      </w:r>
      <w:r>
        <w:rPr>
          <w:rFonts w:hint="eastAsia" w:asciiTheme="minorEastAsia" w:hAnsiTheme="minorEastAsia" w:eastAsiaTheme="minorEastAsia" w:cstheme="minorEastAsia"/>
          <w:b/>
          <w:bCs/>
          <w:color w:val="auto"/>
          <w:kern w:val="0"/>
          <w:sz w:val="28"/>
          <w:szCs w:val="28"/>
          <w:highlight w:val="none"/>
          <w:lang w:bidi="ar"/>
        </w:rPr>
        <w:t>响应文件中提供供应商近一年内</w:t>
      </w:r>
      <w:r>
        <w:rPr>
          <w:rFonts w:hint="eastAsia" w:asciiTheme="minorEastAsia" w:hAnsiTheme="minorEastAsia" w:eastAsiaTheme="minorEastAsia" w:cstheme="minorEastAsia"/>
          <w:i w:val="0"/>
          <w:iCs w:val="0"/>
          <w:caps w:val="0"/>
          <w:color w:val="0F1115"/>
          <w:spacing w:val="0"/>
          <w:sz w:val="28"/>
          <w:szCs w:val="28"/>
          <w:shd w:val="clear" w:fill="FFFFFF"/>
        </w:rPr>
        <w:t>证明球管为合法全新原厂或经NMPA批准可与设备兼容的球管的证明文件（如进口报关单或国产球管的NMPA注册证及兼容性证明）</w:t>
      </w:r>
      <w:r>
        <w:rPr>
          <w:rFonts w:hint="eastAsia" w:asciiTheme="minorEastAsia" w:hAnsiTheme="minorEastAsia" w:eastAsiaTheme="minorEastAsia" w:cstheme="minorEastAsia"/>
          <w:b/>
          <w:bCs/>
          <w:color w:val="auto"/>
          <w:kern w:val="0"/>
          <w:sz w:val="28"/>
          <w:szCs w:val="28"/>
          <w:highlight w:val="none"/>
          <w:lang w:bidi="ar"/>
        </w:rPr>
        <w:t>，以作证明</w:t>
      </w:r>
      <w:r>
        <w:rPr>
          <w:rFonts w:hint="eastAsia" w:asciiTheme="minorEastAsia" w:hAnsiTheme="minorEastAsia" w:eastAsiaTheme="minorEastAsia" w:cstheme="minorEastAsia"/>
          <w:color w:val="auto"/>
          <w:kern w:val="0"/>
          <w:sz w:val="28"/>
          <w:szCs w:val="28"/>
          <w:highlight w:val="none"/>
          <w:lang w:bidi="ar"/>
        </w:rPr>
        <w:t>。</w:t>
      </w:r>
    </w:p>
    <w:p w14:paraId="2DE277F1">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4.供应商具有全新进口原厂配套DSA探测器更换的能力。</w:t>
      </w:r>
    </w:p>
    <w:p w14:paraId="0C3BC1AF">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5.供应商配备的省内工程师其中最少两名。有权限访问原厂的全球维修经验数据库，能提供有效的访问用户名供核实。</w:t>
      </w:r>
    </w:p>
    <w:p w14:paraId="759AB11E">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6.国内拥有专业的技术支持团队并且≥3人，</w:t>
      </w:r>
      <w:r>
        <w:rPr>
          <w:rFonts w:hint="eastAsia" w:asciiTheme="minorEastAsia" w:hAnsiTheme="minorEastAsia" w:eastAsiaTheme="minorEastAsia" w:cstheme="minorEastAsia"/>
          <w:b/>
          <w:bCs/>
          <w:color w:val="auto"/>
          <w:kern w:val="0"/>
          <w:sz w:val="28"/>
          <w:szCs w:val="28"/>
          <w:highlight w:val="none"/>
          <w:lang w:bidi="ar"/>
        </w:rPr>
        <w:t>响应文件中提供姓名，以及原厂授权相关资质证，且在考核合格有效期内</w:t>
      </w:r>
      <w:r>
        <w:rPr>
          <w:rFonts w:hint="eastAsia" w:asciiTheme="minorEastAsia" w:hAnsiTheme="minorEastAsia" w:eastAsiaTheme="minorEastAsia" w:cstheme="minorEastAsia"/>
          <w:color w:val="auto"/>
          <w:kern w:val="0"/>
          <w:sz w:val="28"/>
          <w:szCs w:val="28"/>
          <w:highlight w:val="none"/>
          <w:lang w:bidi="ar"/>
        </w:rPr>
        <w:t>。保证能够随时取得设备生产者研发和工厂的技术、物力支持。</w:t>
      </w:r>
    </w:p>
    <w:p w14:paraId="336D84F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7.具备充足的备件供应能力，要求在国内设有备零备件仓库，便于备件的及时供应为医院提供专业而便捷的维修服务和更加放心的供货保障，以最大化地缩短采购人医疗设备不必要的停机时间。</w:t>
      </w:r>
    </w:p>
    <w:p w14:paraId="07C1A2D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8.为了便于及时备件供应，供应商必须设有零备件仓库，便于备件的及时供应。</w:t>
      </w:r>
    </w:p>
    <w:p w14:paraId="1C18F8F0">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9.供应商配备有维修保养设备的全职的应用培训专家≥1人，能以现场的和远程的形式，提供临床扫描、图像处理和相应业务拓展的专业支持。</w:t>
      </w:r>
    </w:p>
    <w:p w14:paraId="3E8D547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10.供应商须具有经校正的所维修保养设备的专业维修工具、仪器，并</w:t>
      </w:r>
      <w:r>
        <w:rPr>
          <w:rFonts w:hint="eastAsia" w:asciiTheme="minorEastAsia" w:hAnsiTheme="minorEastAsia" w:eastAsiaTheme="minorEastAsia" w:cstheme="minorEastAsia"/>
          <w:b/>
          <w:bCs/>
          <w:color w:val="auto"/>
          <w:kern w:val="0"/>
          <w:sz w:val="28"/>
          <w:szCs w:val="28"/>
          <w:highlight w:val="none"/>
          <w:lang w:bidi="ar"/>
        </w:rPr>
        <w:t>在响应文件中提供序列号和需校正的工具仪器的校正记录文件</w:t>
      </w:r>
      <w:r>
        <w:rPr>
          <w:rFonts w:hint="eastAsia" w:asciiTheme="minorEastAsia" w:hAnsiTheme="minorEastAsia" w:eastAsiaTheme="minorEastAsia" w:cstheme="minorEastAsia"/>
          <w:color w:val="auto"/>
          <w:kern w:val="0"/>
          <w:sz w:val="28"/>
          <w:szCs w:val="28"/>
          <w:highlight w:val="none"/>
          <w:lang w:bidi="ar"/>
        </w:rPr>
        <w:t>。</w:t>
      </w:r>
    </w:p>
    <w:p w14:paraId="49E81E9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11.供应商需具有相关专用工具和设备，并</w:t>
      </w:r>
      <w:r>
        <w:rPr>
          <w:rFonts w:hint="eastAsia" w:asciiTheme="minorEastAsia" w:hAnsiTheme="minorEastAsia" w:eastAsiaTheme="minorEastAsia" w:cstheme="minorEastAsia"/>
          <w:b/>
          <w:bCs/>
          <w:color w:val="auto"/>
          <w:kern w:val="0"/>
          <w:sz w:val="28"/>
          <w:szCs w:val="28"/>
          <w:highlight w:val="none"/>
          <w:lang w:bidi="ar"/>
        </w:rPr>
        <w:t>在响应文件中提供相应资料证明</w:t>
      </w:r>
      <w:r>
        <w:rPr>
          <w:rFonts w:hint="eastAsia" w:asciiTheme="minorEastAsia" w:hAnsiTheme="minorEastAsia" w:eastAsiaTheme="minorEastAsia" w:cstheme="minorEastAsia"/>
          <w:color w:val="auto"/>
          <w:kern w:val="0"/>
          <w:sz w:val="28"/>
          <w:szCs w:val="28"/>
          <w:highlight w:val="none"/>
          <w:lang w:bidi="ar"/>
        </w:rPr>
        <w:t>。</w:t>
      </w:r>
    </w:p>
    <w:p w14:paraId="1C01A23D">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11.1 Tube高压检测工具（HV Bleeder Package）≥1套，</w:t>
      </w:r>
      <w:r>
        <w:rPr>
          <w:rFonts w:hint="eastAsia" w:asciiTheme="minorEastAsia" w:hAnsiTheme="minorEastAsia" w:eastAsiaTheme="minorEastAsia" w:cstheme="minorEastAsia"/>
          <w:b/>
          <w:bCs/>
          <w:color w:val="auto"/>
          <w:kern w:val="0"/>
          <w:sz w:val="28"/>
          <w:szCs w:val="28"/>
          <w:highlight w:val="none"/>
          <w:lang w:bidi="ar"/>
        </w:rPr>
        <w:t>响应文件中提供X射线剂量监测资料，符合出厂标准</w:t>
      </w:r>
      <w:r>
        <w:rPr>
          <w:rFonts w:hint="eastAsia" w:asciiTheme="minorEastAsia" w:hAnsiTheme="minorEastAsia" w:eastAsiaTheme="minorEastAsia" w:cstheme="minorEastAsia"/>
          <w:color w:val="auto"/>
          <w:kern w:val="0"/>
          <w:sz w:val="28"/>
          <w:szCs w:val="28"/>
          <w:highlight w:val="none"/>
          <w:lang w:bidi="ar"/>
        </w:rPr>
        <w:t>。</w:t>
      </w:r>
    </w:p>
    <w:p w14:paraId="64723E67">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11.2 供应商工程师需具有静电防护工具1套和相应安全防护用品，保证服务过程的安全性。</w:t>
      </w:r>
      <w:r>
        <w:rPr>
          <w:rFonts w:hint="eastAsia" w:asciiTheme="minorEastAsia" w:hAnsiTheme="minorEastAsia" w:eastAsiaTheme="minorEastAsia" w:cstheme="minorEastAsia"/>
          <w:b/>
          <w:bCs/>
          <w:color w:val="auto"/>
          <w:kern w:val="0"/>
          <w:sz w:val="28"/>
          <w:szCs w:val="28"/>
          <w:highlight w:val="none"/>
          <w:lang w:bidi="ar"/>
        </w:rPr>
        <w:t>响应文件中提供静电防护工具和相应安全防护用品图片证明</w:t>
      </w:r>
      <w:r>
        <w:rPr>
          <w:rFonts w:hint="eastAsia" w:asciiTheme="minorEastAsia" w:hAnsiTheme="minorEastAsia" w:eastAsiaTheme="minorEastAsia" w:cstheme="minorEastAsia"/>
          <w:color w:val="auto"/>
          <w:kern w:val="0"/>
          <w:sz w:val="28"/>
          <w:szCs w:val="28"/>
          <w:highlight w:val="none"/>
          <w:lang w:bidi="ar"/>
        </w:rPr>
        <w:t>。</w:t>
      </w:r>
    </w:p>
    <w:p w14:paraId="5A250925">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11.3 供应商所有更换的零部件必须经上述所有维修维保保养设备的原厂认证/测试合格。</w:t>
      </w:r>
      <w:r>
        <w:rPr>
          <w:rFonts w:hint="eastAsia" w:asciiTheme="minorEastAsia" w:hAnsiTheme="minorEastAsia" w:eastAsiaTheme="minorEastAsia" w:cstheme="minorEastAsia"/>
          <w:b/>
          <w:bCs/>
          <w:color w:val="auto"/>
          <w:kern w:val="0"/>
          <w:sz w:val="28"/>
          <w:szCs w:val="28"/>
          <w:highlight w:val="none"/>
          <w:lang w:bidi="ar"/>
        </w:rPr>
        <w:t>响应文件中提供相关认证/测试合格证明</w:t>
      </w:r>
      <w:r>
        <w:rPr>
          <w:rFonts w:hint="eastAsia" w:asciiTheme="minorEastAsia" w:hAnsiTheme="minorEastAsia" w:eastAsiaTheme="minorEastAsia" w:cstheme="minorEastAsia"/>
          <w:color w:val="auto"/>
          <w:kern w:val="0"/>
          <w:sz w:val="28"/>
          <w:szCs w:val="28"/>
          <w:highlight w:val="none"/>
          <w:lang w:bidi="ar"/>
        </w:rPr>
        <w:t>。</w:t>
      </w:r>
    </w:p>
    <w:p w14:paraId="0C2103BA">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12.供应商必须具备客户服务专线电话，每年365天开通， 并有专人接听，每天开通服务时间不少于12小时。</w:t>
      </w:r>
    </w:p>
    <w:p w14:paraId="25D03656">
      <w:pPr>
        <w:widowControl w:val="0"/>
        <w:ind w:firstLine="0" w:firstLineChars="0"/>
        <w:jc w:val="both"/>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color w:val="auto"/>
          <w:kern w:val="0"/>
          <w:sz w:val="28"/>
          <w:szCs w:val="28"/>
          <w:highlight w:val="none"/>
          <w:lang w:val="en-US" w:eastAsia="zh-CN" w:bidi="ar"/>
        </w:rPr>
        <w:t>四</w:t>
      </w:r>
      <w:r>
        <w:rPr>
          <w:rFonts w:hint="eastAsia" w:asciiTheme="minorEastAsia" w:hAnsiTheme="minorEastAsia" w:eastAsiaTheme="minorEastAsia" w:cstheme="minorEastAsia"/>
          <w:color w:val="auto"/>
          <w:kern w:val="0"/>
          <w:sz w:val="28"/>
          <w:szCs w:val="28"/>
          <w:highlight w:val="none"/>
          <w:lang w:bidi="ar"/>
        </w:rPr>
        <w:t>）供应商维修工程师可显示全套原厂诊断软件，并保证能够解决所有需要原厂维修账号和维修密码才能解决的设备故障。</w:t>
      </w:r>
    </w:p>
    <w:p w14:paraId="1F59EC67">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color w:val="auto"/>
          <w:kern w:val="0"/>
          <w:sz w:val="28"/>
          <w:szCs w:val="28"/>
          <w:highlight w:val="none"/>
          <w:lang w:val="en-US" w:eastAsia="zh-CN" w:bidi="ar"/>
        </w:rPr>
        <w:t>五</w:t>
      </w:r>
      <w:r>
        <w:rPr>
          <w:rFonts w:hint="eastAsia" w:asciiTheme="minorEastAsia" w:hAnsiTheme="minorEastAsia" w:eastAsiaTheme="minorEastAsia" w:cstheme="minorEastAsia"/>
          <w:color w:val="auto"/>
          <w:kern w:val="0"/>
          <w:sz w:val="28"/>
          <w:szCs w:val="28"/>
          <w:highlight w:val="none"/>
          <w:lang w:bidi="ar"/>
        </w:rPr>
        <w:t>）</w:t>
      </w:r>
      <w:r>
        <w:rPr>
          <w:rFonts w:hint="eastAsia" w:asciiTheme="minorEastAsia" w:hAnsiTheme="minorEastAsia" w:eastAsiaTheme="minorEastAsia" w:cstheme="minorEastAsia"/>
          <w:b/>
          <w:bCs/>
          <w:color w:val="auto"/>
          <w:kern w:val="0"/>
          <w:sz w:val="28"/>
          <w:szCs w:val="28"/>
          <w:highlight w:val="none"/>
          <w:lang w:bidi="ar"/>
        </w:rPr>
        <w:t>供应商在响应文件中提供能及时获取并实施原厂系统安全性软硬件改版通知(FMI)能力的证明</w:t>
      </w:r>
      <w:r>
        <w:rPr>
          <w:rFonts w:hint="eastAsia" w:asciiTheme="minorEastAsia" w:hAnsiTheme="minorEastAsia" w:eastAsiaTheme="minorEastAsia" w:cstheme="minorEastAsia"/>
          <w:color w:val="auto"/>
          <w:kern w:val="0"/>
          <w:sz w:val="28"/>
          <w:szCs w:val="28"/>
          <w:highlight w:val="none"/>
          <w:lang w:bidi="ar"/>
        </w:rPr>
        <w:t>，维保期内提供设备的系统软件升级补丁和技术支持，保证所有系统软件为最新版本。</w:t>
      </w:r>
    </w:p>
    <w:p w14:paraId="786331FC">
      <w:pPr>
        <w:rPr>
          <w:rFonts w:hint="default"/>
          <w:lang w:val="en-US" w:eastAsia="zh-CN"/>
        </w:rPr>
      </w:pPr>
    </w:p>
    <w:sectPr>
      <w:footerReference r:id="rId3" w:type="default"/>
      <w:pgSz w:w="11906" w:h="16838"/>
      <w:pgMar w:top="850" w:right="1134" w:bottom="737" w:left="1134" w:header="567" w:footer="25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04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FA443">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6FA443">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jFiNmNkMDM4MWIxODgzNWQ3NmQyZjhiMjk4MjcifQ=="/>
  </w:docVars>
  <w:rsids>
    <w:rsidRoot w:val="00000000"/>
    <w:rsid w:val="07D17DB0"/>
    <w:rsid w:val="0CA24D5F"/>
    <w:rsid w:val="0D307327"/>
    <w:rsid w:val="10376C1E"/>
    <w:rsid w:val="10C1473A"/>
    <w:rsid w:val="12582825"/>
    <w:rsid w:val="143771ED"/>
    <w:rsid w:val="1534340B"/>
    <w:rsid w:val="1B660A3F"/>
    <w:rsid w:val="1C5E6EDB"/>
    <w:rsid w:val="1CE75528"/>
    <w:rsid w:val="1F552C1D"/>
    <w:rsid w:val="20BE3057"/>
    <w:rsid w:val="23FE5E0A"/>
    <w:rsid w:val="245E0046"/>
    <w:rsid w:val="2D1A71B9"/>
    <w:rsid w:val="32E0620B"/>
    <w:rsid w:val="32E20814"/>
    <w:rsid w:val="35631613"/>
    <w:rsid w:val="373F7FE3"/>
    <w:rsid w:val="3ABC7F91"/>
    <w:rsid w:val="3AFD114E"/>
    <w:rsid w:val="3D2111F8"/>
    <w:rsid w:val="3E323146"/>
    <w:rsid w:val="41630D72"/>
    <w:rsid w:val="42190D7C"/>
    <w:rsid w:val="46244F73"/>
    <w:rsid w:val="462F3918"/>
    <w:rsid w:val="4A7E09CA"/>
    <w:rsid w:val="4C343369"/>
    <w:rsid w:val="4DB614B8"/>
    <w:rsid w:val="4F1D4C56"/>
    <w:rsid w:val="5080549C"/>
    <w:rsid w:val="533407C0"/>
    <w:rsid w:val="55AA4D69"/>
    <w:rsid w:val="56903F5F"/>
    <w:rsid w:val="56AD4B11"/>
    <w:rsid w:val="591310B6"/>
    <w:rsid w:val="598A113A"/>
    <w:rsid w:val="5B610D4A"/>
    <w:rsid w:val="5F59082C"/>
    <w:rsid w:val="605204D7"/>
    <w:rsid w:val="608F7643"/>
    <w:rsid w:val="63F0428F"/>
    <w:rsid w:val="63FE200F"/>
    <w:rsid w:val="64B520B7"/>
    <w:rsid w:val="64DD7FD9"/>
    <w:rsid w:val="6E3D6323"/>
    <w:rsid w:val="766F54E7"/>
    <w:rsid w:val="7EB2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line="380" w:lineRule="exact"/>
      <w:jc w:val="both"/>
    </w:pPr>
    <w:rPr>
      <w:rFonts w:ascii="Times New Roman" w:hAnsi="Times New Roman" w:eastAsia="宋体" w:cs="Times New Roman"/>
      <w:kern w:val="0"/>
      <w:sz w:val="24"/>
      <w:szCs w:val="24"/>
      <w:lang w:val="zh-CN"/>
    </w:r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9">
    <w:name w:val="font21"/>
    <w:basedOn w:val="7"/>
    <w:qFormat/>
    <w:uiPriority w:val="0"/>
    <w:rPr>
      <w:rFonts w:hint="eastAsia" w:ascii="宋体" w:hAnsi="宋体" w:eastAsia="宋体" w:cs="宋体"/>
      <w:color w:val="000000"/>
      <w:sz w:val="24"/>
      <w:szCs w:val="24"/>
      <w:u w:val="none"/>
    </w:rPr>
  </w:style>
  <w:style w:type="character" w:customStyle="1" w:styleId="10">
    <w:name w:val="font11"/>
    <w:basedOn w:val="7"/>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3586</Words>
  <Characters>3943</Characters>
  <Lines>0</Lines>
  <Paragraphs>0</Paragraphs>
  <TotalTime>47</TotalTime>
  <ScaleCrop>false</ScaleCrop>
  <LinksUpToDate>false</LinksUpToDate>
  <CharactersWithSpaces>3970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2026-04-09T01:03:00Z</dcterms:created>
  <dc:creator>Administrator</dc:creator>
  <cp:lastModifiedBy>you</cp:lastModifiedBy>
  <cp:lastPrinted>2026-04-27T07:45:00Z</cp:lastPrinted>
  <dcterms:modified xsi:type="dcterms:W3CDTF">2026-05-12T09:48:32Z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985A0352DAD34B65B2EF12E242181AC3_13</vt:lpwstr>
  </property>
  <property fmtid="{D5CDD505-2E9C-101B-9397-08002B2CF9AE}" pid="4" name="KSOTemplateDocerSaveRecord">
    <vt:lpwstr>eyJoZGlkIjoiNjBjY2RjMjRiNmFiNTYyODI1MDIyMjhjMmVkMGIyZGIiLCJ1c2VySWQiOiI0NzA4MzcyODIifQ==</vt:lpwstr>
  </property>
</Properties>
</file>