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1855">
      <w:pPr>
        <w:tabs>
          <w:tab w:val="left" w:pos="7275"/>
        </w:tabs>
        <w:spacing w:line="480" w:lineRule="exact"/>
        <w:jc w:val="center"/>
        <w:rPr>
          <w:rFonts w:hint="eastAsia" w:ascii="方正公文小标宋" w:hAnsi="方正公文小标宋" w:eastAsia="方正公文小标宋" w:cs="方正公文小标宋"/>
          <w:b/>
          <w:color w:val="auto"/>
          <w:sz w:val="36"/>
          <w:szCs w:val="36"/>
          <w:lang w:val="en-US" w:eastAsia="zh-CN"/>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2026-2027年度后勤物资（卫生用纸制品）</w:t>
      </w:r>
    </w:p>
    <w:p w14:paraId="631683E5">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lang w:val="en-US" w:eastAsia="zh-CN"/>
        </w:rPr>
        <w:t>项目</w:t>
      </w:r>
      <w:r>
        <w:rPr>
          <w:rFonts w:hint="eastAsia" w:ascii="方正公文小标宋" w:hAnsi="方正公文小标宋" w:eastAsia="方正公文小标宋" w:cs="方正公文小标宋"/>
          <w:b/>
          <w:color w:val="auto"/>
          <w:sz w:val="36"/>
          <w:szCs w:val="36"/>
        </w:rPr>
        <w:t>采购需求</w:t>
      </w:r>
    </w:p>
    <w:p w14:paraId="54BEA5AF">
      <w:pPr>
        <w:tabs>
          <w:tab w:val="left" w:pos="7275"/>
        </w:tabs>
        <w:spacing w:line="480" w:lineRule="exact"/>
        <w:jc w:val="center"/>
        <w:rPr>
          <w:rFonts w:hint="eastAsia" w:ascii="黑体" w:hAnsi="黑体" w:eastAsia="黑体" w:cs="黑体"/>
          <w:b/>
          <w:color w:val="auto"/>
          <w:sz w:val="32"/>
          <w:szCs w:val="32"/>
        </w:rPr>
      </w:pPr>
    </w:p>
    <w:p w14:paraId="37C1FC6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14:paraId="07F58B49">
      <w:pPr>
        <w:pStyle w:val="7"/>
        <w:keepNext w:val="0"/>
        <w:keepLines w:val="0"/>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2026-2027年度后勤物资（卫生用纸制品）项目</w:t>
      </w:r>
      <w:r>
        <w:rPr>
          <w:rFonts w:hint="eastAsia" w:ascii="仿宋" w:hAnsi="仿宋" w:eastAsia="仿宋" w:cs="仿宋"/>
          <w:color w:val="auto"/>
          <w:sz w:val="28"/>
          <w:szCs w:val="28"/>
          <w:lang w:eastAsia="zh-CN"/>
        </w:rPr>
        <w:t>采购</w:t>
      </w:r>
    </w:p>
    <w:p w14:paraId="170DD3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14:paraId="7D5D27F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应我院各科室需求，拟进行卫生用纸制品采购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14:paraId="67A8A4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14:paraId="4290C73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14:paraId="497A4EB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2、投标人三年内在经营活动中没有重大违法记录和不良信用记录。</w:t>
      </w:r>
    </w:p>
    <w:p w14:paraId="0595DD0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3、投标人有效的“营业执照”副本复印件。</w:t>
      </w:r>
    </w:p>
    <w:p w14:paraId="15B8EE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4、投标人有效的“税务登记证”副本复印件。</w:t>
      </w:r>
    </w:p>
    <w:p w14:paraId="23AFA9F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5、投标人</w:t>
      </w:r>
      <w:r>
        <w:rPr>
          <w:rFonts w:hint="eastAsia" w:ascii="仿宋" w:hAnsi="仿宋" w:eastAsia="仿宋" w:cs="仿宋"/>
          <w:color w:val="auto"/>
          <w:sz w:val="28"/>
          <w:szCs w:val="28"/>
          <w:lang w:val="en-US" w:eastAsia="zh-CN"/>
        </w:rPr>
        <w:t>须在柳州设有应急仓库</w:t>
      </w:r>
      <w:r>
        <w:rPr>
          <w:rFonts w:hint="eastAsia" w:ascii="仿宋" w:hAnsi="仿宋" w:eastAsia="仿宋" w:cs="仿宋"/>
          <w:color w:val="auto"/>
          <w:sz w:val="28"/>
          <w:szCs w:val="28"/>
        </w:rPr>
        <w:t>。</w:t>
      </w:r>
    </w:p>
    <w:p w14:paraId="438C697A">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tbl>
      <w:tblPr>
        <w:tblStyle w:val="4"/>
        <w:tblW w:w="9997" w:type="dxa"/>
        <w:tblInd w:w="-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344"/>
        <w:gridCol w:w="4825"/>
        <w:gridCol w:w="525"/>
        <w:gridCol w:w="930"/>
        <w:gridCol w:w="900"/>
        <w:gridCol w:w="900"/>
      </w:tblGrid>
      <w:tr w14:paraId="4C85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995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D47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F7D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FF3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DC0">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1B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142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3255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E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9D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擦手纸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E9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1.≥215mm*225mm*200张/包或同等面积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2.≥400G（±误差5克）/包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3.原生木浆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4.单层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5.每包独立包装，20包/件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5C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6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2380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D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4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擦手纸盒</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7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≥275mm*205mm*102mm，≤285mm*215mm*112mm，ABS材质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0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09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E091">
            <w:pPr>
              <w:jc w:val="center"/>
              <w:rPr>
                <w:rFonts w:hint="eastAsia" w:ascii="仿宋" w:hAnsi="仿宋" w:eastAsia="仿宋" w:cs="仿宋"/>
                <w:i w:val="0"/>
                <w:iCs w:val="0"/>
                <w:color w:val="000000"/>
                <w:sz w:val="21"/>
                <w:szCs w:val="21"/>
                <w:u w:val="none"/>
              </w:rPr>
            </w:pPr>
          </w:p>
        </w:tc>
      </w:tr>
      <w:tr w14:paraId="29AD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7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D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CE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1.≥138mm*180mm/张或同等面积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2.≥四层/张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3.≥480张/包 8包/提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4.产品等级一等品，原生木浆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A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8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69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3108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0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6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A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1.≥161mm*190mm/张同等面积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2.≥三层/张，可湿水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3.≥150抽/包 ，3包/提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4.产品等级一等品，原生木浆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0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9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C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7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04DF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55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大盘纸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7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1.≥90mm*120mm/节或同等面积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2.≥四层/节，加厚，≥750g/卷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3.原生木浆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4.内径≤8cm，外径≥23cm，芯≤55G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5.内外经差≥15cm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6.无尘无屑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7.每卷独立包装，12卷/件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D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9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8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27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4B0F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4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BE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大盘纸（中心抽）</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D2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1.≥180*130mm/节或同等面积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2.≥3层/节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3.无荧光剂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4.≥700g/卷，外径≥18.5cm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5.无尘无屑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6.配合自动断纸大盘纸盒使用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9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A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AD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76B">
            <w:pPr>
              <w:jc w:val="center"/>
              <w:rPr>
                <w:rFonts w:hint="eastAsia" w:ascii="仿宋" w:hAnsi="仿宋" w:eastAsia="仿宋" w:cs="仿宋"/>
                <w:i w:val="0"/>
                <w:iCs w:val="0"/>
                <w:color w:val="000000"/>
                <w:sz w:val="21"/>
                <w:szCs w:val="21"/>
                <w:u w:val="none"/>
              </w:rPr>
            </w:pPr>
          </w:p>
        </w:tc>
      </w:tr>
      <w:tr w14:paraId="7331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91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A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大盘纸盒</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868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≥270mm*270mm*120mm,≤275mm*275mm*125mm，ABS材质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3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8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41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3E4">
            <w:pPr>
              <w:jc w:val="center"/>
              <w:rPr>
                <w:rFonts w:hint="eastAsia" w:ascii="仿宋" w:hAnsi="仿宋" w:eastAsia="仿宋" w:cs="仿宋"/>
                <w:i w:val="0"/>
                <w:iCs w:val="0"/>
                <w:color w:val="000000"/>
                <w:sz w:val="21"/>
                <w:szCs w:val="21"/>
                <w:u w:val="none"/>
              </w:rPr>
            </w:pPr>
          </w:p>
        </w:tc>
      </w:tr>
      <w:tr w14:paraId="6AF5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0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08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大盘纸盒</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B8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前直径236mm，后直径225mm，厚度150mm，±10mm中心抽，控制出纸，自动断纸，ABS材质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81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87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68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8C5F">
            <w:pPr>
              <w:jc w:val="center"/>
              <w:rPr>
                <w:rFonts w:hint="eastAsia" w:ascii="仿宋" w:hAnsi="仿宋" w:eastAsia="仿宋" w:cs="仿宋"/>
                <w:i w:val="0"/>
                <w:iCs w:val="0"/>
                <w:color w:val="000000"/>
                <w:sz w:val="21"/>
                <w:szCs w:val="21"/>
                <w:u w:val="none"/>
              </w:rPr>
            </w:pPr>
          </w:p>
        </w:tc>
      </w:tr>
      <w:tr w14:paraId="35A6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40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AC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方块纸巾</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1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≥4层/张，≥8片/包，10包/条，原生木浆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A8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A686">
            <w:pPr>
              <w:jc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89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E2B0">
            <w:pPr>
              <w:jc w:val="center"/>
              <w:rPr>
                <w:rFonts w:hint="eastAsia" w:ascii="仿宋" w:hAnsi="仿宋" w:eastAsia="仿宋" w:cs="仿宋"/>
                <w:i w:val="0"/>
                <w:iCs w:val="0"/>
                <w:color w:val="000000"/>
                <w:sz w:val="21"/>
                <w:szCs w:val="21"/>
                <w:u w:val="none"/>
              </w:rPr>
            </w:pPr>
          </w:p>
        </w:tc>
      </w:tr>
      <w:tr w14:paraId="2915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3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卷筒纸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02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1.≥100mm*130mm/节或同等面积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2.≥4层/节，加厚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3.≥130g/卷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4.10卷/提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5.无尘无屑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B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1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4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6FA9">
            <w:pPr>
              <w:jc w:val="center"/>
              <w:rPr>
                <w:rFonts w:hint="eastAsia" w:ascii="仿宋" w:hAnsi="仿宋" w:eastAsia="仿宋" w:cs="仿宋"/>
                <w:i w:val="0"/>
                <w:iCs w:val="0"/>
                <w:color w:val="000000"/>
                <w:sz w:val="21"/>
                <w:szCs w:val="21"/>
                <w:u w:val="none"/>
              </w:rPr>
            </w:pPr>
          </w:p>
        </w:tc>
      </w:tr>
      <w:tr w14:paraId="53DC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0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A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卷筒纸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7B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1.≥152mm*140mm/节或同等面积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2.≥4层/节，无芯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3.≥117g/卷，12卷/提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4.无尘无屑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33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A9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EF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E357">
            <w:pPr>
              <w:jc w:val="center"/>
              <w:rPr>
                <w:rFonts w:hint="eastAsia" w:ascii="仿宋" w:hAnsi="仿宋" w:eastAsia="仿宋" w:cs="仿宋"/>
                <w:i w:val="0"/>
                <w:iCs w:val="0"/>
                <w:color w:val="000000"/>
                <w:sz w:val="21"/>
                <w:szCs w:val="21"/>
                <w:u w:val="none"/>
              </w:rPr>
            </w:pPr>
          </w:p>
        </w:tc>
      </w:tr>
      <w:tr w14:paraId="556B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19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C7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湿纸巾</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C2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1.≥140mm*180mm/张或同等面积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2.水刺无纺布不含酒精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3.纯水EDI配方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4.弱酸性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5.3D珍珠纹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6.≥80抽/包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5F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26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20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966F">
            <w:pPr>
              <w:jc w:val="center"/>
              <w:rPr>
                <w:rFonts w:hint="eastAsia" w:ascii="仿宋" w:hAnsi="仿宋" w:eastAsia="仿宋" w:cs="仿宋"/>
                <w:i w:val="0"/>
                <w:iCs w:val="0"/>
                <w:color w:val="000000"/>
                <w:sz w:val="21"/>
                <w:szCs w:val="21"/>
                <w:u w:val="none"/>
              </w:rPr>
            </w:pPr>
          </w:p>
        </w:tc>
      </w:tr>
      <w:tr w14:paraId="7EE0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6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卫生纸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F521">
            <w:pPr>
              <w:keepNext w:val="0"/>
              <w:keepLines w:val="0"/>
              <w:widowControl/>
              <w:suppressLineNumbers w:val="0"/>
              <w:jc w:val="left"/>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≥130g/包，≥30张/包，≥260mm*260mm(±10mm)/张，≥60包/件，平板皱纹纸，每包独立包装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5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0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8D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1943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E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B6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卫生纸</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2084">
            <w:pPr>
              <w:keepNext w:val="0"/>
              <w:keepLines w:val="0"/>
              <w:widowControl/>
              <w:suppressLineNumbers w:val="0"/>
              <w:jc w:val="left"/>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≥150g/包，≥40张/包，≥260mm*260mm(±10mm)/张，≥60包/件，平板皱纹纸，每包独立包装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CE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80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E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01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2F26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9B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9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一次性纯棉洗脸巾</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02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1.≥300mm*250mm/张或同等面积，≥50抽/包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2.加厚EF纹，无荧光</w:t>
            </w:r>
            <w:bookmarkStart w:id="0" w:name="_GoBack"/>
            <w:bookmarkEnd w:id="0"/>
            <w:r>
              <w:rPr>
                <w:rFonts w:hint="eastAsia" w:ascii="仿宋" w:hAnsi="仿宋" w:eastAsia="仿宋" w:cs="仿宋"/>
                <w:i w:val="0"/>
                <w:iCs w:val="0"/>
                <w:color w:val="000000"/>
                <w:kern w:val="0"/>
                <w:sz w:val="21"/>
                <w:szCs w:val="21"/>
                <w:u w:val="none"/>
                <w:lang w:val="en-US" w:eastAsia="zh-CN" w:bidi="ar"/>
              </w:rPr>
              <w:t>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3.正反两面不同纹理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4.干湿两用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5.纯棉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6.水刺无纺布，百分百棉质植物纤维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0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76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272">
            <w:pPr>
              <w:jc w:val="center"/>
              <w:rPr>
                <w:rFonts w:hint="eastAsia" w:ascii="仿宋" w:hAnsi="仿宋" w:eastAsia="仿宋" w:cs="仿宋"/>
                <w:i w:val="0"/>
                <w:iCs w:val="0"/>
                <w:color w:val="000000"/>
                <w:sz w:val="21"/>
                <w:szCs w:val="21"/>
                <w:u w:val="none"/>
              </w:rPr>
            </w:pPr>
          </w:p>
        </w:tc>
      </w:tr>
      <w:tr w14:paraId="369B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4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一次性纸杯</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02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9安或250ml±5ml,≥50个/包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6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E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2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48AD">
            <w:pPr>
              <w:jc w:val="center"/>
              <w:rPr>
                <w:rFonts w:hint="eastAsia" w:ascii="仿宋" w:hAnsi="仿宋" w:eastAsia="仿宋" w:cs="仿宋"/>
                <w:i w:val="0"/>
                <w:iCs w:val="0"/>
                <w:color w:val="000000"/>
                <w:sz w:val="21"/>
                <w:szCs w:val="21"/>
                <w:u w:val="none"/>
              </w:rPr>
            </w:pPr>
          </w:p>
        </w:tc>
      </w:tr>
      <w:tr w14:paraId="0208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一次性纸杯（定制）</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39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印制单位logo（根据采购人要求定制）,250ml±5ml,带刻度，≥50个/包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E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E8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8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C6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量大</w:t>
            </w:r>
          </w:p>
        </w:tc>
      </w:tr>
      <w:tr w14:paraId="70D6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C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7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一次性纸杯（定制）</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D0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印制单位logo（根据采购人要求定制）,</w:t>
            </w:r>
            <w:r>
              <w:rPr>
                <w:rStyle w:val="11"/>
                <w:rFonts w:hint="eastAsia" w:ascii="仿宋" w:hAnsi="仿宋" w:eastAsia="仿宋" w:cs="仿宋"/>
                <w:color w:val="auto"/>
                <w:sz w:val="21"/>
                <w:szCs w:val="21"/>
                <w:lang w:val="en-US" w:eastAsia="zh-CN" w:bidi="ar"/>
              </w:rPr>
              <w:t>350ml±5ml</w:t>
            </w:r>
            <w:r>
              <w:rPr>
                <w:rStyle w:val="12"/>
                <w:rFonts w:hint="eastAsia" w:ascii="仿宋" w:hAnsi="仿宋" w:eastAsia="仿宋" w:cs="仿宋"/>
                <w:sz w:val="21"/>
                <w:szCs w:val="21"/>
                <w:lang w:val="en-US" w:eastAsia="zh-CN" w:bidi="ar"/>
              </w:rPr>
              <w:t>,带刻度，≥50个/包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D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D1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D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4629">
            <w:pPr>
              <w:jc w:val="center"/>
              <w:rPr>
                <w:rFonts w:hint="eastAsia" w:ascii="仿宋" w:hAnsi="仿宋" w:eastAsia="仿宋" w:cs="仿宋"/>
                <w:i w:val="0"/>
                <w:iCs w:val="0"/>
                <w:color w:val="000000"/>
                <w:sz w:val="21"/>
                <w:szCs w:val="21"/>
                <w:u w:val="none"/>
              </w:rPr>
            </w:pPr>
          </w:p>
        </w:tc>
      </w:tr>
      <w:tr w14:paraId="4585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80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8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一次性纸杯杯托</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D9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塑料，≥10个/包，符合250ml±5ml一次性纸杯使用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F4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13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8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6DF">
            <w:pPr>
              <w:jc w:val="center"/>
              <w:rPr>
                <w:rFonts w:hint="eastAsia" w:ascii="仿宋" w:hAnsi="仿宋" w:eastAsia="仿宋" w:cs="仿宋"/>
                <w:i w:val="0"/>
                <w:iCs w:val="0"/>
                <w:color w:val="000000"/>
                <w:sz w:val="21"/>
                <w:szCs w:val="21"/>
                <w:u w:val="none"/>
              </w:rPr>
            </w:pPr>
          </w:p>
        </w:tc>
      </w:tr>
      <w:tr w14:paraId="2838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8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纸巾盒（方形）</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35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175mm*124mm*100mm±5mm,自带弹簧设计，聚丙烯（pp）材质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C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34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49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9B1D">
            <w:pPr>
              <w:jc w:val="center"/>
              <w:rPr>
                <w:rFonts w:hint="eastAsia" w:ascii="仿宋" w:hAnsi="仿宋" w:eastAsia="仿宋" w:cs="仿宋"/>
                <w:i w:val="0"/>
                <w:iCs w:val="0"/>
                <w:color w:val="000000"/>
                <w:sz w:val="21"/>
                <w:szCs w:val="21"/>
                <w:u w:val="none"/>
              </w:rPr>
            </w:pPr>
          </w:p>
        </w:tc>
      </w:tr>
      <w:tr w14:paraId="1FDB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4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纸巾盒（圆形）</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95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上直径125mm\下直径150mm\高135mm±5mm，聚丙烯（pp）材质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8E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E3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11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D2A">
            <w:pPr>
              <w:jc w:val="center"/>
              <w:rPr>
                <w:rFonts w:hint="eastAsia" w:ascii="仿宋" w:hAnsi="仿宋" w:eastAsia="仿宋" w:cs="仿宋"/>
                <w:i w:val="0"/>
                <w:iCs w:val="0"/>
                <w:color w:val="000000"/>
                <w:sz w:val="21"/>
                <w:szCs w:val="21"/>
                <w:u w:val="none"/>
              </w:rPr>
            </w:pPr>
          </w:p>
        </w:tc>
      </w:tr>
    </w:tbl>
    <w:p w14:paraId="10FD07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14:paraId="6364B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14:paraId="109A9EF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14:paraId="20C586C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2.该项目实行单价进行报价，报价含人工费、材料费、装卸车费、运输费、管理费、保险、利润、税金等为完成本项目所需的所有费用，在实施期间不因市场因素而变动。</w:t>
      </w:r>
    </w:p>
    <w:p w14:paraId="3697730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3、报价人需按报价清单模板（详见附件1）要求填写应标品牌、规格、偏离情况、报价、质保期等内容。</w:t>
      </w:r>
    </w:p>
    <w:p w14:paraId="0B6652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4、合同期内如出现中标产品停产情况，供应商需按中标价提供对应停产产品的升级款或同品牌不低于对应规格的产品。</w:t>
      </w:r>
    </w:p>
    <w:p w14:paraId="763A44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14:paraId="7934FE9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14:paraId="5228706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14:paraId="33ACB6E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供应商积极响应，接到任务后2个工作日内送货（量不认大小）。</w:t>
      </w:r>
    </w:p>
    <w:p w14:paraId="44C8DC3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14:paraId="5A7C2DD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w:t>
      </w:r>
    </w:p>
    <w:p w14:paraId="424F81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七、供货期</w:t>
      </w:r>
      <w:r>
        <w:rPr>
          <w:rFonts w:hint="eastAsia" w:ascii="仿宋" w:hAnsi="仿宋" w:eastAsia="仿宋" w:cs="宋体"/>
          <w:b/>
          <w:bCs/>
          <w:color w:val="auto"/>
          <w:sz w:val="28"/>
          <w:szCs w:val="28"/>
        </w:rPr>
        <w:t>及结算方式</w:t>
      </w:r>
    </w:p>
    <w:p w14:paraId="5B11936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lang w:val="en-US" w:eastAsia="zh-CN"/>
        </w:rPr>
        <w:t>供货期：签订合同后2年内完成供货。</w:t>
      </w:r>
    </w:p>
    <w:p w14:paraId="542A223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14:paraId="0CCA9C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14:paraId="4B2FC89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本项目对投标人应标的品牌型号、参数偏离情况、价格及服务及时性进行综合评价，遴选1家供应商。</w:t>
      </w:r>
    </w:p>
    <w:p w14:paraId="348FD8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14:paraId="57E59B0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color w:val="auto"/>
          <w:sz w:val="28"/>
          <w:szCs w:val="28"/>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本项目医院不提供存储仓库（医院只备用少量常用和应急用品），其余均由供应商配送到科室。</w:t>
      </w:r>
    </w:p>
    <w:p w14:paraId="72EF6706">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586634B2">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C1C1883">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总务科经办人：                 </w:t>
      </w:r>
      <w:r>
        <w:rPr>
          <w:rFonts w:hint="eastAsia" w:ascii="仿宋" w:hAnsi="仿宋" w:eastAsia="仿宋" w:cs="仿宋"/>
          <w:color w:val="auto"/>
          <w:sz w:val="28"/>
          <w:szCs w:val="28"/>
          <w:lang w:val="en-US" w:eastAsia="zh-CN"/>
        </w:rPr>
        <w:t xml:space="preserve">  </w:t>
      </w:r>
    </w:p>
    <w:p w14:paraId="78656EC1">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3BA93D">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总务科主任：</w:t>
      </w:r>
      <w:r>
        <w:rPr>
          <w:rFonts w:hint="eastAsia" w:ascii="仿宋" w:hAnsi="仿宋" w:eastAsia="仿宋" w:cs="仿宋"/>
          <w:color w:val="auto"/>
          <w:sz w:val="28"/>
          <w:szCs w:val="28"/>
          <w:lang w:val="en-US" w:eastAsia="zh-CN"/>
        </w:rPr>
        <w:t xml:space="preserve">                   </w:t>
      </w:r>
    </w:p>
    <w:p w14:paraId="4D0CE909">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2C02219">
      <w:pPr>
        <w:spacing w:line="560" w:lineRule="exact"/>
        <w:jc w:val="center"/>
        <w:rPr>
          <w:rFonts w:hint="default" w:ascii="仿宋" w:hAnsi="仿宋" w:eastAsia="仿宋" w:cs="宋体"/>
          <w:b/>
          <w:bCs/>
          <w:color w:val="auto"/>
          <w:sz w:val="30"/>
          <w:szCs w:val="30"/>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日</w:t>
      </w:r>
    </w:p>
    <w:p w14:paraId="6088FBF6">
      <w:pPr>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14:paraId="2805AE92">
      <w:pPr>
        <w:numPr>
          <w:ilvl w:val="0"/>
          <w:numId w:val="0"/>
        </w:numPr>
        <w:spacing w:line="56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附件1：报价清单模板</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84"/>
        <w:gridCol w:w="1011"/>
        <w:gridCol w:w="2935"/>
        <w:gridCol w:w="1009"/>
        <w:gridCol w:w="1037"/>
        <w:gridCol w:w="1282"/>
      </w:tblGrid>
      <w:tr w14:paraId="05A7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7E82C41">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14:paraId="0C4FD9F0">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14:paraId="433125F3">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14:paraId="2DC04C7D">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14:paraId="47551D3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14:paraId="318C905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w:t>
            </w:r>
          </w:p>
        </w:tc>
        <w:tc>
          <w:tcPr>
            <w:tcW w:w="1282" w:type="dxa"/>
          </w:tcPr>
          <w:p w14:paraId="4C5ED11E">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14:paraId="3089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5F6DB5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6C6384D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2D4AC9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6E24B9B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F5788C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66557DA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100B51B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69A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38F1CD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4C16526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254464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13EF27A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793919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8FD364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4D64199F">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72BC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798D90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719464B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6FF731C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1984BD1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2753286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4D3369B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31C7C93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643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4823BF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640578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4F38E3EB">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79AB876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2EAA31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4C2CB4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5E5F18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7E5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ECE262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6853094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74593E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09274F3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792504E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39D9FA70">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265D395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0713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A317BE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A2D15A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5C3B4CA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20D19D5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511DEB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3136EFA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04FF4B1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2A5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B4C5B5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45E1F55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6C9ADD30">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7AB3783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1213767F">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153FE5E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3C35AF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14:paraId="65B49A83">
      <w:pPr>
        <w:numPr>
          <w:ilvl w:val="0"/>
          <w:numId w:val="0"/>
        </w:numPr>
        <w:spacing w:line="560" w:lineRule="exact"/>
        <w:rPr>
          <w:rFonts w:hint="default" w:ascii="仿宋" w:hAnsi="仿宋" w:eastAsia="仿宋" w:cs="宋体"/>
          <w:b/>
          <w:bCs/>
          <w:color w:val="auto"/>
          <w:sz w:val="24"/>
          <w:szCs w:val="24"/>
          <w:lang w:val="en-US" w:eastAsia="zh-CN"/>
        </w:rPr>
      </w:pPr>
    </w:p>
    <w:sectPr>
      <w:footerReference r:id="rId3"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3EBC9B-3274-45FE-B09C-9AF27FC36D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F94F48B-9F74-400D-AD24-98BB9C7D6DFB}"/>
  </w:font>
  <w:font w:name="方正公文小标宋">
    <w:panose1 w:val="02000500000000000000"/>
    <w:charset w:val="86"/>
    <w:family w:val="auto"/>
    <w:pitch w:val="default"/>
    <w:sig w:usb0="A00002BF" w:usb1="38CF7CFA" w:usb2="00000016" w:usb3="00000000" w:csb0="00040001" w:csb1="00000000"/>
    <w:embedRegular r:id="rId3" w:fontKey="{059678CE-9240-494F-9268-2C3A496A9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24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5737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5737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0135B41"/>
    <w:rsid w:val="05827A9F"/>
    <w:rsid w:val="07436627"/>
    <w:rsid w:val="076A07D0"/>
    <w:rsid w:val="0AC16348"/>
    <w:rsid w:val="0C034830"/>
    <w:rsid w:val="10B41791"/>
    <w:rsid w:val="12315A0C"/>
    <w:rsid w:val="12A81E0B"/>
    <w:rsid w:val="13B3116D"/>
    <w:rsid w:val="149A4977"/>
    <w:rsid w:val="1503656E"/>
    <w:rsid w:val="196B3831"/>
    <w:rsid w:val="19C21C4E"/>
    <w:rsid w:val="1BBE4576"/>
    <w:rsid w:val="1BF738CC"/>
    <w:rsid w:val="1C5A7DD5"/>
    <w:rsid w:val="1EFE445E"/>
    <w:rsid w:val="1F556378"/>
    <w:rsid w:val="1F86623F"/>
    <w:rsid w:val="21532B3C"/>
    <w:rsid w:val="21F46E37"/>
    <w:rsid w:val="28C564BC"/>
    <w:rsid w:val="2B353C77"/>
    <w:rsid w:val="2B84320A"/>
    <w:rsid w:val="2C385483"/>
    <w:rsid w:val="2D076515"/>
    <w:rsid w:val="2E953036"/>
    <w:rsid w:val="2FFA5A1D"/>
    <w:rsid w:val="34B02D9F"/>
    <w:rsid w:val="366F684B"/>
    <w:rsid w:val="38D30193"/>
    <w:rsid w:val="39616936"/>
    <w:rsid w:val="3EAF238B"/>
    <w:rsid w:val="410F6C78"/>
    <w:rsid w:val="44CF1050"/>
    <w:rsid w:val="45886D5E"/>
    <w:rsid w:val="48D974E5"/>
    <w:rsid w:val="49E6268B"/>
    <w:rsid w:val="50515B1E"/>
    <w:rsid w:val="50C63B11"/>
    <w:rsid w:val="5142327B"/>
    <w:rsid w:val="53735520"/>
    <w:rsid w:val="57EF08E0"/>
    <w:rsid w:val="59821F89"/>
    <w:rsid w:val="5A6B3219"/>
    <w:rsid w:val="62DD3B72"/>
    <w:rsid w:val="638004A4"/>
    <w:rsid w:val="63B85697"/>
    <w:rsid w:val="64BF2D34"/>
    <w:rsid w:val="66B0041C"/>
    <w:rsid w:val="69D1597C"/>
    <w:rsid w:val="6C80565D"/>
    <w:rsid w:val="6D0D3798"/>
    <w:rsid w:val="6D94770D"/>
    <w:rsid w:val="74B67ECC"/>
    <w:rsid w:val="769D3E02"/>
    <w:rsid w:val="76BC3E01"/>
    <w:rsid w:val="7A8D4F50"/>
    <w:rsid w:val="7B8702B0"/>
    <w:rsid w:val="7CB95238"/>
    <w:rsid w:val="7D542C9D"/>
    <w:rsid w:val="7FA52458"/>
    <w:rsid w:val="7FE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0"/>
    <w:pPr>
      <w:ind w:firstLine="420" w:firstLineChars="200"/>
    </w:p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71"/>
    <w:basedOn w:val="6"/>
    <w:qFormat/>
    <w:uiPriority w:val="0"/>
    <w:rPr>
      <w:rFonts w:hint="eastAsia" w:ascii="宋体" w:hAnsi="宋体" w:eastAsia="宋体" w:cs="宋体"/>
      <w:b/>
      <w:bCs/>
      <w:color w:val="000000"/>
      <w:sz w:val="24"/>
      <w:szCs w:val="24"/>
      <w:u w:val="none"/>
    </w:rPr>
  </w:style>
  <w:style w:type="character" w:customStyle="1" w:styleId="10">
    <w:name w:val="font51"/>
    <w:basedOn w:val="6"/>
    <w:qFormat/>
    <w:uiPriority w:val="0"/>
    <w:rPr>
      <w:rFonts w:hint="eastAsia" w:ascii="仿宋" w:hAnsi="仿宋" w:eastAsia="仿宋" w:cs="仿宋"/>
      <w:color w:val="000000"/>
      <w:sz w:val="20"/>
      <w:szCs w:val="20"/>
      <w:u w:val="none"/>
    </w:rPr>
  </w:style>
  <w:style w:type="character" w:customStyle="1" w:styleId="11">
    <w:name w:val="font31"/>
    <w:basedOn w:val="6"/>
    <w:qFormat/>
    <w:uiPriority w:val="0"/>
    <w:rPr>
      <w:rFonts w:hint="eastAsia" w:ascii="仿宋" w:hAnsi="仿宋" w:eastAsia="仿宋" w:cs="仿宋"/>
      <w:color w:val="FF0000"/>
      <w:sz w:val="24"/>
      <w:szCs w:val="24"/>
      <w:u w:val="none"/>
    </w:rPr>
  </w:style>
  <w:style w:type="character" w:customStyle="1" w:styleId="12">
    <w:name w:val="font11"/>
    <w:basedOn w:val="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1707</Words>
  <Characters>2179</Characters>
  <Lines>0</Lines>
  <Paragraphs>0</Paragraphs>
  <TotalTime>4</TotalTime>
  <ScaleCrop>false</ScaleCrop>
  <LinksUpToDate>false</LinksUpToDate>
  <CharactersWithSpaces>2375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melody</cp:lastModifiedBy>
  <cp:lastPrinted>2022-05-26T01:23:00Z</cp:lastPrinted>
  <dcterms:modified xsi:type="dcterms:W3CDTF">2026-01-13T09:04:36Z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