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B5196" w14:textId="67A50F44" w:rsidR="001A41E6" w:rsidRPr="005B29E4" w:rsidRDefault="005B29E4">
      <w:pPr>
        <w:rPr>
          <w:rFonts w:ascii="宋体" w:eastAsia="宋体" w:hAnsi="宋体"/>
          <w:b/>
          <w:bCs/>
          <w:sz w:val="28"/>
          <w:szCs w:val="28"/>
        </w:rPr>
      </w:pPr>
      <w:r w:rsidRPr="005B29E4">
        <w:rPr>
          <w:rFonts w:ascii="宋体" w:eastAsia="宋体" w:hAnsi="宋体" w:hint="eastAsia"/>
          <w:b/>
          <w:bCs/>
          <w:sz w:val="28"/>
          <w:szCs w:val="28"/>
        </w:rPr>
        <w:t>视力筛查仪参数要求：</w:t>
      </w:r>
    </w:p>
    <w:p w14:paraId="477C9145" w14:textId="5CDC66C1" w:rsidR="005B29E4" w:rsidRPr="005B29E4" w:rsidRDefault="005B29E4" w:rsidP="005B29E4">
      <w:pPr>
        <w:rPr>
          <w:rFonts w:ascii="宋体" w:eastAsia="宋体" w:hAnsi="宋体"/>
          <w:sz w:val="28"/>
          <w:szCs w:val="28"/>
        </w:rPr>
      </w:pPr>
      <w:r w:rsidRPr="005B29E4">
        <w:rPr>
          <w:rFonts w:ascii="宋体" w:eastAsia="宋体" w:hAnsi="宋体"/>
          <w:sz w:val="28"/>
          <w:szCs w:val="28"/>
        </w:rPr>
        <w:t>1.测量范围★：球镜度：+8.0D～-6.0D</w:t>
      </w:r>
      <w:r>
        <w:rPr>
          <w:rFonts w:ascii="宋体" w:eastAsia="宋体" w:hAnsi="宋体" w:hint="eastAsia"/>
          <w:sz w:val="28"/>
          <w:szCs w:val="28"/>
        </w:rPr>
        <w:t>，</w:t>
      </w:r>
      <w:r w:rsidRPr="005B29E4">
        <w:rPr>
          <w:rFonts w:ascii="宋体" w:eastAsia="宋体" w:hAnsi="宋体"/>
          <w:sz w:val="28"/>
          <w:szCs w:val="28"/>
        </w:rPr>
        <w:t>柱镜度：+3.0～-3.0D</w:t>
      </w:r>
      <w:r>
        <w:rPr>
          <w:rFonts w:ascii="宋体" w:eastAsia="宋体" w:hAnsi="宋体" w:hint="eastAsia"/>
          <w:sz w:val="28"/>
          <w:szCs w:val="28"/>
        </w:rPr>
        <w:t>，</w:t>
      </w:r>
      <w:r w:rsidRPr="005B29E4">
        <w:rPr>
          <w:rFonts w:ascii="宋体" w:eastAsia="宋体" w:hAnsi="宋体"/>
          <w:sz w:val="28"/>
          <w:szCs w:val="28"/>
        </w:rPr>
        <w:t>散光轴：1°～180°</w:t>
      </w:r>
    </w:p>
    <w:p w14:paraId="10DDEBB2" w14:textId="77777777" w:rsidR="005B29E4" w:rsidRPr="005B29E4" w:rsidRDefault="005B29E4" w:rsidP="005B29E4">
      <w:pPr>
        <w:rPr>
          <w:rFonts w:ascii="宋体" w:eastAsia="宋体" w:hAnsi="宋体"/>
          <w:sz w:val="28"/>
          <w:szCs w:val="28"/>
        </w:rPr>
      </w:pPr>
      <w:r w:rsidRPr="005B29E4">
        <w:rPr>
          <w:rFonts w:ascii="宋体" w:eastAsia="宋体" w:hAnsi="宋体"/>
          <w:sz w:val="28"/>
          <w:szCs w:val="28"/>
        </w:rPr>
        <w:t>2.屈光度间隔宽：★0.25D</w:t>
      </w:r>
    </w:p>
    <w:p w14:paraId="2CA7C729" w14:textId="77777777" w:rsidR="005B29E4" w:rsidRPr="005B29E4" w:rsidRDefault="005B29E4" w:rsidP="005B29E4">
      <w:pPr>
        <w:rPr>
          <w:rFonts w:ascii="宋体" w:eastAsia="宋体" w:hAnsi="宋体"/>
          <w:sz w:val="28"/>
          <w:szCs w:val="28"/>
        </w:rPr>
      </w:pPr>
      <w:r w:rsidRPr="005B29E4">
        <w:rPr>
          <w:rFonts w:ascii="宋体" w:eastAsia="宋体" w:hAnsi="宋体"/>
          <w:sz w:val="28"/>
          <w:szCs w:val="28"/>
        </w:rPr>
        <w:t>3.检测距离检控：超声波自动检控，通过声音频率以及注视靶的颜色来提示，操作时可在屏幕上显示当前操作距离</w:t>
      </w:r>
    </w:p>
    <w:p w14:paraId="3B902BEA" w14:textId="77777777" w:rsidR="005B29E4" w:rsidRPr="005B29E4" w:rsidRDefault="005B29E4" w:rsidP="005B29E4">
      <w:pPr>
        <w:rPr>
          <w:rFonts w:ascii="宋体" w:eastAsia="宋体" w:hAnsi="宋体"/>
          <w:sz w:val="28"/>
          <w:szCs w:val="28"/>
        </w:rPr>
      </w:pPr>
      <w:r w:rsidRPr="005B29E4">
        <w:rPr>
          <w:rFonts w:ascii="宋体" w:eastAsia="宋体" w:hAnsi="宋体"/>
          <w:sz w:val="28"/>
          <w:szCs w:val="28"/>
        </w:rPr>
        <w:t>4.目镜：发光十字靶便于瞄准，十字靶可根据距离远近变换颜色以便于操作者调整距离</w:t>
      </w:r>
    </w:p>
    <w:p w14:paraId="24F17671" w14:textId="77777777" w:rsidR="005B29E4" w:rsidRPr="005B29E4" w:rsidRDefault="005B29E4" w:rsidP="005B29E4">
      <w:pPr>
        <w:rPr>
          <w:rFonts w:ascii="宋体" w:eastAsia="宋体" w:hAnsi="宋体"/>
          <w:sz w:val="28"/>
          <w:szCs w:val="28"/>
        </w:rPr>
      </w:pPr>
      <w:r w:rsidRPr="005B29E4">
        <w:rPr>
          <w:rFonts w:ascii="宋体" w:eastAsia="宋体" w:hAnsi="宋体"/>
          <w:sz w:val="28"/>
          <w:szCs w:val="28"/>
        </w:rPr>
        <w:t>5.测量模式：可根据受测者的具体情况设置为婴幼儿、成人等测量模式</w:t>
      </w:r>
    </w:p>
    <w:p w14:paraId="5E599CFF" w14:textId="77777777" w:rsidR="005B29E4" w:rsidRPr="005B29E4" w:rsidRDefault="005B29E4" w:rsidP="005B29E4">
      <w:pPr>
        <w:rPr>
          <w:rFonts w:ascii="宋体" w:eastAsia="宋体" w:hAnsi="宋体"/>
          <w:sz w:val="28"/>
          <w:szCs w:val="28"/>
        </w:rPr>
      </w:pPr>
      <w:r w:rsidRPr="005B29E4">
        <w:rPr>
          <w:rFonts w:ascii="宋体" w:eastAsia="宋体" w:hAnsi="宋体"/>
          <w:sz w:val="28"/>
          <w:szCs w:val="28"/>
        </w:rPr>
        <w:t>6.引导注视：通过多种颜色交替的灯光闪烁引导受测者注视</w:t>
      </w:r>
    </w:p>
    <w:p w14:paraId="2EE8DB93" w14:textId="77777777" w:rsidR="005B29E4" w:rsidRPr="005B29E4" w:rsidRDefault="005B29E4" w:rsidP="005B29E4">
      <w:pPr>
        <w:rPr>
          <w:rFonts w:ascii="宋体" w:eastAsia="宋体" w:hAnsi="宋体"/>
          <w:sz w:val="28"/>
          <w:szCs w:val="28"/>
        </w:rPr>
      </w:pPr>
      <w:r w:rsidRPr="005B29E4">
        <w:rPr>
          <w:rFonts w:ascii="宋体" w:eastAsia="宋体" w:hAnsi="宋体"/>
          <w:sz w:val="28"/>
          <w:szCs w:val="28"/>
        </w:rPr>
        <w:t>7.操作界面：★使用全中文操作界面</w:t>
      </w:r>
    </w:p>
    <w:p w14:paraId="363C5053" w14:textId="77777777" w:rsidR="005B29E4" w:rsidRPr="005B29E4" w:rsidRDefault="005B29E4" w:rsidP="005B29E4">
      <w:pPr>
        <w:rPr>
          <w:rFonts w:ascii="宋体" w:eastAsia="宋体" w:hAnsi="宋体"/>
          <w:sz w:val="28"/>
          <w:szCs w:val="28"/>
        </w:rPr>
      </w:pPr>
      <w:r w:rsidRPr="005B29E4">
        <w:rPr>
          <w:rFonts w:ascii="宋体" w:eastAsia="宋体" w:hAnsi="宋体"/>
          <w:sz w:val="28"/>
          <w:szCs w:val="28"/>
        </w:rPr>
        <w:t>8.存储：★主机可以存储420个检查结果</w:t>
      </w:r>
    </w:p>
    <w:p w14:paraId="42E2434A" w14:textId="77777777" w:rsidR="005B29E4" w:rsidRPr="005B29E4" w:rsidRDefault="005B29E4" w:rsidP="005B29E4">
      <w:pPr>
        <w:rPr>
          <w:rFonts w:ascii="宋体" w:eastAsia="宋体" w:hAnsi="宋体"/>
          <w:sz w:val="28"/>
          <w:szCs w:val="28"/>
        </w:rPr>
      </w:pPr>
      <w:r w:rsidRPr="005B29E4">
        <w:rPr>
          <w:rFonts w:ascii="宋体" w:eastAsia="宋体" w:hAnsi="宋体"/>
          <w:sz w:val="28"/>
          <w:szCs w:val="28"/>
        </w:rPr>
        <w:t>9.导出：主机可与电脑连接导出结果</w:t>
      </w:r>
    </w:p>
    <w:p w14:paraId="7D3C3E21" w14:textId="77777777" w:rsidR="005B29E4" w:rsidRPr="005B29E4" w:rsidRDefault="005B29E4" w:rsidP="005B29E4">
      <w:pPr>
        <w:rPr>
          <w:rFonts w:ascii="宋体" w:eastAsia="宋体" w:hAnsi="宋体"/>
          <w:sz w:val="28"/>
          <w:szCs w:val="28"/>
        </w:rPr>
      </w:pPr>
      <w:r w:rsidRPr="005B29E4">
        <w:rPr>
          <w:rFonts w:ascii="宋体" w:eastAsia="宋体" w:hAnsi="宋体"/>
          <w:sz w:val="28"/>
          <w:szCs w:val="28"/>
        </w:rPr>
        <w:t>10.打印格式：打印报告单包括测量模式、日期、时间和测量结果</w:t>
      </w:r>
    </w:p>
    <w:p w14:paraId="0B286670" w14:textId="77777777" w:rsidR="005B29E4" w:rsidRPr="005B29E4" w:rsidRDefault="005B29E4" w:rsidP="005B29E4">
      <w:pPr>
        <w:rPr>
          <w:rFonts w:ascii="宋体" w:eastAsia="宋体" w:hAnsi="宋体"/>
          <w:sz w:val="28"/>
          <w:szCs w:val="28"/>
        </w:rPr>
      </w:pPr>
      <w:r w:rsidRPr="005B29E4">
        <w:rPr>
          <w:rFonts w:ascii="宋体" w:eastAsia="宋体" w:hAnsi="宋体"/>
          <w:sz w:val="28"/>
          <w:szCs w:val="28"/>
        </w:rPr>
        <w:t>11.可充电池：11.1V聚合物锂离子电池</w:t>
      </w:r>
    </w:p>
    <w:p w14:paraId="5F1814F6" w14:textId="03BBD001" w:rsidR="005B29E4" w:rsidRPr="005B29E4" w:rsidRDefault="005B29E4" w:rsidP="005B29E4">
      <w:pPr>
        <w:rPr>
          <w:rFonts w:ascii="宋体" w:eastAsia="宋体" w:hAnsi="宋体"/>
          <w:sz w:val="28"/>
          <w:szCs w:val="28"/>
        </w:rPr>
      </w:pPr>
      <w:r w:rsidRPr="005B29E4">
        <w:rPr>
          <w:rFonts w:ascii="宋体" w:eastAsia="宋体" w:hAnsi="宋体"/>
          <w:sz w:val="28"/>
          <w:szCs w:val="28"/>
        </w:rPr>
        <w:t>12.安全标准：一类激光产品，光源中心波长&gt;800nm</w:t>
      </w:r>
    </w:p>
    <w:p w14:paraId="57277048" w14:textId="1F0B63A8" w:rsidR="005B29E4" w:rsidRPr="005B29E4" w:rsidRDefault="005B29E4" w:rsidP="005B29E4">
      <w:pPr>
        <w:rPr>
          <w:rFonts w:ascii="宋体" w:eastAsia="宋体" w:hAnsi="宋体"/>
          <w:sz w:val="28"/>
          <w:szCs w:val="28"/>
        </w:rPr>
      </w:pPr>
    </w:p>
    <w:p w14:paraId="2B7F91F6" w14:textId="64587F70" w:rsidR="005B29E4" w:rsidRDefault="005B29E4" w:rsidP="005B29E4">
      <w:pPr>
        <w:rPr>
          <w:rFonts w:hint="eastAsia"/>
        </w:rPr>
      </w:pPr>
    </w:p>
    <w:sectPr w:rsidR="005B2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BFBFB" w14:textId="77777777" w:rsidR="00373FC0" w:rsidRDefault="00373FC0" w:rsidP="005B29E4">
      <w:r>
        <w:separator/>
      </w:r>
    </w:p>
  </w:endnote>
  <w:endnote w:type="continuationSeparator" w:id="0">
    <w:p w14:paraId="0D247DFB" w14:textId="77777777" w:rsidR="00373FC0" w:rsidRDefault="00373FC0" w:rsidP="005B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5D5CB" w14:textId="77777777" w:rsidR="00373FC0" w:rsidRDefault="00373FC0" w:rsidP="005B29E4">
      <w:r>
        <w:separator/>
      </w:r>
    </w:p>
  </w:footnote>
  <w:footnote w:type="continuationSeparator" w:id="0">
    <w:p w14:paraId="2D1F3BE7" w14:textId="77777777" w:rsidR="00373FC0" w:rsidRDefault="00373FC0" w:rsidP="005B2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9C"/>
    <w:rsid w:val="00213FA8"/>
    <w:rsid w:val="00373FC0"/>
    <w:rsid w:val="003E5D3D"/>
    <w:rsid w:val="005B29E4"/>
    <w:rsid w:val="005F1960"/>
    <w:rsid w:val="0095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6CB65"/>
  <w15:chartTrackingRefBased/>
  <w15:docId w15:val="{3CF3A7F8-2386-49CA-9607-968F84F4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29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2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29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yujun</dc:creator>
  <cp:keywords/>
  <dc:description/>
  <cp:lastModifiedBy>chen yujun</cp:lastModifiedBy>
  <cp:revision>2</cp:revision>
  <dcterms:created xsi:type="dcterms:W3CDTF">2022-02-09T01:05:00Z</dcterms:created>
  <dcterms:modified xsi:type="dcterms:W3CDTF">2022-02-09T01:08:00Z</dcterms:modified>
</cp:coreProperties>
</file>