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136B" w14:textId="6F672787" w:rsidR="007517AD" w:rsidRPr="009D2AA7" w:rsidRDefault="007517AD" w:rsidP="00AB122F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9D2AA7">
        <w:rPr>
          <w:rFonts w:ascii="宋体" w:eastAsia="宋体" w:hAnsi="宋体"/>
          <w:b/>
          <w:bCs/>
          <w:sz w:val="28"/>
          <w:szCs w:val="28"/>
        </w:rPr>
        <w:t>无创呼吸机技术参数</w:t>
      </w:r>
      <w:r w:rsidR="00AB122F">
        <w:rPr>
          <w:rFonts w:ascii="宋体" w:eastAsia="宋体" w:hAnsi="宋体" w:hint="eastAsia"/>
          <w:b/>
          <w:bCs/>
          <w:sz w:val="28"/>
          <w:szCs w:val="28"/>
        </w:rPr>
        <w:t>：</w:t>
      </w:r>
    </w:p>
    <w:p w14:paraId="56E16C70" w14:textId="63645E73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1、通气模式：持续气道正压通气模式（CPAP模式）、自主模式（S模式）、时控模式（T模式）、自主/时控模式（S/T模式）、压力控制模式（PC模式）。</w:t>
      </w:r>
    </w:p>
    <w:p w14:paraId="2109ED1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2、具备氧浓度调节功能，机器内置控氧模块，无需外接空氧混合阀或流量计。机器可自动精确控制氧浓度，保持氧浓度的稳定。氧浓度设置范围值：21%-100%，调节精度为1%。</w:t>
      </w:r>
    </w:p>
    <w:p w14:paraId="14D859A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3、氧浓度监测无需使用氧电池等耗材。</w:t>
      </w:r>
    </w:p>
    <w:p w14:paraId="4AF32EA9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4、具备容量保证功能。</w:t>
      </w:r>
    </w:p>
    <w:p w14:paraId="6E51D392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5、目标潮气量设置范围值：20ml~2500ml。最大流速可达210L/min</w:t>
      </w:r>
    </w:p>
    <w:p w14:paraId="542E817F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6、具备自动灵敏度技术。</w:t>
      </w:r>
    </w:p>
    <w:p w14:paraId="172ACFEA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7、触发、撤换灵敏度3档可调。</w:t>
      </w:r>
    </w:p>
    <w:p w14:paraId="6076F143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8、具备触发窗锁定功能，可选择“关闭”或“0.3-1.5S”。具备吸气时间窗设置功能，自主呼吸最长吸气时间（Timax）0.2~4.0秒，自主呼吸最短吸气时间0.2S~ Timax。配备后备电池，后备电池工作时长≥8小时，交流电供电与电池供电可无缝切换。</w:t>
      </w:r>
    </w:p>
    <w:p w14:paraId="4E128C74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9、外接测压软管，可采集面罩端压力。</w:t>
      </w:r>
    </w:p>
    <w:p w14:paraId="38A3144F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10、压力设置范围：</w:t>
      </w:r>
    </w:p>
    <w:p w14:paraId="634EF03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 w:hint="eastAsia"/>
          <w:sz w:val="24"/>
          <w:szCs w:val="24"/>
        </w:rPr>
        <w:t>吸气正压（</w:t>
      </w:r>
      <w:r w:rsidRPr="009D2AA7">
        <w:rPr>
          <w:rFonts w:ascii="宋体" w:eastAsia="宋体" w:hAnsi="宋体"/>
          <w:sz w:val="24"/>
          <w:szCs w:val="24"/>
        </w:rPr>
        <w:t>IPAP）：4cmH2O~30cmH2O</w:t>
      </w:r>
    </w:p>
    <w:p w14:paraId="66616B4E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 w:hint="eastAsia"/>
          <w:sz w:val="24"/>
          <w:szCs w:val="24"/>
        </w:rPr>
        <w:t>呼气正压（</w:t>
      </w:r>
      <w:r w:rsidRPr="009D2AA7">
        <w:rPr>
          <w:rFonts w:ascii="宋体" w:eastAsia="宋体" w:hAnsi="宋体"/>
          <w:sz w:val="24"/>
          <w:szCs w:val="24"/>
        </w:rPr>
        <w:t>EPAP)：4cmH2O~25cmH2O</w:t>
      </w:r>
    </w:p>
    <w:p w14:paraId="425E719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 w:hint="eastAsia"/>
          <w:sz w:val="24"/>
          <w:szCs w:val="24"/>
        </w:rPr>
        <w:t>持续正压（</w:t>
      </w:r>
      <w:r w:rsidRPr="009D2AA7">
        <w:rPr>
          <w:rFonts w:ascii="宋体" w:eastAsia="宋体" w:hAnsi="宋体"/>
          <w:sz w:val="24"/>
          <w:szCs w:val="24"/>
        </w:rPr>
        <w:t>CPAP）：4cmH2O~20cmH2O</w:t>
      </w:r>
    </w:p>
    <w:p w14:paraId="3C37A689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11、吸气时间设置范围：0.2秒~4.0秒。</w:t>
      </w:r>
    </w:p>
    <w:p w14:paraId="3DFCADF6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12、后备呼吸频率设置范围：1BPM~60BPM。</w:t>
      </w:r>
    </w:p>
    <w:p w14:paraId="21AA883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13、爬坡时间设置范围：0-60分钟可调。</w:t>
      </w:r>
    </w:p>
    <w:p w14:paraId="263780C4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14、爬坡压力设置范围：CPAP模式下：4cmH2O -CPAP，其他模式下：4cmH2O~25cm H2O。</w:t>
      </w:r>
    </w:p>
    <w:p w14:paraId="3A53A530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15、具备压力释放技术，舒适度三档可调。</w:t>
      </w:r>
    </w:p>
    <w:p w14:paraId="35F4EEF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16、升压档设置范围：1-6档可调。</w:t>
      </w:r>
    </w:p>
    <w:p w14:paraId="107F587D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17、屏幕：防误触彩色液晶屏，屏幕尺寸≥5.5英寸，同屏显示设置参数、监测参数，旋钮操控，无需触屏。</w:t>
      </w:r>
    </w:p>
    <w:p w14:paraId="00726B16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18、治疗波形：同时显示压力、流量双波形，波形刻度范围可调。</w:t>
      </w:r>
    </w:p>
    <w:p w14:paraId="4082DCE5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19、屏幕亮度可调，可选择白天/黑夜。</w:t>
      </w:r>
    </w:p>
    <w:p w14:paraId="776115FB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20、可显示当前触发方式和自主触发率。</w:t>
      </w:r>
    </w:p>
    <w:p w14:paraId="62952CDA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21、实时监测数据：氧浓度、氧源压力、压力值、每分钟通气量、呼吸频率、当前漏气量、当前潮气量、触发方式，具备治疗计时功能。</w:t>
      </w:r>
    </w:p>
    <w:p w14:paraId="0FE68BFA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22、具备系统锁定功能，可便利锁定屏幕。23、具备开机自检功能，可进行气道检测、压力检测、阀门检测、漏气检测。</w:t>
      </w:r>
    </w:p>
    <w:p w14:paraId="1A94B510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lastRenderedPageBreak/>
        <w:t>24、报警功能：呼吸暂停报警、患者连接断开报警、低分钟通气量报警、低潮气量报警、断电报警、压力调节偏高、未供应氧气报警、氧气压力供应过高报警、氧气压力供应过低报警、压力管道脱落、涡轮故障报警、氧气压力传感器故障报警、空气流量传感器故障报警。</w:t>
      </w:r>
    </w:p>
    <w:p w14:paraId="55F2E5FA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25、窒息报警设置范围值：0秒、10秒、20秒、30秒。</w:t>
      </w:r>
    </w:p>
    <w:p w14:paraId="626D8661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26、管路连接断开报警设置范围值：0秒、15秒、60秒。</w:t>
      </w:r>
    </w:p>
    <w:p w14:paraId="1EC919EC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27、配备一体式移动台车，可搭载氧气瓶。</w:t>
      </w:r>
    </w:p>
    <w:p w14:paraId="23F42EAE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28、配备独立专业医用湿化器。</w:t>
      </w:r>
    </w:p>
    <w:p w14:paraId="69AF88AC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29、呼吸机整机（含电池，不含台车）重量≤6.5kg，方便手提移动。</w:t>
      </w:r>
    </w:p>
    <w:p w14:paraId="0E1B28EC" w14:textId="77777777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/>
          <w:sz w:val="24"/>
          <w:szCs w:val="24"/>
        </w:rPr>
        <w:t>30、具备自动漏气补偿功能，补偿能力可达90L/min。</w:t>
      </w:r>
    </w:p>
    <w:p w14:paraId="35C16E86" w14:textId="42FD9191" w:rsidR="007517AD" w:rsidRPr="009D2AA7" w:rsidRDefault="007517AD" w:rsidP="009D2AA7">
      <w:pPr>
        <w:spacing w:line="380" w:lineRule="exact"/>
        <w:rPr>
          <w:rFonts w:ascii="宋体" w:eastAsia="宋体" w:hAnsi="宋体"/>
          <w:sz w:val="24"/>
          <w:szCs w:val="24"/>
        </w:rPr>
      </w:pPr>
      <w:r w:rsidRPr="009D2AA7">
        <w:rPr>
          <w:rFonts w:ascii="宋体" w:eastAsia="宋体" w:hAnsi="宋体" w:hint="eastAsia"/>
          <w:sz w:val="24"/>
          <w:szCs w:val="24"/>
        </w:rPr>
        <w:t>采用无遮挡进气口设计，更换过滤棉避免交叉感染。</w:t>
      </w:r>
    </w:p>
    <w:sectPr w:rsidR="007517AD" w:rsidRPr="009D2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A79E" w14:textId="77777777" w:rsidR="004C0E67" w:rsidRDefault="004C0E67" w:rsidP="007517AD">
      <w:r>
        <w:separator/>
      </w:r>
    </w:p>
  </w:endnote>
  <w:endnote w:type="continuationSeparator" w:id="0">
    <w:p w14:paraId="41E9CFFF" w14:textId="77777777" w:rsidR="004C0E67" w:rsidRDefault="004C0E67" w:rsidP="00751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081BA" w14:textId="77777777" w:rsidR="004C0E67" w:rsidRDefault="004C0E67" w:rsidP="007517AD">
      <w:r>
        <w:separator/>
      </w:r>
    </w:p>
  </w:footnote>
  <w:footnote w:type="continuationSeparator" w:id="0">
    <w:p w14:paraId="74E07DCA" w14:textId="77777777" w:rsidR="004C0E67" w:rsidRDefault="004C0E67" w:rsidP="00751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B3"/>
    <w:rsid w:val="00131EA2"/>
    <w:rsid w:val="00213FA8"/>
    <w:rsid w:val="003E5D3D"/>
    <w:rsid w:val="004C0E67"/>
    <w:rsid w:val="005F1960"/>
    <w:rsid w:val="007517AD"/>
    <w:rsid w:val="009D2AA7"/>
    <w:rsid w:val="00AB122F"/>
    <w:rsid w:val="00BF5AC8"/>
    <w:rsid w:val="00ED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50B78"/>
  <w15:chartTrackingRefBased/>
  <w15:docId w15:val="{AECE4C7A-6D18-49A3-9FB0-C18951E3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7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7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yujun</dc:creator>
  <cp:keywords/>
  <dc:description/>
  <cp:lastModifiedBy>chen yujun</cp:lastModifiedBy>
  <cp:revision>4</cp:revision>
  <dcterms:created xsi:type="dcterms:W3CDTF">2021-09-23T00:40:00Z</dcterms:created>
  <dcterms:modified xsi:type="dcterms:W3CDTF">2022-02-08T02:59:00Z</dcterms:modified>
</cp:coreProperties>
</file>