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ascii="黑体" w:hAnsi="黑体" w:eastAsia="黑体" w:cs="黑体"/>
          <w:b/>
          <w:sz w:val="36"/>
          <w:szCs w:val="36"/>
        </w:rPr>
      </w:pPr>
      <w:r>
        <w:rPr>
          <w:rFonts w:hint="eastAsia" w:ascii="黑体" w:hAnsi="黑体" w:eastAsia="黑体" w:cs="黑体"/>
          <w:b/>
          <w:sz w:val="36"/>
          <w:szCs w:val="36"/>
        </w:rPr>
        <w:t>柳州市工人医院启动后勤物资（家具类）采购需求</w:t>
      </w:r>
    </w:p>
    <w:p/>
    <w:p>
      <w:pPr>
        <w:spacing w:line="560" w:lineRule="exact"/>
        <w:rPr>
          <w:rFonts w:ascii="仿宋" w:hAnsi="仿宋" w:eastAsia="仿宋" w:cs="宋体"/>
          <w:b/>
          <w:bCs/>
          <w:sz w:val="30"/>
          <w:szCs w:val="30"/>
        </w:rPr>
      </w:pPr>
      <w:r>
        <w:rPr>
          <w:rFonts w:hint="eastAsia" w:ascii="仿宋" w:hAnsi="仿宋" w:eastAsia="仿宋" w:cs="宋体"/>
          <w:b/>
          <w:bCs/>
          <w:sz w:val="30"/>
          <w:szCs w:val="30"/>
        </w:rPr>
        <w:t>一、项目名称</w:t>
      </w:r>
    </w:p>
    <w:p>
      <w:pPr>
        <w:spacing w:line="560" w:lineRule="exact"/>
        <w:ind w:firstLine="600" w:firstLineChars="200"/>
        <w:rPr>
          <w:rFonts w:hint="eastAsia" w:ascii="仿宋" w:hAnsi="仿宋" w:eastAsia="仿宋" w:cs="宋体"/>
          <w:bCs/>
          <w:sz w:val="30"/>
          <w:szCs w:val="30"/>
          <w:lang w:eastAsia="zh-CN"/>
        </w:rPr>
      </w:pPr>
      <w:r>
        <w:rPr>
          <w:rFonts w:hint="eastAsia" w:ascii="仿宋" w:hAnsi="仿宋" w:eastAsia="仿宋" w:cs="宋体"/>
          <w:bCs/>
          <w:sz w:val="30"/>
          <w:szCs w:val="30"/>
        </w:rPr>
        <w:t>柳州市工人医院后勤物资（家具类）</w:t>
      </w:r>
      <w:r>
        <w:rPr>
          <w:rFonts w:hint="eastAsia" w:ascii="仿宋" w:hAnsi="仿宋" w:eastAsia="仿宋" w:cs="宋体"/>
          <w:bCs/>
          <w:sz w:val="30"/>
          <w:szCs w:val="30"/>
          <w:lang w:val="en-US" w:eastAsia="zh-CN"/>
        </w:rPr>
        <w:t>采购</w:t>
      </w:r>
    </w:p>
    <w:p>
      <w:pPr>
        <w:spacing w:line="560" w:lineRule="exact"/>
        <w:rPr>
          <w:rFonts w:ascii="仿宋" w:hAnsi="仿宋" w:eastAsia="仿宋" w:cs="宋体"/>
          <w:b/>
          <w:bCs/>
          <w:sz w:val="30"/>
          <w:szCs w:val="30"/>
        </w:rPr>
      </w:pPr>
      <w:r>
        <w:rPr>
          <w:rFonts w:hint="eastAsia" w:ascii="仿宋" w:hAnsi="仿宋" w:eastAsia="仿宋" w:cs="宋体"/>
          <w:b/>
          <w:bCs/>
          <w:sz w:val="30"/>
          <w:szCs w:val="30"/>
        </w:rPr>
        <w:t>二、项目概况</w:t>
      </w:r>
    </w:p>
    <w:p>
      <w:pPr>
        <w:spacing w:line="276" w:lineRule="auto"/>
        <w:ind w:firstLine="600" w:firstLineChars="200"/>
        <w:rPr>
          <w:rFonts w:ascii="仿宋" w:hAnsi="仿宋" w:eastAsia="仿宋" w:cs="Times New Roman"/>
          <w:bCs/>
          <w:sz w:val="30"/>
          <w:szCs w:val="30"/>
        </w:rPr>
      </w:pPr>
      <w:r>
        <w:rPr>
          <w:rFonts w:ascii="仿宋" w:hAnsi="仿宋" w:eastAsia="仿宋" w:cs="Times New Roman"/>
          <w:bCs/>
          <w:sz w:val="30"/>
          <w:szCs w:val="30"/>
        </w:rPr>
        <w:t>柳州市工人医院</w:t>
      </w:r>
      <w:r>
        <w:rPr>
          <w:rFonts w:hint="eastAsia" w:ascii="仿宋" w:hAnsi="仿宋" w:eastAsia="仿宋" w:cs="Times New Roman"/>
          <w:bCs/>
          <w:sz w:val="30"/>
          <w:szCs w:val="30"/>
        </w:rPr>
        <w:t>始建于1933年，目前</w:t>
      </w:r>
      <w:r>
        <w:rPr>
          <w:rFonts w:ascii="仿宋" w:hAnsi="仿宋" w:eastAsia="仿宋" w:cs="Times New Roman"/>
          <w:bCs/>
          <w:sz w:val="30"/>
          <w:szCs w:val="30"/>
        </w:rPr>
        <w:t>总业务用房面积30余万平米，</w:t>
      </w:r>
      <w:r>
        <w:rPr>
          <w:rFonts w:hint="eastAsia" w:ascii="仿宋" w:hAnsi="仿宋" w:eastAsia="仿宋" w:cs="Times New Roman"/>
          <w:bCs/>
          <w:sz w:val="30"/>
          <w:szCs w:val="30"/>
        </w:rPr>
        <w:t>包括由4个院区3个</w:t>
      </w:r>
      <w:r>
        <w:rPr>
          <w:rFonts w:ascii="仿宋" w:hAnsi="仿宋" w:eastAsia="仿宋" w:cs="Times New Roman"/>
          <w:bCs/>
          <w:sz w:val="30"/>
          <w:szCs w:val="30"/>
        </w:rPr>
        <w:t>社区卫生服务中心</w:t>
      </w:r>
      <w:r>
        <w:rPr>
          <w:rFonts w:hint="eastAsia" w:ascii="仿宋" w:hAnsi="仿宋" w:eastAsia="仿宋" w:cs="Times New Roman"/>
          <w:bCs/>
          <w:sz w:val="30"/>
          <w:szCs w:val="30"/>
        </w:rPr>
        <w:t>：</w:t>
      </w:r>
      <w:r>
        <w:rPr>
          <w:rFonts w:ascii="仿宋" w:hAnsi="仿宋" w:eastAsia="仿宋" w:cs="Times New Roman"/>
          <w:bCs/>
          <w:sz w:val="30"/>
          <w:szCs w:val="30"/>
        </w:rPr>
        <w:t>总院</w:t>
      </w:r>
      <w:r>
        <w:rPr>
          <w:rFonts w:hint="eastAsia" w:ascii="仿宋" w:hAnsi="仿宋" w:eastAsia="仿宋" w:cs="Times New Roman"/>
          <w:bCs/>
          <w:sz w:val="30"/>
          <w:szCs w:val="30"/>
        </w:rPr>
        <w:t>、</w:t>
      </w:r>
      <w:r>
        <w:rPr>
          <w:rFonts w:ascii="仿宋" w:hAnsi="仿宋" w:eastAsia="仿宋" w:cs="Times New Roman"/>
          <w:bCs/>
          <w:sz w:val="30"/>
          <w:szCs w:val="30"/>
        </w:rPr>
        <w:t>鱼峰山院区</w:t>
      </w:r>
      <w:r>
        <w:rPr>
          <w:rFonts w:hint="eastAsia" w:ascii="仿宋" w:hAnsi="仿宋" w:eastAsia="仿宋" w:cs="Times New Roman"/>
          <w:bCs/>
          <w:sz w:val="30"/>
          <w:szCs w:val="30"/>
        </w:rPr>
        <w:t>、</w:t>
      </w:r>
      <w:r>
        <w:rPr>
          <w:rFonts w:ascii="仿宋" w:hAnsi="仿宋" w:eastAsia="仿宋" w:cs="Times New Roman"/>
          <w:bCs/>
          <w:sz w:val="30"/>
          <w:szCs w:val="30"/>
        </w:rPr>
        <w:t>西院</w:t>
      </w:r>
      <w:r>
        <w:rPr>
          <w:rFonts w:hint="eastAsia" w:ascii="仿宋" w:hAnsi="仿宋" w:eastAsia="仿宋" w:cs="Times New Roman"/>
          <w:bCs/>
          <w:sz w:val="30"/>
          <w:szCs w:val="30"/>
        </w:rPr>
        <w:t>、南院、</w:t>
      </w:r>
      <w:r>
        <w:rPr>
          <w:rFonts w:ascii="仿宋" w:hAnsi="仿宋" w:eastAsia="仿宋" w:cs="Times New Roman"/>
          <w:bCs/>
          <w:sz w:val="30"/>
          <w:szCs w:val="30"/>
        </w:rPr>
        <w:t>鹅山社区</w:t>
      </w:r>
      <w:r>
        <w:rPr>
          <w:rFonts w:hint="eastAsia" w:ascii="仿宋" w:hAnsi="仿宋" w:eastAsia="仿宋" w:cs="Times New Roman"/>
          <w:bCs/>
          <w:sz w:val="30"/>
          <w:szCs w:val="30"/>
        </w:rPr>
        <w:t>、</w:t>
      </w:r>
      <w:r>
        <w:rPr>
          <w:rFonts w:ascii="仿宋" w:hAnsi="仿宋" w:eastAsia="仿宋" w:cs="Times New Roman"/>
          <w:bCs/>
          <w:sz w:val="30"/>
          <w:szCs w:val="30"/>
        </w:rPr>
        <w:t>天马社区</w:t>
      </w:r>
      <w:r>
        <w:rPr>
          <w:rFonts w:hint="eastAsia" w:ascii="仿宋" w:hAnsi="仿宋" w:eastAsia="仿宋" w:cs="Times New Roman"/>
          <w:bCs/>
          <w:sz w:val="30"/>
          <w:szCs w:val="30"/>
        </w:rPr>
        <w:t>、</w:t>
      </w:r>
      <w:r>
        <w:rPr>
          <w:rFonts w:ascii="仿宋" w:hAnsi="仿宋" w:eastAsia="仿宋" w:cs="Times New Roman"/>
          <w:bCs/>
          <w:sz w:val="30"/>
          <w:szCs w:val="30"/>
        </w:rPr>
        <w:t>五里亭社区。</w:t>
      </w:r>
    </w:p>
    <w:p>
      <w:pPr>
        <w:spacing w:line="276" w:lineRule="auto"/>
        <w:ind w:firstLine="600" w:firstLineChars="200"/>
        <w:rPr>
          <w:rFonts w:ascii="仿宋" w:hAnsi="仿宋" w:eastAsia="仿宋" w:cs="Times New Roman"/>
          <w:bCs/>
          <w:sz w:val="30"/>
          <w:szCs w:val="30"/>
        </w:rPr>
      </w:pPr>
      <w:r>
        <w:rPr>
          <w:rFonts w:hint="eastAsia" w:ascii="仿宋" w:hAnsi="仿宋" w:eastAsia="仿宋" w:cs="Times New Roman"/>
          <w:bCs/>
          <w:sz w:val="30"/>
          <w:szCs w:val="30"/>
        </w:rPr>
        <w:t>零星家具主要包括：1.办公桌椅、条形桌、活动课桌；2.资料柜、凭证柜、储物柜、值班床；3.候诊椅、吧椅、沙发、塑料椅、厕椅；4.不锈钢类的货架、货柜；5.定制类桌子、柜子、柜子层板等；6.其它类家具。</w:t>
      </w:r>
    </w:p>
    <w:p>
      <w:pPr>
        <w:pStyle w:val="17"/>
        <w:numPr>
          <w:ilvl w:val="0"/>
          <w:numId w:val="1"/>
        </w:numPr>
        <w:spacing w:line="560" w:lineRule="exact"/>
        <w:ind w:firstLineChars="0"/>
        <w:rPr>
          <w:rFonts w:ascii="仿宋" w:hAnsi="仿宋" w:eastAsia="仿宋" w:cs="宋体"/>
          <w:b/>
          <w:bCs/>
          <w:sz w:val="30"/>
          <w:szCs w:val="30"/>
        </w:rPr>
      </w:pPr>
      <w:r>
        <w:rPr>
          <w:rFonts w:hint="eastAsia" w:ascii="仿宋" w:hAnsi="仿宋" w:eastAsia="仿宋" w:cs="宋体"/>
          <w:b/>
          <w:bCs/>
          <w:sz w:val="30"/>
          <w:szCs w:val="30"/>
        </w:rPr>
        <w:t>供应商资质条件</w:t>
      </w:r>
    </w:p>
    <w:p>
      <w:pPr>
        <w:spacing w:line="360" w:lineRule="auto"/>
        <w:ind w:left="640"/>
        <w:jc w:val="left"/>
        <w:rPr>
          <w:rFonts w:ascii="仿宋" w:hAnsi="仿宋" w:eastAsia="仿宋" w:cs="Times New Roman"/>
          <w:bCs/>
          <w:sz w:val="30"/>
          <w:szCs w:val="30"/>
        </w:rPr>
      </w:pPr>
      <w:r>
        <w:rPr>
          <w:rFonts w:hint="eastAsia" w:ascii="仿宋" w:hAnsi="仿宋" w:eastAsia="仿宋" w:cs="Times New Roman"/>
          <w:bCs/>
          <w:sz w:val="30"/>
          <w:szCs w:val="30"/>
        </w:rPr>
        <w:t>1.投标人需为国内注册（指按国家有关规定要求注册的），具备法人资格，具有相关（家具生产、加工、销售、维修之类的服务）经营范围的供应商。</w:t>
      </w:r>
    </w:p>
    <w:p>
      <w:pPr>
        <w:spacing w:line="360" w:lineRule="auto"/>
        <w:ind w:left="640"/>
        <w:jc w:val="left"/>
        <w:rPr>
          <w:rFonts w:ascii="仿宋" w:hAnsi="仿宋" w:eastAsia="仿宋" w:cs="Times New Roman"/>
          <w:bCs/>
          <w:sz w:val="30"/>
          <w:szCs w:val="30"/>
        </w:rPr>
      </w:pPr>
      <w:r>
        <w:rPr>
          <w:rFonts w:hint="eastAsia" w:ascii="仿宋" w:hAnsi="仿宋" w:eastAsia="仿宋" w:cs="Times New Roman"/>
          <w:bCs/>
          <w:sz w:val="30"/>
          <w:szCs w:val="30"/>
        </w:rPr>
        <w:t>2.投标人必须具有良好的履行合同能力，及履行合同所必须的设备和专业技术能力。</w:t>
      </w:r>
    </w:p>
    <w:p>
      <w:pPr>
        <w:spacing w:line="360" w:lineRule="auto"/>
        <w:ind w:left="640"/>
        <w:jc w:val="left"/>
        <w:rPr>
          <w:rFonts w:ascii="仿宋" w:hAnsi="仿宋" w:eastAsia="仿宋" w:cs="Times New Roman"/>
          <w:bCs/>
          <w:sz w:val="30"/>
          <w:szCs w:val="30"/>
        </w:rPr>
      </w:pPr>
      <w:r>
        <w:rPr>
          <w:rFonts w:hint="eastAsia" w:ascii="仿宋" w:hAnsi="仿宋" w:eastAsia="仿宋" w:cs="Times New Roman"/>
          <w:bCs/>
          <w:sz w:val="30"/>
          <w:szCs w:val="30"/>
        </w:rPr>
        <w:t>3.投标人三年内在经营活动中没有重大违法记录和不良信用记录。</w:t>
      </w:r>
    </w:p>
    <w:p>
      <w:pPr>
        <w:spacing w:line="360" w:lineRule="auto"/>
        <w:ind w:left="640"/>
        <w:jc w:val="left"/>
        <w:rPr>
          <w:rFonts w:ascii="仿宋" w:hAnsi="仿宋" w:eastAsia="仿宋" w:cs="Times New Roman"/>
          <w:bCs/>
          <w:sz w:val="30"/>
          <w:szCs w:val="30"/>
        </w:rPr>
      </w:pPr>
      <w:r>
        <w:rPr>
          <w:rFonts w:hint="eastAsia" w:ascii="仿宋" w:hAnsi="仿宋" w:eastAsia="仿宋" w:cs="Times New Roman"/>
          <w:bCs/>
          <w:sz w:val="30"/>
          <w:szCs w:val="30"/>
        </w:rPr>
        <w:t>4.投标人有效的“营业执照”副本复印件。</w:t>
      </w:r>
    </w:p>
    <w:p>
      <w:pPr>
        <w:spacing w:line="360" w:lineRule="auto"/>
        <w:ind w:left="640"/>
        <w:jc w:val="left"/>
        <w:rPr>
          <w:rFonts w:ascii="仿宋" w:hAnsi="仿宋" w:eastAsia="仿宋" w:cs="Times New Roman"/>
          <w:bCs/>
          <w:sz w:val="30"/>
          <w:szCs w:val="30"/>
        </w:rPr>
      </w:pPr>
      <w:r>
        <w:rPr>
          <w:rFonts w:hint="eastAsia" w:ascii="仿宋" w:hAnsi="仿宋" w:eastAsia="仿宋" w:cs="Times New Roman"/>
          <w:bCs/>
          <w:sz w:val="30"/>
          <w:szCs w:val="30"/>
        </w:rPr>
        <w:t>5.由国家质量技术监督局颁发的中华人民共和国组织机构代码证复印件（三证合一除外）和法定代表人身份证明复印件。</w:t>
      </w:r>
    </w:p>
    <w:p>
      <w:pPr>
        <w:spacing w:line="360" w:lineRule="auto"/>
        <w:ind w:left="640"/>
        <w:jc w:val="left"/>
        <w:rPr>
          <w:rFonts w:ascii="仿宋" w:hAnsi="仿宋" w:eastAsia="仿宋" w:cs="Times New Roman"/>
          <w:bCs/>
          <w:sz w:val="30"/>
          <w:szCs w:val="30"/>
        </w:rPr>
      </w:pPr>
      <w:r>
        <w:rPr>
          <w:rFonts w:hint="eastAsia" w:ascii="仿宋" w:hAnsi="仿宋" w:eastAsia="仿宋" w:cs="Times New Roman"/>
          <w:bCs/>
          <w:sz w:val="30"/>
          <w:szCs w:val="30"/>
        </w:rPr>
        <w:t>6.投标人有效的“税务登记证”副本复印件（国税或地税，三证合一除外）。</w:t>
      </w:r>
    </w:p>
    <w:p>
      <w:pPr>
        <w:spacing w:line="560" w:lineRule="exact"/>
        <w:rPr>
          <w:rFonts w:ascii="仿宋" w:hAnsi="仿宋" w:eastAsia="仿宋" w:cs="宋体"/>
          <w:b/>
          <w:bCs/>
          <w:sz w:val="30"/>
          <w:szCs w:val="30"/>
        </w:rPr>
      </w:pPr>
      <w:r>
        <w:rPr>
          <w:rFonts w:hint="eastAsia" w:ascii="仿宋" w:hAnsi="仿宋" w:eastAsia="仿宋" w:cs="宋体"/>
          <w:b/>
          <w:bCs/>
          <w:sz w:val="30"/>
          <w:szCs w:val="30"/>
        </w:rPr>
        <w:t>四、物资具体参数</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1.需求内容说明</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投标人必须保证设计成果文件属于原创，若涉及侵权，由参与企业自行承担相关责任与后果。</w:t>
      </w:r>
    </w:p>
    <w:p>
      <w:pPr>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bCs/>
          <w:sz w:val="30"/>
          <w:szCs w:val="30"/>
        </w:rPr>
        <w:t>投标人必须对现场及周围环境进行踏勘，以便获取现场的资料。踏勘现场所发生的一切费用及承担踏勘现场的责任和风险自行承担。</w:t>
      </w:r>
    </w:p>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2.采购清单（图片仅供参考）</w:t>
      </w:r>
    </w:p>
    <w:tbl>
      <w:tblPr>
        <w:tblStyle w:val="5"/>
        <w:tblW w:w="10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049"/>
        <w:gridCol w:w="1062"/>
        <w:gridCol w:w="2016"/>
        <w:gridCol w:w="3172"/>
        <w:gridCol w:w="854"/>
        <w:gridCol w:w="86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办公家具类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物品名称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常规办公桌</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1400*700*750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285750</wp:posOffset>
                  </wp:positionV>
                  <wp:extent cx="695325" cy="609600"/>
                  <wp:effectExtent l="0" t="0" r="9525" b="0"/>
                  <wp:wrapNone/>
                  <wp:docPr id="87" name="ID_FEFE5B751E954D1586B4910E10A7FD2C"/>
                  <wp:cNvGraphicFramePr/>
                  <a:graphic xmlns:a="http://schemas.openxmlformats.org/drawingml/2006/main">
                    <a:graphicData uri="http://schemas.openxmlformats.org/drawingml/2006/picture">
                      <pic:pic xmlns:pic="http://schemas.openxmlformats.org/drawingml/2006/picture">
                        <pic:nvPicPr>
                          <pic:cNvPr id="87" name="ID_FEFE5B751E954D1586B4910E10A7FD2C"/>
                          <pic:cNvPicPr/>
                        </pic:nvPicPr>
                        <pic:blipFill>
                          <a:blip r:embed="rId4"/>
                          <a:stretch>
                            <a:fillRect/>
                          </a:stretch>
                        </pic:blipFill>
                        <pic:spPr>
                          <a:xfrm>
                            <a:off x="0" y="0"/>
                            <a:ext cx="695325" cy="60960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副柜420*500*600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1200*700*750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副柜420*500*600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主桌1400*700*750  </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副柜1200*400*600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1400*700*750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466725</wp:posOffset>
                  </wp:positionH>
                  <wp:positionV relativeFrom="paragraph">
                    <wp:posOffset>47625</wp:posOffset>
                  </wp:positionV>
                  <wp:extent cx="657225" cy="533400"/>
                  <wp:effectExtent l="0" t="0" r="9525" b="0"/>
                  <wp:wrapNone/>
                  <wp:docPr id="84" name="ID_01DE064B81BC4565823AC25DDAE09DF2"/>
                  <wp:cNvGraphicFramePr/>
                  <a:graphic xmlns:a="http://schemas.openxmlformats.org/drawingml/2006/main">
                    <a:graphicData uri="http://schemas.openxmlformats.org/drawingml/2006/picture">
                      <pic:pic xmlns:pic="http://schemas.openxmlformats.org/drawingml/2006/picture">
                        <pic:nvPicPr>
                          <pic:cNvPr id="84" name="ID_01DE064B81BC4565823AC25DDAE09DF2"/>
                          <pic:cNvPicPr/>
                        </pic:nvPicPr>
                        <pic:blipFill>
                          <a:blip r:embed="rId5"/>
                          <a:stretch>
                            <a:fillRect/>
                          </a:stretch>
                        </pic:blipFill>
                        <pic:spPr>
                          <a:xfrm>
                            <a:off x="0" y="0"/>
                            <a:ext cx="657225" cy="53340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（两个固定柜带主机架）</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1400*700*750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钢管脚架表面经过酸洗磷化处理，具有防锈、抗老化、防腐等特点。台面底部带方管线槽。</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438150</wp:posOffset>
                  </wp:positionH>
                  <wp:positionV relativeFrom="paragraph">
                    <wp:posOffset>390525</wp:posOffset>
                  </wp:positionV>
                  <wp:extent cx="685800" cy="781050"/>
                  <wp:effectExtent l="0" t="0" r="0" b="0"/>
                  <wp:wrapNone/>
                  <wp:docPr id="94" name="ID_7DB91A4C847B4C16A103499AAB5DA054"/>
                  <wp:cNvGraphicFramePr/>
                  <a:graphic xmlns:a="http://schemas.openxmlformats.org/drawingml/2006/main">
                    <a:graphicData uri="http://schemas.openxmlformats.org/drawingml/2006/picture">
                      <pic:pic xmlns:pic="http://schemas.openxmlformats.org/drawingml/2006/picture">
                        <pic:nvPicPr>
                          <pic:cNvPr id="94" name="ID_7DB91A4C847B4C16A103499AAB5DA054"/>
                          <pic:cNvPicPr/>
                        </pic:nvPicPr>
                        <pic:blipFill>
                          <a:blip r:embed="rId6"/>
                          <a:stretch>
                            <a:fillRect/>
                          </a:stretch>
                        </pic:blipFill>
                        <pic:spPr>
                          <a:xfrm>
                            <a:off x="0" y="0"/>
                            <a:ext cx="685800" cy="7810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副柜420*500*600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1200*700*750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副柜420*500*600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1600*800*750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基材：采用优质E1级中密度纤维板（含水率3%～13%、密度、板内密度偏差、内结合强度、弹性模量、表面结合强度等检测8项项目必须符合GB/T 11718-2009  《中密度纤维板》国家标准），经过防虫、防腐、防潮等化学处理，各项技术指标要求达到国际标准；不含对人体有害化学成分，板材游离甲醛释放量远低于国家GB18580-2017《室内装饰装修材料  人造板及其制品中甲醛释放限量》限定排放量标准（甲醛释放量E1级气候厢法≤0.124mg/m²）。外贴胡桃木皮，采用优质环保油漆，涂层亮度均匀不褪色，具有硬度高、耐磨等特点,优质五金配件。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581025</wp:posOffset>
                  </wp:positionV>
                  <wp:extent cx="876300" cy="742950"/>
                  <wp:effectExtent l="0" t="0" r="0" b="0"/>
                  <wp:wrapNone/>
                  <wp:docPr id="88" name="图片_67"/>
                  <wp:cNvGraphicFramePr/>
                  <a:graphic xmlns:a="http://schemas.openxmlformats.org/drawingml/2006/main">
                    <a:graphicData uri="http://schemas.openxmlformats.org/drawingml/2006/picture">
                      <pic:pic xmlns:pic="http://schemas.openxmlformats.org/drawingml/2006/picture">
                        <pic:nvPicPr>
                          <pic:cNvPr id="88" name="图片_67"/>
                          <pic:cNvPicPr/>
                        </pic:nvPicPr>
                        <pic:blipFill>
                          <a:blip r:embed="rId7"/>
                          <a:stretch>
                            <a:fillRect/>
                          </a:stretch>
                        </pic:blipFill>
                        <pic:spPr>
                          <a:xfrm>
                            <a:off x="0" y="0"/>
                            <a:ext cx="876300" cy="7429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400*220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底部采用万向轮，优质增强尼龙玻璃纤维符合材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485775</wp:posOffset>
                  </wp:positionH>
                  <wp:positionV relativeFrom="paragraph">
                    <wp:posOffset>209550</wp:posOffset>
                  </wp:positionV>
                  <wp:extent cx="638175" cy="666750"/>
                  <wp:effectExtent l="0" t="0" r="9525" b="0"/>
                  <wp:wrapNone/>
                  <wp:docPr id="89" name="ID_A4B70B0382734631AA2D13F997DCA52C"/>
                  <wp:cNvGraphicFramePr/>
                  <a:graphic xmlns:a="http://schemas.openxmlformats.org/drawingml/2006/main">
                    <a:graphicData uri="http://schemas.openxmlformats.org/drawingml/2006/picture">
                      <pic:pic xmlns:pic="http://schemas.openxmlformats.org/drawingml/2006/picture">
                        <pic:nvPicPr>
                          <pic:cNvPr id="89" name="ID_A4B70B0382734631AA2D13F997DCA52C"/>
                          <pic:cNvPicPr/>
                        </pic:nvPicPr>
                        <pic:blipFill>
                          <a:blip r:embed="rId8"/>
                          <a:stretch>
                            <a:fillRect/>
                          </a:stretch>
                        </pic:blipFill>
                        <pic:spPr>
                          <a:xfrm>
                            <a:off x="0" y="0"/>
                            <a:ext cx="638175" cy="6667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办公卡座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办公卡座1（2人位）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1460*3040*750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环保中密度纤维板,符合GB/T11718-2009《中密度纤维板》、GB18580-2017《室内装饰装修材料-人造板及其制品中甲醛释放限量》国家标准，含水率≤7%、甲醛释放量优于E1级（E1≤0.124mg/m³）达到0.074mg/m³；外贴三聚氢胺防火面料，具有硬度高、耐磨等特点,优质五金配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133350</wp:posOffset>
                  </wp:positionV>
                  <wp:extent cx="762000" cy="781050"/>
                  <wp:effectExtent l="0" t="0" r="0" b="0"/>
                  <wp:wrapNone/>
                  <wp:docPr id="85" name="ID_BCE4B3FD60674A0A840E19F1407AB9A9"/>
                  <wp:cNvGraphicFramePr/>
                  <a:graphic xmlns:a="http://schemas.openxmlformats.org/drawingml/2006/main">
                    <a:graphicData uri="http://schemas.openxmlformats.org/drawingml/2006/picture">
                      <pic:pic xmlns:pic="http://schemas.openxmlformats.org/drawingml/2006/picture">
                        <pic:nvPicPr>
                          <pic:cNvPr id="85" name="ID_BCE4B3FD60674A0A840E19F1407AB9A9"/>
                          <pic:cNvPicPr/>
                        </pic:nvPicPr>
                        <pic:blipFill>
                          <a:blip r:embed="rId9"/>
                          <a:stretch>
                            <a:fillRect/>
                          </a:stretch>
                        </pic:blipFill>
                        <pic:spPr>
                          <a:xfrm>
                            <a:off x="0" y="0"/>
                            <a:ext cx="762000" cy="7810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办公卡座2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2000*1400*750/1100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屏风桌下带伸缩折叠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142875</wp:posOffset>
                  </wp:positionV>
                  <wp:extent cx="933450" cy="838200"/>
                  <wp:effectExtent l="0" t="0" r="0" b="0"/>
                  <wp:wrapNone/>
                  <wp:docPr id="91" name="ID_F81C66FF5A304222AF4F8C1BC6B6E7CF"/>
                  <wp:cNvGraphicFramePr/>
                  <a:graphic xmlns:a="http://schemas.openxmlformats.org/drawingml/2006/main">
                    <a:graphicData uri="http://schemas.openxmlformats.org/drawingml/2006/picture">
                      <pic:pic xmlns:pic="http://schemas.openxmlformats.org/drawingml/2006/picture">
                        <pic:nvPicPr>
                          <pic:cNvPr id="91" name="ID_F81C66FF5A304222AF4F8C1BC6B6E7CF"/>
                          <pic:cNvPicPr/>
                        </pic:nvPicPr>
                        <pic:blipFill>
                          <a:blip r:embed="rId10"/>
                          <a:stretch>
                            <a:fillRect/>
                          </a:stretch>
                        </pic:blipFill>
                        <pic:spPr>
                          <a:xfrm>
                            <a:off x="0" y="0"/>
                            <a:ext cx="933450" cy="8382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办公卡座3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1230*1230*1100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带屏风，配活动三抽柜、键盘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85725</wp:posOffset>
                  </wp:positionV>
                  <wp:extent cx="904875" cy="895350"/>
                  <wp:effectExtent l="0" t="0" r="9525" b="0"/>
                  <wp:wrapNone/>
                  <wp:docPr id="82" name="ID_5B7CEAC62EA04AA0871685FE36399741"/>
                  <wp:cNvGraphicFramePr/>
                  <a:graphic xmlns:a="http://schemas.openxmlformats.org/drawingml/2006/main">
                    <a:graphicData uri="http://schemas.openxmlformats.org/drawingml/2006/picture">
                      <pic:pic xmlns:pic="http://schemas.openxmlformats.org/drawingml/2006/picture">
                        <pic:nvPicPr>
                          <pic:cNvPr id="82" name="ID_5B7CEAC62EA04AA0871685FE36399741"/>
                          <pic:cNvPicPr/>
                        </pic:nvPicPr>
                        <pic:blipFill>
                          <a:blip r:embed="rId11"/>
                          <a:stretch>
                            <a:fillRect/>
                          </a:stretch>
                        </pic:blipFill>
                        <pic:spPr>
                          <a:xfrm>
                            <a:off x="0" y="0"/>
                            <a:ext cx="904875" cy="8953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办公椅子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饰面：椅背采用优质透气网布面料，椅座采用优质PU面料。2、海绵：优质回弹海绵。3、机构：采用倾仰锁定机构，具有无级锁定功能。4、气压棒：平滑升降。5、五星脚：优质PP材料压铸而成，精抛处理。6、椅轮：合成尼龙纤维树脂材料，活动自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123825</wp:posOffset>
                  </wp:positionV>
                  <wp:extent cx="514350" cy="904875"/>
                  <wp:effectExtent l="0" t="0" r="0" b="9525"/>
                  <wp:wrapNone/>
                  <wp:docPr id="90" name="ID_5DDCBA2409E749D98979B8AF6EF9EAD6"/>
                  <wp:cNvGraphicFramePr/>
                  <a:graphic xmlns:a="http://schemas.openxmlformats.org/drawingml/2006/main">
                    <a:graphicData uri="http://schemas.openxmlformats.org/drawingml/2006/picture">
                      <pic:pic xmlns:pic="http://schemas.openxmlformats.org/drawingml/2006/picture">
                        <pic:nvPicPr>
                          <pic:cNvPr id="90" name="ID_5DDCBA2409E749D98979B8AF6EF9EAD6"/>
                          <pic:cNvPicPr/>
                        </pic:nvPicPr>
                        <pic:blipFill>
                          <a:blip r:embed="rId12"/>
                          <a:stretch>
                            <a:fillRect/>
                          </a:stretch>
                        </pic:blipFill>
                        <pic:spPr>
                          <a:xfrm>
                            <a:off x="0" y="0"/>
                            <a:ext cx="514350" cy="9048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班椅</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靠背、扶手、脚架采用优质橡木，扶手及脚架经工艺打磨雕刻，造型精致实木质感柔和，坐感舒适，木材经高温烘干及除虫处理，含水率低于9%达到国家规定标准，采用环保油漆，具有附着力强、涂膜强韧、硬度高等特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457200</wp:posOffset>
                  </wp:positionH>
                  <wp:positionV relativeFrom="paragraph">
                    <wp:posOffset>438150</wp:posOffset>
                  </wp:positionV>
                  <wp:extent cx="561975" cy="933450"/>
                  <wp:effectExtent l="0" t="0" r="9525" b="0"/>
                  <wp:wrapNone/>
                  <wp:docPr id="92" name="图片_66"/>
                  <wp:cNvGraphicFramePr/>
                  <a:graphic xmlns:a="http://schemas.openxmlformats.org/drawingml/2006/main">
                    <a:graphicData uri="http://schemas.openxmlformats.org/drawingml/2006/picture">
                      <pic:pic xmlns:pic="http://schemas.openxmlformats.org/drawingml/2006/picture">
                        <pic:nvPicPr>
                          <pic:cNvPr id="92" name="图片_66"/>
                          <pic:cNvPicPr/>
                        </pic:nvPicPr>
                        <pic:blipFill>
                          <a:blip r:embed="rId13"/>
                          <a:stretch>
                            <a:fillRect/>
                          </a:stretch>
                        </pic:blipFill>
                        <pic:spPr>
                          <a:xfrm>
                            <a:off x="0" y="0"/>
                            <a:ext cx="561975" cy="9334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2.坐垫海绵采用PU成型高密度海绵，软硬适中，回弹性好，坐感舒适。椅子面料采用优质西皮，具有质地柔软、透气性好，采用优质原装气压棒，气压棒符合：GB/T29525-2013 《座椅升降气弹簧 技术条件》的密封性能、耐高低温性能、循环寿命的国家标准数值。脚轮采用优质增强尼龙玻璃纤维复合。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弓形椅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采用优质网布面料，内部采用多层胶合板，填充优质海绵，密度高，回弹力好，海绵密度≥40KG/M3，采用原装气压棒、可升降转动气杆，带前后倾仰同步锁止机构，采用五星脚架，优质塑料脚架。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628650</wp:posOffset>
                  </wp:positionH>
                  <wp:positionV relativeFrom="paragraph">
                    <wp:posOffset>257175</wp:posOffset>
                  </wp:positionV>
                  <wp:extent cx="447675" cy="638175"/>
                  <wp:effectExtent l="0" t="0" r="9525" b="9525"/>
                  <wp:wrapNone/>
                  <wp:docPr id="86" name="ID_7CAFF77CCB2F4E08A2F9ECD26E2FACD5"/>
                  <wp:cNvGraphicFramePr/>
                  <a:graphic xmlns:a="http://schemas.openxmlformats.org/drawingml/2006/main">
                    <a:graphicData uri="http://schemas.openxmlformats.org/drawingml/2006/picture">
                      <pic:pic xmlns:pic="http://schemas.openxmlformats.org/drawingml/2006/picture">
                        <pic:nvPicPr>
                          <pic:cNvPr id="86" name="ID_7CAFF77CCB2F4E08A2F9ECD26E2FACD5"/>
                          <pic:cNvPicPr/>
                        </pic:nvPicPr>
                        <pic:blipFill>
                          <a:blip r:embed="rId14"/>
                          <a:stretch>
                            <a:fillRect/>
                          </a:stretch>
                        </pic:blipFill>
                        <pic:spPr>
                          <a:xfrm>
                            <a:off x="0" y="0"/>
                            <a:ext cx="447675" cy="6381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办公柜子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800*400*1100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内置2块层板。</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495300</wp:posOffset>
                  </wp:positionH>
                  <wp:positionV relativeFrom="paragraph">
                    <wp:posOffset>276225</wp:posOffset>
                  </wp:positionV>
                  <wp:extent cx="628650" cy="771525"/>
                  <wp:effectExtent l="0" t="0" r="0" b="9525"/>
                  <wp:wrapNone/>
                  <wp:docPr id="93" name="ID_DE383D8768D04804A7BEA942240C5D99"/>
                  <wp:cNvGraphicFramePr/>
                  <a:graphic xmlns:a="http://schemas.openxmlformats.org/drawingml/2006/main">
                    <a:graphicData uri="http://schemas.openxmlformats.org/drawingml/2006/picture">
                      <pic:pic xmlns:pic="http://schemas.openxmlformats.org/drawingml/2006/picture">
                        <pic:nvPicPr>
                          <pic:cNvPr id="93" name="ID_DE383D8768D04804A7BEA942240C5D99"/>
                          <pic:cNvPicPr/>
                        </pic:nvPicPr>
                        <pic:blipFill>
                          <a:blip r:embed="rId15"/>
                          <a:stretch>
                            <a:fillRect/>
                          </a:stretch>
                        </pic:blipFill>
                        <pic:spPr>
                          <a:xfrm>
                            <a:off x="0" y="0"/>
                            <a:ext cx="628650" cy="7715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1200*400*1100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1600*400*1100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2000*400*1100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1200*500*800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上下共3层，每层中间均有一层隔板。</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152400</wp:posOffset>
                  </wp:positionV>
                  <wp:extent cx="638175" cy="485775"/>
                  <wp:effectExtent l="0" t="0" r="9525" b="9525"/>
                  <wp:wrapNone/>
                  <wp:docPr id="95" name="ID_F20588C84DAE4F39BD6DC98CCD49903D"/>
                  <wp:cNvGraphicFramePr/>
                  <a:graphic xmlns:a="http://schemas.openxmlformats.org/drawingml/2006/main">
                    <a:graphicData uri="http://schemas.openxmlformats.org/drawingml/2006/picture">
                      <pic:pic xmlns:pic="http://schemas.openxmlformats.org/drawingml/2006/picture">
                        <pic:nvPicPr>
                          <pic:cNvPr id="95" name="ID_F20588C84DAE4F39BD6DC98CCD49903D"/>
                          <pic:cNvPicPr/>
                        </pic:nvPicPr>
                        <pic:blipFill>
                          <a:blip r:embed="rId16"/>
                          <a:stretch>
                            <a:fillRect/>
                          </a:stretch>
                        </pic:blipFill>
                        <pic:spPr>
                          <a:xfrm>
                            <a:off x="0" y="0"/>
                            <a:ext cx="638175" cy="4857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1600*500*800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2000*500*800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高柜1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1200*400*2400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114300</wp:posOffset>
                  </wp:positionV>
                  <wp:extent cx="895350" cy="847725"/>
                  <wp:effectExtent l="0" t="0" r="0" b="9525"/>
                  <wp:wrapNone/>
                  <wp:docPr id="83" name="图片_69"/>
                  <wp:cNvGraphicFramePr/>
                  <a:graphic xmlns:a="http://schemas.openxmlformats.org/drawingml/2006/main">
                    <a:graphicData uri="http://schemas.openxmlformats.org/drawingml/2006/picture">
                      <pic:pic xmlns:pic="http://schemas.openxmlformats.org/drawingml/2006/picture">
                        <pic:nvPicPr>
                          <pic:cNvPr id="83" name="图片_69"/>
                          <pic:cNvPicPr/>
                        </pic:nvPicPr>
                        <pic:blipFill>
                          <a:blip r:embed="rId17"/>
                          <a:stretch>
                            <a:fillRect/>
                          </a:stretch>
                        </pic:blipFill>
                        <pic:spPr>
                          <a:xfrm>
                            <a:off x="0" y="0"/>
                            <a:ext cx="895350" cy="8477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高柜2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1600*400*2400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高柜3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2000*400*2400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资料柜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资料柜（两门）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800*400*2000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561975</wp:posOffset>
                  </wp:positionH>
                  <wp:positionV relativeFrom="paragraph">
                    <wp:posOffset>285750</wp:posOffset>
                  </wp:positionV>
                  <wp:extent cx="390525" cy="942975"/>
                  <wp:effectExtent l="0" t="0" r="9525" b="9525"/>
                  <wp:wrapNone/>
                  <wp:docPr id="97" name="ID_4BA3A9C00A0B4021BF2CA986AE492B10"/>
                  <wp:cNvGraphicFramePr/>
                  <a:graphic xmlns:a="http://schemas.openxmlformats.org/drawingml/2006/main">
                    <a:graphicData uri="http://schemas.openxmlformats.org/drawingml/2006/picture">
                      <pic:pic xmlns:pic="http://schemas.openxmlformats.org/drawingml/2006/picture">
                        <pic:nvPicPr>
                          <pic:cNvPr id="97" name="ID_4BA3A9C00A0B4021BF2CA986AE492B10"/>
                          <pic:cNvPicPr/>
                        </pic:nvPicPr>
                        <pic:blipFill>
                          <a:blip r:embed="rId18"/>
                          <a:stretch>
                            <a:fillRect/>
                          </a:stretch>
                        </pic:blipFill>
                        <pic:spPr>
                          <a:xfrm>
                            <a:off x="0" y="0"/>
                            <a:ext cx="390525" cy="9429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资料柜（三门）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资料柜（四门）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资料柜（五门）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2000*400*2000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三抽柜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420*480*600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561975</wp:posOffset>
                  </wp:positionH>
                  <wp:positionV relativeFrom="paragraph">
                    <wp:posOffset>114300</wp:posOffset>
                  </wp:positionV>
                  <wp:extent cx="409575" cy="704850"/>
                  <wp:effectExtent l="0" t="0" r="9525" b="0"/>
                  <wp:wrapNone/>
                  <wp:docPr id="100" name="ID_879F683F97D7451EA3215B66EC5FE839"/>
                  <wp:cNvGraphicFramePr/>
                  <a:graphic xmlns:a="http://schemas.openxmlformats.org/drawingml/2006/main">
                    <a:graphicData uri="http://schemas.openxmlformats.org/drawingml/2006/picture">
                      <pic:pic xmlns:pic="http://schemas.openxmlformats.org/drawingml/2006/picture">
                        <pic:nvPicPr>
                          <pic:cNvPr id="100" name="ID_879F683F97D7451EA3215B66EC5FE839"/>
                          <pic:cNvPicPr/>
                        </pic:nvPicPr>
                        <pic:blipFill>
                          <a:blip r:embed="rId19"/>
                          <a:stretch>
                            <a:fillRect/>
                          </a:stretch>
                        </pic:blipFill>
                        <pic:spPr>
                          <a:xfrm>
                            <a:off x="0" y="0"/>
                            <a:ext cx="409575" cy="7048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储物柜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储物柜1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800*500*2000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上下各一门，每门中间有一层隔板。</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485775</wp:posOffset>
                  </wp:positionH>
                  <wp:positionV relativeFrom="paragraph">
                    <wp:posOffset>276225</wp:posOffset>
                  </wp:positionV>
                  <wp:extent cx="600075" cy="866775"/>
                  <wp:effectExtent l="0" t="0" r="9525" b="9525"/>
                  <wp:wrapNone/>
                  <wp:docPr id="127" name="ID_736073D3E9464032B8AD60B26B9C883B"/>
                  <wp:cNvGraphicFramePr/>
                  <a:graphic xmlns:a="http://schemas.openxmlformats.org/drawingml/2006/main">
                    <a:graphicData uri="http://schemas.openxmlformats.org/drawingml/2006/picture">
                      <pic:pic xmlns:pic="http://schemas.openxmlformats.org/drawingml/2006/picture">
                        <pic:nvPicPr>
                          <pic:cNvPr id="127" name="ID_736073D3E9464032B8AD60B26B9C883B"/>
                          <pic:cNvPicPr/>
                        </pic:nvPicPr>
                        <pic:blipFill>
                          <a:blip r:embed="rId20"/>
                          <a:stretch>
                            <a:fillRect/>
                          </a:stretch>
                        </pic:blipFill>
                        <pic:spPr>
                          <a:xfrm>
                            <a:off x="0" y="0"/>
                            <a:ext cx="600075" cy="8667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储物柜2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储物柜3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1600*500*2000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储物柜4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2000*500*2000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850*360*1850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产品钢板用料要求：采用优质冷轧钢板；不易变形，抗冲击力强，韧度强，经久耐用。高压静电喷漆，具有抗腐、防锈、耐磨、无油漆味等特点；工艺要求表面平整光滑。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104775</wp:posOffset>
                  </wp:positionV>
                  <wp:extent cx="381000" cy="885825"/>
                  <wp:effectExtent l="0" t="0" r="0" b="9525"/>
                  <wp:wrapNone/>
                  <wp:docPr id="119" name="图片_22"/>
                  <wp:cNvGraphicFramePr/>
                  <a:graphic xmlns:a="http://schemas.openxmlformats.org/drawingml/2006/main">
                    <a:graphicData uri="http://schemas.openxmlformats.org/drawingml/2006/picture">
                      <pic:pic xmlns:pic="http://schemas.openxmlformats.org/drawingml/2006/picture">
                        <pic:nvPicPr>
                          <pic:cNvPr id="119" name="图片_22"/>
                          <pic:cNvPicPr/>
                        </pic:nvPicPr>
                        <pic:blipFill>
                          <a:blip r:embed="rId21"/>
                          <a:stretch>
                            <a:fillRect/>
                          </a:stretch>
                        </pic:blipFill>
                        <pic:spPr>
                          <a:xfrm>
                            <a:off x="0" y="0"/>
                            <a:ext cx="381000" cy="8858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票据柜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1600*400*2000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共8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133350</wp:posOffset>
                  </wp:positionV>
                  <wp:extent cx="457200" cy="771525"/>
                  <wp:effectExtent l="0" t="0" r="0" b="9525"/>
                  <wp:wrapNone/>
                  <wp:docPr id="116" name="ID_0CB9DDB796784E468F4F414EA52F1F6D"/>
                  <wp:cNvGraphicFramePr/>
                  <a:graphic xmlns:a="http://schemas.openxmlformats.org/drawingml/2006/main">
                    <a:graphicData uri="http://schemas.openxmlformats.org/drawingml/2006/picture">
                      <pic:pic xmlns:pic="http://schemas.openxmlformats.org/drawingml/2006/picture">
                        <pic:nvPicPr>
                          <pic:cNvPr id="116" name="ID_0CB9DDB796784E468F4F414EA52F1F6D"/>
                          <pic:cNvPicPr/>
                        </pic:nvPicPr>
                        <pic:blipFill>
                          <a:blip r:embed="rId22"/>
                          <a:stretch>
                            <a:fillRect/>
                          </a:stretch>
                        </pic:blipFill>
                        <pic:spPr>
                          <a:xfrm>
                            <a:off x="0" y="0"/>
                            <a:ext cx="457200" cy="7715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会议家具类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会议桌子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3200*1400*760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配置走线功能及走线孔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266700</wp:posOffset>
                  </wp:positionV>
                  <wp:extent cx="1162050" cy="685800"/>
                  <wp:effectExtent l="0" t="0" r="0" b="0"/>
                  <wp:wrapNone/>
                  <wp:docPr id="117" name="ID_2C150ADFD9C1481D8C2000DA2DD2FF1E"/>
                  <wp:cNvGraphicFramePr/>
                  <a:graphic xmlns:a="http://schemas.openxmlformats.org/drawingml/2006/main">
                    <a:graphicData uri="http://schemas.openxmlformats.org/drawingml/2006/picture">
                      <pic:pic xmlns:pic="http://schemas.openxmlformats.org/drawingml/2006/picture">
                        <pic:nvPicPr>
                          <pic:cNvPr id="117" name="ID_2C150ADFD9C1481D8C2000DA2DD2FF1E"/>
                          <pic:cNvPicPr/>
                        </pic:nvPicPr>
                        <pic:blipFill>
                          <a:blip r:embed="rId23"/>
                          <a:stretch>
                            <a:fillRect/>
                          </a:stretch>
                        </pic:blipFill>
                        <pic:spPr>
                          <a:xfrm>
                            <a:off x="0" y="0"/>
                            <a:ext cx="1162050" cy="6858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4800*1800*760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基材：采用优质E1级中密度纤维板（含水率3%～13%、密度、板内密度偏差、内结合强度、弹性模量、表面结合强度等检测8项项目必须符合GB/T 11718-2009  《中密度纤维板》国家标准），经过防虫、防腐、防潮等化学处理，各项技术指标要求达到国际标准；不含对人体有害化学成分，板材游离甲醛释放量远低于国家GB18580-2017《室内装饰装修材料  人造板及其制品中甲醛释放限量》限定排放量标准（甲醛释放量E1级气候厢法≤0.124mg/m²）。外贴胡桃木皮，采用优质环保油漆，涂层亮度均匀不褪色，具有硬度高、耐磨等特点,优质五金配件。配置走线功能及走线孔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600075</wp:posOffset>
                  </wp:positionV>
                  <wp:extent cx="1323975" cy="542925"/>
                  <wp:effectExtent l="0" t="0" r="9525" b="9525"/>
                  <wp:wrapNone/>
                  <wp:docPr id="110" name="ID_FA54C6861C5E46EDB894C661EA7902CD"/>
                  <wp:cNvGraphicFramePr/>
                  <a:graphic xmlns:a="http://schemas.openxmlformats.org/drawingml/2006/main">
                    <a:graphicData uri="http://schemas.openxmlformats.org/drawingml/2006/picture">
                      <pic:pic xmlns:pic="http://schemas.openxmlformats.org/drawingml/2006/picture">
                        <pic:nvPicPr>
                          <pic:cNvPr id="110" name="ID_FA54C6861C5E46EDB894C661EA7902CD"/>
                          <pic:cNvPicPr/>
                        </pic:nvPicPr>
                        <pic:blipFill>
                          <a:blip r:embed="rId24"/>
                          <a:stretch>
                            <a:fillRect/>
                          </a:stretch>
                        </pic:blipFill>
                        <pic:spPr>
                          <a:xfrm>
                            <a:off x="0" y="0"/>
                            <a:ext cx="1323975" cy="5429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条形桌1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1200*400*750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胡桃木皮，具有硬度高、耐磨等特点,优质五金配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142875</wp:posOffset>
                  </wp:positionV>
                  <wp:extent cx="771525" cy="771525"/>
                  <wp:effectExtent l="0" t="0" r="9525" b="9525"/>
                  <wp:wrapNone/>
                  <wp:docPr id="104" name="ID_3247C1D0CEE7438A9B4AA9B93D398114"/>
                  <wp:cNvGraphicFramePr/>
                  <a:graphic xmlns:a="http://schemas.openxmlformats.org/drawingml/2006/main">
                    <a:graphicData uri="http://schemas.openxmlformats.org/drawingml/2006/picture">
                      <pic:pic xmlns:pic="http://schemas.openxmlformats.org/drawingml/2006/picture">
                        <pic:nvPicPr>
                          <pic:cNvPr id="104" name="ID_3247C1D0CEE7438A9B4AA9B93D398114"/>
                          <pic:cNvPicPr/>
                        </pic:nvPicPr>
                        <pic:blipFill>
                          <a:blip r:embed="rId25"/>
                          <a:stretch>
                            <a:fillRect/>
                          </a:stretch>
                        </pic:blipFill>
                        <pic:spPr>
                          <a:xfrm>
                            <a:off x="0" y="0"/>
                            <a:ext cx="771525" cy="7715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条形桌2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1800*400*750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条形桌2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具有硬度高、耐磨等特点,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28575</wp:posOffset>
                  </wp:positionV>
                  <wp:extent cx="704850" cy="857250"/>
                  <wp:effectExtent l="0" t="0" r="0" b="0"/>
                  <wp:wrapNone/>
                  <wp:docPr id="98" name="ID_B9A96ED43B594088800A0718FBB715DE"/>
                  <wp:cNvGraphicFramePr/>
                  <a:graphic xmlns:a="http://schemas.openxmlformats.org/drawingml/2006/main">
                    <a:graphicData uri="http://schemas.openxmlformats.org/drawingml/2006/picture">
                      <pic:pic xmlns:pic="http://schemas.openxmlformats.org/drawingml/2006/picture">
                        <pic:nvPicPr>
                          <pic:cNvPr id="98" name="ID_B9A96ED43B594088800A0718FBB715DE"/>
                          <pic:cNvPicPr/>
                        </pic:nvPicPr>
                        <pic:blipFill>
                          <a:blip r:embed="rId26"/>
                          <a:stretch>
                            <a:fillRect/>
                          </a:stretch>
                        </pic:blipFill>
                        <pic:spPr>
                          <a:xfrm>
                            <a:off x="0" y="0"/>
                            <a:ext cx="704850" cy="8572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会议椅子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架采用优质橡木，全橡木结构，靠背经多个木条榫衔接成型，全橡木平板座面，木材经过高温烘干及防虫处理，板材承受压力300Kg以上，木材含水率低于9%达到国家规定标准，采用环保油漆，具有附着力强、涂膜强韧、硬度高等特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28575</wp:posOffset>
                  </wp:positionV>
                  <wp:extent cx="438150" cy="857250"/>
                  <wp:effectExtent l="0" t="0" r="0" b="0"/>
                  <wp:wrapNone/>
                  <wp:docPr id="120" name="ID_1242AFCAE0E64C86950688396392A13A"/>
                  <wp:cNvGraphicFramePr/>
                  <a:graphic xmlns:a="http://schemas.openxmlformats.org/drawingml/2006/main">
                    <a:graphicData uri="http://schemas.openxmlformats.org/drawingml/2006/picture">
                      <pic:pic xmlns:pic="http://schemas.openxmlformats.org/drawingml/2006/picture">
                        <pic:nvPicPr>
                          <pic:cNvPr id="120" name="ID_1242AFCAE0E64C86950688396392A13A"/>
                          <pic:cNvPicPr/>
                        </pic:nvPicPr>
                        <pic:blipFill>
                          <a:blip r:embed="rId27"/>
                          <a:stretch>
                            <a:fillRect/>
                          </a:stretch>
                        </pic:blipFill>
                        <pic:spPr>
                          <a:xfrm>
                            <a:off x="0" y="0"/>
                            <a:ext cx="438150" cy="8572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会议椅2</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靠背、扶手、脚架采用优质橡木，扶手及脚架经工艺打磨雕刻，造型精致实木质感柔和，坐感舒适，木材经高温烘干及除虫处理，含水率低于9%达到国家规定标准，采用环保油漆，具有附着力强、涂膜强韧、硬度高等特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180975</wp:posOffset>
                  </wp:positionV>
                  <wp:extent cx="762000" cy="1123950"/>
                  <wp:effectExtent l="0" t="0" r="0" b="0"/>
                  <wp:wrapNone/>
                  <wp:docPr id="101" name="ID_9C7496A2B50D48D2827A4FC438FBAE5A"/>
                  <wp:cNvGraphicFramePr/>
                  <a:graphic xmlns:a="http://schemas.openxmlformats.org/drawingml/2006/main">
                    <a:graphicData uri="http://schemas.openxmlformats.org/drawingml/2006/picture">
                      <pic:pic xmlns:pic="http://schemas.openxmlformats.org/drawingml/2006/picture">
                        <pic:nvPicPr>
                          <pic:cNvPr id="101" name="ID_9C7496A2B50D48D2827A4FC438FBAE5A"/>
                          <pic:cNvPicPr/>
                        </pic:nvPicPr>
                        <pic:blipFill>
                          <a:blip r:embed="rId28"/>
                          <a:stretch>
                            <a:fillRect/>
                          </a:stretch>
                        </pic:blipFill>
                        <pic:spPr>
                          <a:xfrm>
                            <a:off x="0" y="0"/>
                            <a:ext cx="762000" cy="11239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2.坐垫海绵采用PU成型高密度海绵，软硬适中，回弹性好，坐感舒适。</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椅子面料采用优质西皮，具有质地柔软、透气性好。</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会议椅3</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椅靠：采用进口网布面料；</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495300</wp:posOffset>
                  </wp:positionH>
                  <wp:positionV relativeFrom="paragraph">
                    <wp:posOffset>85725</wp:posOffset>
                  </wp:positionV>
                  <wp:extent cx="571500" cy="762000"/>
                  <wp:effectExtent l="0" t="0" r="0" b="0"/>
                  <wp:wrapNone/>
                  <wp:docPr id="115" name="ID_AA15AC70AEC746AE9289C23E4F38B156"/>
                  <wp:cNvGraphicFramePr/>
                  <a:graphic xmlns:a="http://schemas.openxmlformats.org/drawingml/2006/main">
                    <a:graphicData uri="http://schemas.openxmlformats.org/drawingml/2006/picture">
                      <pic:pic xmlns:pic="http://schemas.openxmlformats.org/drawingml/2006/picture">
                        <pic:nvPicPr>
                          <pic:cNvPr id="115" name="ID_AA15AC70AEC746AE9289C23E4F38B156"/>
                          <pic:cNvPicPr/>
                        </pic:nvPicPr>
                        <pic:blipFill>
                          <a:blip r:embed="rId29"/>
                          <a:stretch>
                            <a:fillRect/>
                          </a:stretch>
                        </pic:blipFill>
                        <pic:spPr>
                          <a:xfrm>
                            <a:off x="0" y="0"/>
                            <a:ext cx="571500" cy="76200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椅座：采用高回弹定型棉坐垫进口网布面料，铝合金配件，烤漆铁架带可调式扶手与写字板，靠背可摇，可全折叠。</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讲台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700*550*1200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123825</wp:posOffset>
                  </wp:positionV>
                  <wp:extent cx="485775" cy="742950"/>
                  <wp:effectExtent l="0" t="0" r="9525" b="0"/>
                  <wp:wrapNone/>
                  <wp:docPr id="114" name="ID_491E7A7B6E7E4D0CB98595F59709464E"/>
                  <wp:cNvGraphicFramePr/>
                  <a:graphic xmlns:a="http://schemas.openxmlformats.org/drawingml/2006/main">
                    <a:graphicData uri="http://schemas.openxmlformats.org/drawingml/2006/picture">
                      <pic:pic xmlns:pic="http://schemas.openxmlformats.org/drawingml/2006/picture">
                        <pic:nvPicPr>
                          <pic:cNvPr id="114" name="ID_491E7A7B6E7E4D0CB98595F59709464E"/>
                          <pic:cNvPicPr/>
                        </pic:nvPicPr>
                        <pic:blipFill>
                          <a:blip r:embed="rId30"/>
                          <a:stretch>
                            <a:fillRect/>
                          </a:stretch>
                        </pic:blipFill>
                        <pic:spPr>
                          <a:xfrm>
                            <a:off x="0" y="0"/>
                            <a:ext cx="485775" cy="7429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770*550*1200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基材：采用优质E1级中密度纤维板（含水率3%～13%、密度、板内密度偏差、内结合强度、弹性模量、表面结合强度等检测8项项目必须符合GB/T 11718-2009  《中密度纤维板》国家标准），经过防虫、防腐、防潮等化学处理，各项技术指标要求达到国际标准；不含对人体有害化学成分，板材游离甲醛释放量远低于国家GB18580-2017《室内装饰装修材料  人造板及其制品中甲醛释放限量》限定排放量标准（甲醛释放量E1级气候厢法≤0.124mg/m²）。外贴胡桃木皮，采用优质环保油漆，涂层亮度均匀不褪色，具有硬度高、耐磨等特点,优质五金配件。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542925</wp:posOffset>
                  </wp:positionV>
                  <wp:extent cx="514350" cy="895350"/>
                  <wp:effectExtent l="0" t="0" r="0" b="0"/>
                  <wp:wrapNone/>
                  <wp:docPr id="125" name="ID_CE027E16BA8A4A95AC63074AB224FB84"/>
                  <wp:cNvGraphicFramePr/>
                  <a:graphic xmlns:a="http://schemas.openxmlformats.org/drawingml/2006/main">
                    <a:graphicData uri="http://schemas.openxmlformats.org/drawingml/2006/picture">
                      <pic:pic xmlns:pic="http://schemas.openxmlformats.org/drawingml/2006/picture">
                        <pic:nvPicPr>
                          <pic:cNvPr id="125" name="ID_CE027E16BA8A4A95AC63074AB224FB84"/>
                          <pic:cNvPicPr/>
                        </pic:nvPicPr>
                        <pic:blipFill>
                          <a:blip r:embed="rId31"/>
                          <a:stretch>
                            <a:fillRect/>
                          </a:stretch>
                        </pic:blipFill>
                        <pic:spPr>
                          <a:xfrm>
                            <a:off x="0" y="0"/>
                            <a:ext cx="514350" cy="8953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科教规培类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教学用桌</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折叠课桌</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1、面板：采用优质三聚氰胺板（刨花板内材面贴三聚氰胺饰面纸），不含对人体有害化学成份，三聚氰胺板检测13项项目均符合GB/T 15102-2017 《浸渍胶膜纸饰面人造板》、GB 18580-2017 《室内装饰装修材料 人造板及其制品中甲醛释放限量》的国家标准；封边：2.0mm立体三色PVC直封边，12项检查项目均符合QB/T4463-201《家具用封边条技术要求》的国家具标准。</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257175</wp:posOffset>
                  </wp:positionH>
                  <wp:positionV relativeFrom="paragraph">
                    <wp:posOffset>971550</wp:posOffset>
                  </wp:positionV>
                  <wp:extent cx="990600" cy="790575"/>
                  <wp:effectExtent l="0" t="0" r="0" b="9525"/>
                  <wp:wrapNone/>
                  <wp:docPr id="96" name="ID_4010C3EDAC4E4C489DCF3610F5A15E97"/>
                  <wp:cNvGraphicFramePr/>
                  <a:graphic xmlns:a="http://schemas.openxmlformats.org/drawingml/2006/main">
                    <a:graphicData uri="http://schemas.openxmlformats.org/drawingml/2006/picture">
                      <pic:pic xmlns:pic="http://schemas.openxmlformats.org/drawingml/2006/picture">
                        <pic:nvPicPr>
                          <pic:cNvPr id="96" name="ID_4010C3EDAC4E4C489DCF3610F5A15E97"/>
                          <pic:cNvPicPr/>
                        </pic:nvPicPr>
                        <pic:blipFill>
                          <a:blip r:embed="rId32"/>
                          <a:stretch>
                            <a:fillRect/>
                          </a:stretch>
                        </pic:blipFill>
                        <pic:spPr>
                          <a:xfrm>
                            <a:off x="0" y="0"/>
                            <a:ext cx="990600" cy="79057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2、下架采用优质钢制脚架，表面高级静电喷涂，经过防锈处理，具有抗老化、易清洁、防腐蚀等特点。钝化、静电机器手自动喷涂和高温固化处理；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3.胶粘剂：加工中所使用的粘合剂采用优质胶粘剂，粘性强，具有防水性、防潮性等特点 。符合国家强制性标准GB 18583-2008《室内装饰装修材料 胶粘剂中有害物质限量》的要求。</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4.五金配件：采用优质五金配件。</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培训用椅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架采用优质橡木，全橡木结构，座面经多个木条榫衔接成型，木材经过高温烘干及防虫处理，板材承受压力300Kg以上，木材含水率低于9%达到国家规定标准，采用环保油漆，具有附着力强、涂膜强韧、硬度高等特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504825</wp:posOffset>
                  </wp:positionH>
                  <wp:positionV relativeFrom="paragraph">
                    <wp:posOffset>95250</wp:posOffset>
                  </wp:positionV>
                  <wp:extent cx="447675" cy="752475"/>
                  <wp:effectExtent l="0" t="0" r="9525" b="9525"/>
                  <wp:wrapNone/>
                  <wp:docPr id="118" name="ID_1BD32A10882E4499AAE4B122A9467A1F"/>
                  <wp:cNvGraphicFramePr/>
                  <a:graphic xmlns:a="http://schemas.openxmlformats.org/drawingml/2006/main">
                    <a:graphicData uri="http://schemas.openxmlformats.org/drawingml/2006/picture">
                      <pic:pic xmlns:pic="http://schemas.openxmlformats.org/drawingml/2006/picture">
                        <pic:nvPicPr>
                          <pic:cNvPr id="118" name="ID_1BD32A10882E4499AAE4B122A9467A1F"/>
                          <pic:cNvPicPr/>
                        </pic:nvPicPr>
                        <pic:blipFill>
                          <a:blip r:embed="rId33"/>
                          <a:stretch>
                            <a:fillRect/>
                          </a:stretch>
                        </pic:blipFill>
                        <pic:spPr>
                          <a:xfrm>
                            <a:off x="0" y="0"/>
                            <a:ext cx="447675" cy="7524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模型柜</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1200*600*2600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环保中密度纤维板,符合GB/T11718-2009《中密度纤维板》、GB18580-2017《室内装饰装修材料-人造板及其制品中甲醛释放限量》国家标准，含水率≤7%、甲醛释放量优于E1级（E1≤0.124mg/m³）达到0.074mg/m³；外贴三聚氢胺防火面料，具有硬度高、耐磨等特点,优质五金配件。上下两门，每门中间各一层隔板。</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85725</wp:posOffset>
                  </wp:positionV>
                  <wp:extent cx="1047750" cy="914400"/>
                  <wp:effectExtent l="0" t="0" r="0" b="0"/>
                  <wp:wrapNone/>
                  <wp:docPr id="126" name="ID_4E030AC878384489A260B85FCE77CC53"/>
                  <wp:cNvGraphicFramePr/>
                  <a:graphic xmlns:a="http://schemas.openxmlformats.org/drawingml/2006/main">
                    <a:graphicData uri="http://schemas.openxmlformats.org/drawingml/2006/picture">
                      <pic:pic xmlns:pic="http://schemas.openxmlformats.org/drawingml/2006/picture">
                        <pic:nvPicPr>
                          <pic:cNvPr id="126" name="ID_4E030AC878384489A260B85FCE77CC53"/>
                          <pic:cNvPicPr/>
                        </pic:nvPicPr>
                        <pic:blipFill>
                          <a:blip r:embed="rId34"/>
                          <a:stretch>
                            <a:fillRect/>
                          </a:stretch>
                        </pic:blipFill>
                        <pic:spPr>
                          <a:xfrm>
                            <a:off x="0" y="0"/>
                            <a:ext cx="1047750" cy="91440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医用桌子类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主桌1400*700*750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环保中密度纤维板,符合GB/T11718-2009《中密度纤维板》、GB18580-2017《室内装饰装修材料-人造板及其制品中甲醛释放限量》国家标准，含水率≤7%、甲醛释放量优于E1级（E1≤0.124mg/m³）达到0.074mg/m³；外贴三聚氢胺防火面料，具有硬度高、耐磨等特点,优质五金配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219075</wp:posOffset>
                  </wp:positionV>
                  <wp:extent cx="1009650" cy="647700"/>
                  <wp:effectExtent l="0" t="0" r="0" b="0"/>
                  <wp:wrapNone/>
                  <wp:docPr id="105" name="ID_44B6E0A6F531479DAEAE64E4B8484926"/>
                  <wp:cNvGraphicFramePr/>
                  <a:graphic xmlns:a="http://schemas.openxmlformats.org/drawingml/2006/main">
                    <a:graphicData uri="http://schemas.openxmlformats.org/drawingml/2006/picture">
                      <pic:pic xmlns:pic="http://schemas.openxmlformats.org/drawingml/2006/picture">
                        <pic:nvPicPr>
                          <pic:cNvPr id="105" name="ID_44B6E0A6F531479DAEAE64E4B8484926"/>
                          <pic:cNvPicPr/>
                        </pic:nvPicPr>
                        <pic:blipFill>
                          <a:blip r:embed="rId35"/>
                          <a:stretch>
                            <a:fillRect/>
                          </a:stretch>
                        </pic:blipFill>
                        <pic:spPr>
                          <a:xfrm>
                            <a:off x="0" y="0"/>
                            <a:ext cx="1009650" cy="64770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副柜1400*400*600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操作桌1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2400*700*750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环保中密度纤维板,符合GB/T11718-2009《中密度纤维板》、GB18580-2017《室内装饰装修材料-人造板及其制品中甲醛释放限量》国家标准，含水率≤7%、甲醛释放量优于E1级（E1≤0.124mg/m³）达到0.074mg/m³；外贴三聚氢胺防火面料，具有硬度高、耐磨等特点,优质五金配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209550</wp:posOffset>
                  </wp:positionV>
                  <wp:extent cx="1000125" cy="885825"/>
                  <wp:effectExtent l="0" t="0" r="9525" b="9525"/>
                  <wp:wrapNone/>
                  <wp:docPr id="111" name="ID_4105F6A4BC7C441D9E9EF6AC6AE31687"/>
                  <wp:cNvGraphicFramePr/>
                  <a:graphic xmlns:a="http://schemas.openxmlformats.org/drawingml/2006/main">
                    <a:graphicData uri="http://schemas.openxmlformats.org/drawingml/2006/picture">
                      <pic:pic xmlns:pic="http://schemas.openxmlformats.org/drawingml/2006/picture">
                        <pic:nvPicPr>
                          <pic:cNvPr id="111" name="ID_4105F6A4BC7C441D9E9EF6AC6AE31687"/>
                          <pic:cNvPicPr/>
                        </pic:nvPicPr>
                        <pic:blipFill>
                          <a:blip r:embed="rId36"/>
                          <a:stretch>
                            <a:fillRect/>
                          </a:stretch>
                        </pic:blipFill>
                        <pic:spPr>
                          <a:xfrm>
                            <a:off x="0" y="0"/>
                            <a:ext cx="1000125" cy="8858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操作桌2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2400*700*750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候诊椅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候诊椅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1．材质：高密度聚亚氨酯模塑成型。 有良好的弹性，材料结合紧密，频繁使用不会引起变形、起皱、断裂、破碎</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333375</wp:posOffset>
                  </wp:positionV>
                  <wp:extent cx="857250" cy="847725"/>
                  <wp:effectExtent l="0" t="0" r="0" b="9525"/>
                  <wp:wrapNone/>
                  <wp:docPr id="102" name="ID_C1F692B3AC3D4C8F95E24B8DA70E8E64"/>
                  <wp:cNvGraphicFramePr/>
                  <a:graphic xmlns:a="http://schemas.openxmlformats.org/drawingml/2006/main">
                    <a:graphicData uri="http://schemas.openxmlformats.org/drawingml/2006/picture">
                      <pic:pic xmlns:pic="http://schemas.openxmlformats.org/drawingml/2006/picture">
                        <pic:nvPicPr>
                          <pic:cNvPr id="102" name="ID_C1F692B3AC3D4C8F95E24B8DA70E8E64"/>
                          <pic:cNvPicPr/>
                        </pic:nvPicPr>
                        <pic:blipFill>
                          <a:blip r:embed="rId37"/>
                          <a:stretch>
                            <a:fillRect/>
                          </a:stretch>
                        </pic:blipFill>
                        <pic:spPr>
                          <a:xfrm>
                            <a:off x="0" y="0"/>
                            <a:ext cx="857250" cy="8477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候诊椅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2.承重连接横梁 材质：优质拉深钢材料，八角多面菱形管</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候诊椅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四人位</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3.承重连接横梁连接件：三角形钢管，</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候诊椅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五人位</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4.椅腿（脚）及扶手采用优质铝合金材料，经大型模具压铸成型后直接抛光，静电喷粉喷涂处理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患者用椅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采用PP熟胶制作，无毒无味，抗裂，耐压耐磨损，美观大方舒适。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561975</wp:posOffset>
                  </wp:positionH>
                  <wp:positionV relativeFrom="paragraph">
                    <wp:posOffset>76200</wp:posOffset>
                  </wp:positionV>
                  <wp:extent cx="476250" cy="600075"/>
                  <wp:effectExtent l="0" t="0" r="0" b="9525"/>
                  <wp:wrapNone/>
                  <wp:docPr id="121" name="ID_5A059C2C31FD4CC499C94395BD3EEAA7"/>
                  <wp:cNvGraphicFramePr/>
                  <a:graphic xmlns:a="http://schemas.openxmlformats.org/drawingml/2006/main">
                    <a:graphicData uri="http://schemas.openxmlformats.org/drawingml/2006/picture">
                      <pic:pic xmlns:pic="http://schemas.openxmlformats.org/drawingml/2006/picture">
                        <pic:nvPicPr>
                          <pic:cNvPr id="121" name="ID_5A059C2C31FD4CC499C94395BD3EEAA7"/>
                          <pic:cNvPicPr/>
                        </pic:nvPicPr>
                        <pic:blipFill>
                          <a:blip r:embed="rId38"/>
                          <a:stretch>
                            <a:fillRect/>
                          </a:stretch>
                        </pic:blipFill>
                        <pic:spPr>
                          <a:xfrm>
                            <a:off x="0" y="0"/>
                            <a:ext cx="476250" cy="6000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座、背靠面料采用西皮，座椅架采用优质加厚冷轧钢板冲压而成,表面镀铬处理。扶手、脚采用实心铝合金氧化丰油处理耐氧化,不宜褪色，椅面装饰条采用铝合金制作。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76200</wp:posOffset>
                  </wp:positionV>
                  <wp:extent cx="771525" cy="733425"/>
                  <wp:effectExtent l="0" t="0" r="9525" b="9525"/>
                  <wp:wrapNone/>
                  <wp:docPr id="106" name="ID_727C5449BB554EB292FFA4FCB2586DFE"/>
                  <wp:cNvGraphicFramePr/>
                  <a:graphic xmlns:a="http://schemas.openxmlformats.org/drawingml/2006/main">
                    <a:graphicData uri="http://schemas.openxmlformats.org/drawingml/2006/picture">
                      <pic:pic xmlns:pic="http://schemas.openxmlformats.org/drawingml/2006/picture">
                        <pic:nvPicPr>
                          <pic:cNvPr id="106" name="ID_727C5449BB554EB292FFA4FCB2586DFE"/>
                          <pic:cNvPicPr/>
                        </pic:nvPicPr>
                        <pic:blipFill>
                          <a:blip r:embed="rId39"/>
                          <a:stretch>
                            <a:fillRect/>
                          </a:stretch>
                        </pic:blipFill>
                        <pic:spPr>
                          <a:xfrm>
                            <a:off x="0" y="0"/>
                            <a:ext cx="771525" cy="7334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患者就诊椅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坐垫、靠背采用PVC工程塑料；一次成型，脚架采用镀烙钢管，钢管厚度为1.2mm，经过防锈处理，具有抗老化、易清洁、防腐蚀等特点。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647700</wp:posOffset>
                  </wp:positionH>
                  <wp:positionV relativeFrom="paragraph">
                    <wp:posOffset>19050</wp:posOffset>
                  </wp:positionV>
                  <wp:extent cx="371475" cy="561975"/>
                  <wp:effectExtent l="0" t="0" r="9525" b="9525"/>
                  <wp:wrapNone/>
                  <wp:docPr id="103" name="ID_590A7115F1354A4A92EAF68E0BB754C0"/>
                  <wp:cNvGraphicFramePr/>
                  <a:graphic xmlns:a="http://schemas.openxmlformats.org/drawingml/2006/main">
                    <a:graphicData uri="http://schemas.openxmlformats.org/drawingml/2006/picture">
                      <pic:pic xmlns:pic="http://schemas.openxmlformats.org/drawingml/2006/picture">
                        <pic:nvPicPr>
                          <pic:cNvPr id="103" name="ID_590A7115F1354A4A92EAF68E0BB754C0"/>
                          <pic:cNvPicPr/>
                        </pic:nvPicPr>
                        <pic:blipFill>
                          <a:blip r:embed="rId40"/>
                          <a:stretch>
                            <a:fillRect/>
                          </a:stretch>
                        </pic:blipFill>
                        <pic:spPr>
                          <a:xfrm>
                            <a:off x="0" y="0"/>
                            <a:ext cx="371475" cy="5619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四方实木椅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方凳基材：采用优质橡胶木，实木质感好，纹理优美、质地均匀，经过高温干燥、脱脂、防霉、防潮、防虫、防腐等理化处理，耐磨耐冲击，不变形开裂，承重性好，木材的物理性能稳定。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533400</wp:posOffset>
                  </wp:positionH>
                  <wp:positionV relativeFrom="paragraph">
                    <wp:posOffset>57150</wp:posOffset>
                  </wp:positionV>
                  <wp:extent cx="400050" cy="590550"/>
                  <wp:effectExtent l="0" t="0" r="0" b="0"/>
                  <wp:wrapNone/>
                  <wp:docPr id="124" name="ID_C68FD4A2D44445B9A9B27FFBDCFC3349"/>
                  <wp:cNvGraphicFramePr/>
                  <a:graphic xmlns:a="http://schemas.openxmlformats.org/drawingml/2006/main">
                    <a:graphicData uri="http://schemas.openxmlformats.org/drawingml/2006/picture">
                      <pic:pic xmlns:pic="http://schemas.openxmlformats.org/drawingml/2006/picture">
                        <pic:nvPicPr>
                          <pic:cNvPr id="124" name="ID_C68FD4A2D44445B9A9B27FFBDCFC3349"/>
                          <pic:cNvPicPr/>
                        </pic:nvPicPr>
                        <pic:blipFill>
                          <a:blip r:embed="rId41"/>
                          <a:stretch>
                            <a:fillRect/>
                          </a:stretch>
                        </pic:blipFill>
                        <pic:spPr>
                          <a:xfrm>
                            <a:off x="0" y="0"/>
                            <a:ext cx="400050" cy="5905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肌注椅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400*410*400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光滑坐垫，靠背、扶手、脚架采用镀烙钢管，钢管厚度为1.2mm，经过防锈处理，具有抗老化、易清洁、防腐蚀等特点。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186690</wp:posOffset>
                  </wp:positionH>
                  <wp:positionV relativeFrom="paragraph">
                    <wp:posOffset>133350</wp:posOffset>
                  </wp:positionV>
                  <wp:extent cx="375285" cy="685800"/>
                  <wp:effectExtent l="0" t="0" r="5715" b="0"/>
                  <wp:wrapNone/>
                  <wp:docPr id="99" name="图片_75"/>
                  <wp:cNvGraphicFramePr/>
                  <a:graphic xmlns:a="http://schemas.openxmlformats.org/drawingml/2006/main">
                    <a:graphicData uri="http://schemas.openxmlformats.org/drawingml/2006/picture">
                      <pic:pic xmlns:pic="http://schemas.openxmlformats.org/drawingml/2006/picture">
                        <pic:nvPicPr>
                          <pic:cNvPr id="99" name="图片_75"/>
                          <pic:cNvPicPr/>
                        </pic:nvPicPr>
                        <pic:blipFill>
                          <a:blip r:embed="rId42"/>
                          <a:stretch>
                            <a:fillRect/>
                          </a:stretch>
                        </pic:blipFill>
                        <pic:spPr>
                          <a:xfrm>
                            <a:off x="0" y="0"/>
                            <a:ext cx="375285" cy="6858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238125</wp:posOffset>
                  </wp:positionV>
                  <wp:extent cx="542925" cy="552450"/>
                  <wp:effectExtent l="0" t="0" r="9525" b="0"/>
                  <wp:wrapNone/>
                  <wp:docPr id="122" name="ID_C1665C6EA51C472296E06218EF57BEAA"/>
                  <wp:cNvGraphicFramePr/>
                  <a:graphic xmlns:a="http://schemas.openxmlformats.org/drawingml/2006/main">
                    <a:graphicData uri="http://schemas.openxmlformats.org/drawingml/2006/picture">
                      <pic:pic xmlns:pic="http://schemas.openxmlformats.org/drawingml/2006/picture">
                        <pic:nvPicPr>
                          <pic:cNvPr id="122" name="ID_C1665C6EA51C472296E06218EF57BEAA"/>
                          <pic:cNvPicPr/>
                        </pic:nvPicPr>
                        <pic:blipFill>
                          <a:blip r:embed="rId43"/>
                          <a:stretch>
                            <a:fillRect/>
                          </a:stretch>
                        </pic:blipFill>
                        <pic:spPr>
                          <a:xfrm>
                            <a:off x="0" y="0"/>
                            <a:ext cx="542925" cy="552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木制坐便椅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木质方凳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260*360*430mm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医务人员用家具类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换鞋凳</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1400*350*450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钢管脚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66675</wp:posOffset>
                  </wp:positionV>
                  <wp:extent cx="752475" cy="742950"/>
                  <wp:effectExtent l="0" t="0" r="9525" b="0"/>
                  <wp:wrapNone/>
                  <wp:docPr id="107" name="ID_81F31A9C06054CD9917CBD1F6B46B89D"/>
                  <wp:cNvGraphicFramePr/>
                  <a:graphic xmlns:a="http://schemas.openxmlformats.org/drawingml/2006/main">
                    <a:graphicData uri="http://schemas.openxmlformats.org/drawingml/2006/picture">
                      <pic:pic xmlns:pic="http://schemas.openxmlformats.org/drawingml/2006/picture">
                        <pic:nvPicPr>
                          <pic:cNvPr id="107" name="ID_81F31A9C06054CD9917CBD1F6B46B89D"/>
                          <pic:cNvPicPr/>
                        </pic:nvPicPr>
                        <pic:blipFill>
                          <a:blip r:embed="rId44"/>
                          <a:stretch>
                            <a:fillRect/>
                          </a:stretch>
                        </pic:blipFill>
                        <pic:spPr>
                          <a:xfrm>
                            <a:off x="0" y="0"/>
                            <a:ext cx="752475" cy="7429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吧椅</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框架：根据人体工程学原理设计，采用优质电镀脚架。结构牢固，无点焊、虚焊、无夹渣，各项技术指标要求达到国际标准。</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647700</wp:posOffset>
                  </wp:positionH>
                  <wp:positionV relativeFrom="paragraph">
                    <wp:posOffset>161925</wp:posOffset>
                  </wp:positionV>
                  <wp:extent cx="428625" cy="809625"/>
                  <wp:effectExtent l="0" t="0" r="9525" b="9525"/>
                  <wp:wrapNone/>
                  <wp:docPr id="113" name="ID_D937E1137BFC4F6BA717AF9D32DE91BE"/>
                  <wp:cNvGraphicFramePr/>
                  <a:graphic xmlns:a="http://schemas.openxmlformats.org/drawingml/2006/main">
                    <a:graphicData uri="http://schemas.openxmlformats.org/drawingml/2006/picture">
                      <pic:pic xmlns:pic="http://schemas.openxmlformats.org/drawingml/2006/picture">
                        <pic:nvPicPr>
                          <pic:cNvPr id="113" name="ID_D937E1137BFC4F6BA717AF9D32DE91BE"/>
                          <pic:cNvPicPr/>
                        </pic:nvPicPr>
                        <pic:blipFill>
                          <a:blip r:embed="rId45"/>
                          <a:stretch>
                            <a:fillRect/>
                          </a:stretch>
                        </pic:blipFill>
                        <pic:spPr>
                          <a:xfrm>
                            <a:off x="0" y="0"/>
                            <a:ext cx="428625" cy="80962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坐垫：采用PU成型发泡海绵，软硬适中，回弹性好，坐感舒适，不变形。</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座面：采用优质西皮。</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鞋柜（20门）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1500*350*1600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4层，每门均带锁，每门均加一块层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304800</wp:posOffset>
                  </wp:positionH>
                  <wp:positionV relativeFrom="paragraph">
                    <wp:posOffset>209550</wp:posOffset>
                  </wp:positionV>
                  <wp:extent cx="819150" cy="695325"/>
                  <wp:effectExtent l="0" t="0" r="0" b="9525"/>
                  <wp:wrapNone/>
                  <wp:docPr id="108" name="ID_C0B22D58929741D4A0E564AAC962FE59"/>
                  <wp:cNvGraphicFramePr/>
                  <a:graphic xmlns:a="http://schemas.openxmlformats.org/drawingml/2006/main">
                    <a:graphicData uri="http://schemas.openxmlformats.org/drawingml/2006/picture">
                      <pic:pic xmlns:pic="http://schemas.openxmlformats.org/drawingml/2006/picture">
                        <pic:nvPicPr>
                          <pic:cNvPr id="108" name="ID_C0B22D58929741D4A0E564AAC962FE59"/>
                          <pic:cNvPicPr/>
                        </pic:nvPicPr>
                        <pic:blipFill>
                          <a:blip r:embed="rId46"/>
                          <a:stretch>
                            <a:fillRect/>
                          </a:stretch>
                        </pic:blipFill>
                        <pic:spPr>
                          <a:xfrm>
                            <a:off x="0" y="0"/>
                            <a:ext cx="819150" cy="6953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鞋柜（不带门）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1600*350*1200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五金配件。5层无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85725</wp:posOffset>
                  </wp:positionV>
                  <wp:extent cx="733425" cy="933450"/>
                  <wp:effectExtent l="0" t="0" r="9525" b="0"/>
                  <wp:wrapNone/>
                  <wp:docPr id="109" name="ID_005B2B918A724434A66A647E39F87877"/>
                  <wp:cNvGraphicFramePr/>
                  <a:graphic xmlns:a="http://schemas.openxmlformats.org/drawingml/2006/main">
                    <a:graphicData uri="http://schemas.openxmlformats.org/drawingml/2006/picture">
                      <pic:pic xmlns:pic="http://schemas.openxmlformats.org/drawingml/2006/picture">
                        <pic:nvPicPr>
                          <pic:cNvPr id="109" name="ID_005B2B918A724434A66A647E39F87877"/>
                          <pic:cNvPicPr/>
                        </pic:nvPicPr>
                        <pic:blipFill>
                          <a:blip r:embed="rId47"/>
                          <a:stretch>
                            <a:fillRect/>
                          </a:stretch>
                        </pic:blipFill>
                        <pic:spPr>
                          <a:xfrm>
                            <a:off x="0" y="0"/>
                            <a:ext cx="733425" cy="9334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900*420*1800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产品钢板用料要求：采用优质冷轧钢板；不易变形，抗冲击力强，韧度强，经久耐用。高压静电喷漆，具有抗腐、防锈、耐磨、无油漆味等特点；工艺要求表面平整光滑。6层，每层带锁。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520700</wp:posOffset>
                  </wp:positionH>
                  <wp:positionV relativeFrom="paragraph">
                    <wp:posOffset>75565</wp:posOffset>
                  </wp:positionV>
                  <wp:extent cx="316865" cy="1095375"/>
                  <wp:effectExtent l="0" t="0" r="6985" b="9525"/>
                  <wp:wrapNone/>
                  <wp:docPr id="123" name="ID_EC17B4DC68044CFDA175D87C3498F04E"/>
                  <wp:cNvGraphicFramePr/>
                  <a:graphic xmlns:a="http://schemas.openxmlformats.org/drawingml/2006/main">
                    <a:graphicData uri="http://schemas.openxmlformats.org/drawingml/2006/picture">
                      <pic:pic xmlns:pic="http://schemas.openxmlformats.org/drawingml/2006/picture">
                        <pic:nvPicPr>
                          <pic:cNvPr id="123" name="ID_EC17B4DC68044CFDA175D87C3498F04E"/>
                          <pic:cNvPicPr/>
                        </pic:nvPicPr>
                        <pic:blipFill>
                          <a:blip r:embed="rId48"/>
                          <a:stretch>
                            <a:fillRect/>
                          </a:stretch>
                        </pic:blipFill>
                        <pic:spPr>
                          <a:xfrm>
                            <a:off x="0" y="0"/>
                            <a:ext cx="316865" cy="10953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操作柜（A)</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高密度中纤板/（实际按米计算）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操作柜（B)</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高密度中纤板/（实际按米计算）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不锈钢类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不锈钢货柜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1000*500*2000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304#不锈钢，符合GB/T3325-2017《金属家具通用技术条件》，抗盐雾测试达到18h以上。带可锁定万向轮，分上下两层。每层设置3块固定平板层板，底层离地200mm。带锁。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552450</wp:posOffset>
                  </wp:positionH>
                  <wp:positionV relativeFrom="paragraph">
                    <wp:posOffset>66675</wp:posOffset>
                  </wp:positionV>
                  <wp:extent cx="447675" cy="866775"/>
                  <wp:effectExtent l="0" t="0" r="9525" b="9525"/>
                  <wp:wrapNone/>
                  <wp:docPr id="112" name="图片_30"/>
                  <wp:cNvGraphicFramePr/>
                  <a:graphic xmlns:a="http://schemas.openxmlformats.org/drawingml/2006/main">
                    <a:graphicData uri="http://schemas.openxmlformats.org/drawingml/2006/picture">
                      <pic:pic xmlns:pic="http://schemas.openxmlformats.org/drawingml/2006/picture">
                        <pic:nvPicPr>
                          <pic:cNvPr id="112" name="图片_30"/>
                          <pic:cNvPicPr/>
                        </pic:nvPicPr>
                        <pic:blipFill>
                          <a:blip r:embed="rId49"/>
                          <a:stretch>
                            <a:fillRect/>
                          </a:stretch>
                        </pic:blipFill>
                        <pic:spPr>
                          <a:xfrm>
                            <a:off x="0" y="0"/>
                            <a:ext cx="447675" cy="8667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不锈钢货架1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2000*500*2000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304#不锈钢，符合GB/T3325-2017《金属家具通用技术条件》，抗盐雾测试达到18h以上（附检验报告）。层板横条管，带锁定万向轮，底层离地200mm。</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495300</wp:posOffset>
                  </wp:positionH>
                  <wp:positionV relativeFrom="paragraph">
                    <wp:posOffset>104775</wp:posOffset>
                  </wp:positionV>
                  <wp:extent cx="619125" cy="876300"/>
                  <wp:effectExtent l="0" t="0" r="9525" b="0"/>
                  <wp:wrapNone/>
                  <wp:docPr id="132" name="图片_32"/>
                  <wp:cNvGraphicFramePr/>
                  <a:graphic xmlns:a="http://schemas.openxmlformats.org/drawingml/2006/main">
                    <a:graphicData uri="http://schemas.openxmlformats.org/drawingml/2006/picture">
                      <pic:pic xmlns:pic="http://schemas.openxmlformats.org/drawingml/2006/picture">
                        <pic:nvPicPr>
                          <pic:cNvPr id="132" name="图片_32"/>
                          <pic:cNvPicPr/>
                        </pic:nvPicPr>
                        <pic:blipFill>
                          <a:blip r:embed="rId50"/>
                          <a:stretch>
                            <a:fillRect/>
                          </a:stretch>
                        </pic:blipFill>
                        <pic:spPr>
                          <a:xfrm>
                            <a:off x="0" y="0"/>
                            <a:ext cx="619125" cy="8763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不锈钢货架2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1500*500*2000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不锈钢标本柜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1000*400*1200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304#不锈钢材质，符合GB/T3325-2017《金属家具通用技术条件》，抗盐雾测试达到18h以上（附检验报告）。带锁定功能滚轮，分上下两个固定层板层。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76200</wp:posOffset>
                  </wp:positionV>
                  <wp:extent cx="495300" cy="704850"/>
                  <wp:effectExtent l="0" t="0" r="0" b="0"/>
                  <wp:wrapNone/>
                  <wp:docPr id="146" name="图片_20"/>
                  <wp:cNvGraphicFramePr/>
                  <a:graphic xmlns:a="http://schemas.openxmlformats.org/drawingml/2006/main">
                    <a:graphicData uri="http://schemas.openxmlformats.org/drawingml/2006/picture">
                      <pic:pic xmlns:pic="http://schemas.openxmlformats.org/drawingml/2006/picture">
                        <pic:nvPicPr>
                          <pic:cNvPr id="146" name="图片_20"/>
                          <pic:cNvPicPr/>
                        </pic:nvPicPr>
                        <pic:blipFill>
                          <a:blip r:embed="rId51"/>
                          <a:stretch>
                            <a:fillRect/>
                          </a:stretch>
                        </pic:blipFill>
                        <pic:spPr>
                          <a:xfrm>
                            <a:off x="0" y="0"/>
                            <a:ext cx="495300" cy="7048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2000*600*2000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产品钢板用料要求：采用优质冷轧钢板立柱厚：1.5mm；层板:1mm，脚架：2mm；不易变形，抗冲击力强，韧度强，经久耐用。高压静电喷塑，具有抗腐、防锈、耐磨、无油漆味等特点；工艺要求表面平整光滑。</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523875</wp:posOffset>
                  </wp:positionH>
                  <wp:positionV relativeFrom="paragraph">
                    <wp:posOffset>161925</wp:posOffset>
                  </wp:positionV>
                  <wp:extent cx="600075" cy="781050"/>
                  <wp:effectExtent l="0" t="0" r="9525" b="0"/>
                  <wp:wrapNone/>
                  <wp:docPr id="158" name="ID_10C73203618A4208B97A1788B4D77C8A"/>
                  <wp:cNvGraphicFramePr/>
                  <a:graphic xmlns:a="http://schemas.openxmlformats.org/drawingml/2006/main">
                    <a:graphicData uri="http://schemas.openxmlformats.org/drawingml/2006/picture">
                      <pic:pic xmlns:pic="http://schemas.openxmlformats.org/drawingml/2006/picture">
                        <pic:nvPicPr>
                          <pic:cNvPr id="158" name="ID_10C73203618A4208B97A1788B4D77C8A"/>
                          <pic:cNvPicPr/>
                        </pic:nvPicPr>
                        <pic:blipFill>
                          <a:blip r:embed="rId52"/>
                          <a:stretch>
                            <a:fillRect/>
                          </a:stretch>
                        </pic:blipFill>
                        <pic:spPr>
                          <a:xfrm>
                            <a:off x="0" y="0"/>
                            <a:ext cx="600075" cy="7810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冷轧钢类</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货架2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1500*600*2000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其它零星家具采购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沙发茶几类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沙发（西皮）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内板采用曲木钢材，坐垫海绵采用PU成型45密度海绵，面料采用西皮，具有质地柔软、手感舒适、透气性好、光泽持久。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438150</wp:posOffset>
                  </wp:positionH>
                  <wp:positionV relativeFrom="paragraph">
                    <wp:posOffset>95250</wp:posOffset>
                  </wp:positionV>
                  <wp:extent cx="685800" cy="657225"/>
                  <wp:effectExtent l="0" t="0" r="0" b="9525"/>
                  <wp:wrapNone/>
                  <wp:docPr id="136" name="图片_40"/>
                  <wp:cNvGraphicFramePr/>
                  <a:graphic xmlns:a="http://schemas.openxmlformats.org/drawingml/2006/main">
                    <a:graphicData uri="http://schemas.openxmlformats.org/drawingml/2006/picture">
                      <pic:pic xmlns:pic="http://schemas.openxmlformats.org/drawingml/2006/picture">
                        <pic:nvPicPr>
                          <pic:cNvPr id="136" name="图片_40"/>
                          <pic:cNvPicPr/>
                        </pic:nvPicPr>
                        <pic:blipFill>
                          <a:blip r:embed="rId53"/>
                          <a:stretch>
                            <a:fillRect/>
                          </a:stretch>
                        </pic:blipFill>
                        <pic:spPr>
                          <a:xfrm>
                            <a:off x="0" y="0"/>
                            <a:ext cx="685800" cy="6572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沙发（西皮）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沙发（真皮）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内板采用曲木板材，坐垫海绵采用PU成型45密度海绵，面料采用真皮，具有质地柔软、手感舒适、透气性好、光泽持久。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104775</wp:posOffset>
                  </wp:positionV>
                  <wp:extent cx="752475" cy="752475"/>
                  <wp:effectExtent l="0" t="0" r="9525" b="9525"/>
                  <wp:wrapNone/>
                  <wp:docPr id="133" name="ID_D42B9090EDF14CA79629FEA61D1F697D"/>
                  <wp:cNvGraphicFramePr/>
                  <a:graphic xmlns:a="http://schemas.openxmlformats.org/drawingml/2006/main">
                    <a:graphicData uri="http://schemas.openxmlformats.org/drawingml/2006/picture">
                      <pic:pic xmlns:pic="http://schemas.openxmlformats.org/drawingml/2006/picture">
                        <pic:nvPicPr>
                          <pic:cNvPr id="133" name="ID_D42B9090EDF14CA79629FEA61D1F697D"/>
                          <pic:cNvPicPr/>
                        </pic:nvPicPr>
                        <pic:blipFill>
                          <a:blip r:embed="rId54"/>
                          <a:stretch>
                            <a:fillRect/>
                          </a:stretch>
                        </pic:blipFill>
                        <pic:spPr>
                          <a:xfrm>
                            <a:off x="0" y="0"/>
                            <a:ext cx="752475" cy="7524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沙发（真皮）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实木沙发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采用优质橡胶木，实木质感好，纹理优美、质地均匀，经过高温干燥、脱脂、防霉、防潮、防虫、防腐等理化处理，耐磨耐冲击，不变形开裂，承重性好，木材的物理性能稳定。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533400</wp:posOffset>
                  </wp:positionH>
                  <wp:positionV relativeFrom="paragraph">
                    <wp:posOffset>95250</wp:posOffset>
                  </wp:positionV>
                  <wp:extent cx="514350" cy="581025"/>
                  <wp:effectExtent l="0" t="0" r="0" b="9525"/>
                  <wp:wrapNone/>
                  <wp:docPr id="159" name="图片_44"/>
                  <wp:cNvGraphicFramePr/>
                  <a:graphic xmlns:a="http://schemas.openxmlformats.org/drawingml/2006/main">
                    <a:graphicData uri="http://schemas.openxmlformats.org/drawingml/2006/picture">
                      <pic:pic xmlns:pic="http://schemas.openxmlformats.org/drawingml/2006/picture">
                        <pic:nvPicPr>
                          <pic:cNvPr id="159" name="图片_44"/>
                          <pic:cNvPicPr/>
                        </pic:nvPicPr>
                        <pic:blipFill>
                          <a:blip r:embed="rId55"/>
                          <a:stretch>
                            <a:fillRect/>
                          </a:stretch>
                        </pic:blipFill>
                        <pic:spPr>
                          <a:xfrm>
                            <a:off x="0" y="0"/>
                            <a:ext cx="514350" cy="58102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780*720*720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休闲座椅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1张桌子，2张椅子</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采用优质白腊木实木脚，椅座采用优质西皮面料，内置木板，坐垫填充高密度棉，坐感舒适。茶几ABS材料一体注成形。</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95250</wp:posOffset>
                  </wp:positionV>
                  <wp:extent cx="657225" cy="590550"/>
                  <wp:effectExtent l="0" t="0" r="9525" b="0"/>
                  <wp:wrapNone/>
                  <wp:docPr id="154" name="ID_4D39BFFC2F264E2284AB721DF540FB8E"/>
                  <wp:cNvGraphicFramePr/>
                  <a:graphic xmlns:a="http://schemas.openxmlformats.org/drawingml/2006/main">
                    <a:graphicData uri="http://schemas.openxmlformats.org/drawingml/2006/picture">
                      <pic:pic xmlns:pic="http://schemas.openxmlformats.org/drawingml/2006/picture">
                        <pic:nvPicPr>
                          <pic:cNvPr id="154" name="ID_4D39BFFC2F264E2284AB721DF540FB8E"/>
                          <pic:cNvPicPr/>
                        </pic:nvPicPr>
                        <pic:blipFill>
                          <a:blip r:embed="rId56"/>
                          <a:stretch>
                            <a:fillRect/>
                          </a:stretch>
                        </pic:blipFill>
                        <pic:spPr>
                          <a:xfrm>
                            <a:off x="0" y="0"/>
                            <a:ext cx="657225" cy="5905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桌子：φ700*750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时尚沙发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三人位1850*750*850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沙发采用不锈钢脚架，强度高，耐腐蚀，坐垫采用PU成型高密度海绵，饰面采用优质环保皮，具有质地柔软、手感舒适、透气性好、光泽持久。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209550</wp:posOffset>
                  </wp:positionV>
                  <wp:extent cx="609600" cy="561975"/>
                  <wp:effectExtent l="0" t="0" r="0" b="9525"/>
                  <wp:wrapNone/>
                  <wp:docPr id="138" name="ID_71D82420C1A5449D940CF5D9D54A26E6"/>
                  <wp:cNvGraphicFramePr/>
                  <a:graphic xmlns:a="http://schemas.openxmlformats.org/drawingml/2006/main">
                    <a:graphicData uri="http://schemas.openxmlformats.org/drawingml/2006/picture">
                      <pic:pic xmlns:pic="http://schemas.openxmlformats.org/drawingml/2006/picture">
                        <pic:nvPicPr>
                          <pic:cNvPr id="138" name="ID_71D82420C1A5449D940CF5D9D54A26E6"/>
                          <pic:cNvPicPr/>
                        </pic:nvPicPr>
                        <pic:blipFill>
                          <a:blip r:embed="rId57"/>
                          <a:stretch>
                            <a:fillRect/>
                          </a:stretch>
                        </pic:blipFill>
                        <pic:spPr>
                          <a:xfrm>
                            <a:off x="0" y="0"/>
                            <a:ext cx="609600" cy="56197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190500</wp:posOffset>
                  </wp:positionV>
                  <wp:extent cx="628650" cy="533400"/>
                  <wp:effectExtent l="0" t="0" r="0" b="0"/>
                  <wp:wrapNone/>
                  <wp:docPr id="156" name="ID_305D106A56A349C7B5458A9D19CB0A30"/>
                  <wp:cNvGraphicFramePr/>
                  <a:graphic xmlns:a="http://schemas.openxmlformats.org/drawingml/2006/main">
                    <a:graphicData uri="http://schemas.openxmlformats.org/drawingml/2006/picture">
                      <pic:pic xmlns:pic="http://schemas.openxmlformats.org/drawingml/2006/picture">
                        <pic:nvPicPr>
                          <pic:cNvPr id="156" name="ID_305D106A56A349C7B5458A9D19CB0A30"/>
                          <pic:cNvPicPr/>
                        </pic:nvPicPr>
                        <pic:blipFill>
                          <a:blip r:embed="rId58"/>
                          <a:stretch>
                            <a:fillRect/>
                          </a:stretch>
                        </pic:blipFill>
                        <pic:spPr>
                          <a:xfrm>
                            <a:off x="0" y="0"/>
                            <a:ext cx="628650" cy="533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茶几1200*750*430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茶几采用不锈钢架，强度高，耐腐蚀，配超白色钢化玻璃面。</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休闲候诊沙发1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定制1圆桌4椅</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采用优质环保中纤板白色烤漆工艺，脚架采用优质钢脚架圆盘；</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133350</wp:posOffset>
                  </wp:positionV>
                  <wp:extent cx="781050" cy="561975"/>
                  <wp:effectExtent l="0" t="0" r="0" b="9525"/>
                  <wp:wrapNone/>
                  <wp:docPr id="151" name="ID_488AB378249E4B21A50687A46B149CDE"/>
                  <wp:cNvGraphicFramePr/>
                  <a:graphic xmlns:a="http://schemas.openxmlformats.org/drawingml/2006/main">
                    <a:graphicData uri="http://schemas.openxmlformats.org/drawingml/2006/picture">
                      <pic:pic xmlns:pic="http://schemas.openxmlformats.org/drawingml/2006/picture">
                        <pic:nvPicPr>
                          <pic:cNvPr id="151" name="ID_488AB378249E4B21A50687A46B149CDE"/>
                          <pic:cNvPicPr/>
                        </pic:nvPicPr>
                        <pic:blipFill>
                          <a:blip r:embed="rId59"/>
                          <a:stretch>
                            <a:fillRect/>
                          </a:stretch>
                        </pic:blipFill>
                        <pic:spPr>
                          <a:xfrm>
                            <a:off x="0" y="0"/>
                            <a:ext cx="781050" cy="56197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桌子：φ700*750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椅子：采用优质黑色钢脚架，坐垫采用高密度海绵西皮座靠，具有质地柔软、透气性好。采用优质五金配件。</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休闲候诊沙发2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定制1圆桌+3椅</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采用优质环保中纤板白色烤漆工艺，脚架采用优质钢脚架圆盘；</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161925</wp:posOffset>
                  </wp:positionV>
                  <wp:extent cx="752475" cy="676275"/>
                  <wp:effectExtent l="0" t="0" r="9525" b="9525"/>
                  <wp:wrapNone/>
                  <wp:docPr id="147" name="ID_5E237284AB3A4EE18085B9EA8084460D"/>
                  <wp:cNvGraphicFramePr/>
                  <a:graphic xmlns:a="http://schemas.openxmlformats.org/drawingml/2006/main">
                    <a:graphicData uri="http://schemas.openxmlformats.org/drawingml/2006/picture">
                      <pic:pic xmlns:pic="http://schemas.openxmlformats.org/drawingml/2006/picture">
                        <pic:nvPicPr>
                          <pic:cNvPr id="147" name="ID_5E237284AB3A4EE18085B9EA8084460D"/>
                          <pic:cNvPicPr/>
                        </pic:nvPicPr>
                        <pic:blipFill>
                          <a:blip r:embed="rId60"/>
                          <a:stretch>
                            <a:fillRect/>
                          </a:stretch>
                        </pic:blipFill>
                        <pic:spPr>
                          <a:xfrm>
                            <a:off x="0" y="0"/>
                            <a:ext cx="752475" cy="67627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桌子：φ700*750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椅子：坐垫采用高密度海绵西皮座靠，内部结构采用木弯板，坐感舒适结实，椅架采用全实木脚，脚部采用扪皮工艺套金色脚筒装饰。</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长1200*600*450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GB18580-2017《室内装饰装修材料-人造板及其制品中甲醛释放限量》国家标准，并要求含水率≤8%、甲醛释放量达到E1级≤0.124mg/m³；外贴胡桃木纹纸，具有硬度高、耐磨等特点。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161925</wp:posOffset>
                  </wp:positionV>
                  <wp:extent cx="523875" cy="438150"/>
                  <wp:effectExtent l="0" t="0" r="9525" b="0"/>
                  <wp:wrapNone/>
                  <wp:docPr id="150" name="ID_604BDED212B44B83BD6CA44CDDF9C028"/>
                  <wp:cNvGraphicFramePr/>
                  <a:graphic xmlns:a="http://schemas.openxmlformats.org/drawingml/2006/main">
                    <a:graphicData uri="http://schemas.openxmlformats.org/drawingml/2006/picture">
                      <pic:pic xmlns:pic="http://schemas.openxmlformats.org/drawingml/2006/picture">
                        <pic:nvPicPr>
                          <pic:cNvPr id="150" name="ID_604BDED212B44B83BD6CA44CDDF9C028"/>
                          <pic:cNvPicPr/>
                        </pic:nvPicPr>
                        <pic:blipFill>
                          <a:blip r:embed="rId61"/>
                          <a:stretch>
                            <a:fillRect/>
                          </a:stretch>
                        </pic:blipFill>
                        <pic:spPr>
                          <a:xfrm>
                            <a:off x="0" y="0"/>
                            <a:ext cx="523875" cy="4381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76200</wp:posOffset>
                  </wp:positionV>
                  <wp:extent cx="381000" cy="619125"/>
                  <wp:effectExtent l="0" t="0" r="0" b="9525"/>
                  <wp:wrapNone/>
                  <wp:docPr id="128" name="图片_255"/>
                  <wp:cNvGraphicFramePr/>
                  <a:graphic xmlns:a="http://schemas.openxmlformats.org/drawingml/2006/main">
                    <a:graphicData uri="http://schemas.openxmlformats.org/drawingml/2006/picture">
                      <pic:pic xmlns:pic="http://schemas.openxmlformats.org/drawingml/2006/picture">
                        <pic:nvPicPr>
                          <pic:cNvPr id="128" name="图片_255"/>
                          <pic:cNvPicPr/>
                        </pic:nvPicPr>
                        <pic:blipFill>
                          <a:blip r:embed="rId62"/>
                          <a:stretch>
                            <a:fillRect/>
                          </a:stretch>
                        </pic:blipFill>
                        <pic:spPr>
                          <a:xfrm>
                            <a:off x="0" y="0"/>
                            <a:ext cx="381000" cy="6191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方600*600*450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保险柜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保险柜1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420*470*800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1.0厚，柜门1.2厚冷轧钢，冷轧钢板符合GB/T3325-2017《金属家具通用技术条件》国家检测标准，所有工部件全部采用乳化剂和碱性助洗剂脱脂、磷酸除锈、锌系薄膜磷化等九道防腐蚀工艺处理，优质静电喷塑，流平性强，涂层亮度均匀不褪色，漆面光亮平整、无颗粒、无气泡、无渣点，硬度高。2、涂层：表面经过酸洗磷化处理，高压静电喷漆，具有抗腐、防锈、耐磨、无油漆味等特点；保证产品质量符合国家标准，无颗粒，气泡、渣点，涂层亮度均匀不褪色，粉末涂料符合：HG/T 2006-2006（室内优等品）标准。3、五金：采用优质五金配件，各部位的安装应牢固可靠，不允许有松动现象。4、保密柜每块层板要求能能承受30公斤以上的重量。</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190500</wp:posOffset>
                  </wp:positionV>
                  <wp:extent cx="695325" cy="866775"/>
                  <wp:effectExtent l="0" t="0" r="9525" b="9525"/>
                  <wp:wrapNone/>
                  <wp:docPr id="144" name="图片_23"/>
                  <wp:cNvGraphicFramePr/>
                  <a:graphic xmlns:a="http://schemas.openxmlformats.org/drawingml/2006/main">
                    <a:graphicData uri="http://schemas.openxmlformats.org/drawingml/2006/picture">
                      <pic:pic xmlns:pic="http://schemas.openxmlformats.org/drawingml/2006/picture">
                        <pic:nvPicPr>
                          <pic:cNvPr id="144" name="图片_23"/>
                          <pic:cNvPicPr/>
                        </pic:nvPicPr>
                        <pic:blipFill>
                          <a:blip r:embed="rId63"/>
                          <a:stretch>
                            <a:fillRect/>
                          </a:stretch>
                        </pic:blipFill>
                        <pic:spPr>
                          <a:xfrm>
                            <a:off x="0" y="0"/>
                            <a:ext cx="695325" cy="86677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保险柜2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380*310*330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餐厅家具类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特需餐桌</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采用优质多层实木板基材，外贴实木木皮，板材甲醛释放量优于E1级（E1≤0.124mg/m³）达到0.074mg/m³（附检验报告），外贴0.6mmAAA级胡桃木皮，采用环保漆，优质五金配件，产品经过防虫、防腐等化学处理，具有附着力强、涂膜强韧、硬度高、耐黄变、耐磨等特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304800</wp:posOffset>
                  </wp:positionH>
                  <wp:positionV relativeFrom="paragraph">
                    <wp:posOffset>85725</wp:posOffset>
                  </wp:positionV>
                  <wp:extent cx="914400" cy="800100"/>
                  <wp:effectExtent l="0" t="0" r="0" b="0"/>
                  <wp:wrapNone/>
                  <wp:docPr id="129" name="图片_22_SpCnt_1"/>
                  <wp:cNvGraphicFramePr/>
                  <a:graphic xmlns:a="http://schemas.openxmlformats.org/drawingml/2006/main">
                    <a:graphicData uri="http://schemas.openxmlformats.org/drawingml/2006/picture">
                      <pic:pic xmlns:pic="http://schemas.openxmlformats.org/drawingml/2006/picture">
                        <pic:nvPicPr>
                          <pic:cNvPr id="129" name="图片_22_SpCnt_1"/>
                          <pic:cNvPicPr/>
                        </pic:nvPicPr>
                        <pic:blipFill>
                          <a:blip r:embed="rId64"/>
                          <a:stretch>
                            <a:fillRect/>
                          </a:stretch>
                        </pic:blipFill>
                        <pic:spPr>
                          <a:xfrm>
                            <a:off x="0" y="0"/>
                            <a:ext cx="914400" cy="800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209550</wp:posOffset>
                  </wp:positionV>
                  <wp:extent cx="704850" cy="809625"/>
                  <wp:effectExtent l="0" t="0" r="0" b="9525"/>
                  <wp:wrapNone/>
                  <wp:docPr id="137" name="ID_4856DC07B57C4E4EA3FB688B83CE93FC"/>
                  <wp:cNvGraphicFramePr/>
                  <a:graphic xmlns:a="http://schemas.openxmlformats.org/drawingml/2006/main">
                    <a:graphicData uri="http://schemas.openxmlformats.org/drawingml/2006/picture">
                      <pic:pic xmlns:pic="http://schemas.openxmlformats.org/drawingml/2006/picture">
                        <pic:nvPicPr>
                          <pic:cNvPr id="137" name="ID_4856DC07B57C4E4EA3FB688B83CE93FC"/>
                          <pic:cNvPicPr/>
                        </pic:nvPicPr>
                        <pic:blipFill>
                          <a:blip r:embed="rId65"/>
                          <a:stretch>
                            <a:fillRect/>
                          </a:stretch>
                        </pic:blipFill>
                        <pic:spPr>
                          <a:xfrm>
                            <a:off x="0" y="0"/>
                            <a:ext cx="704850" cy="80962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桌架：采用优质冷轧钢架，斜面铁板地盘，稳固耐用。</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特需餐椅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480*470*760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架采用优质橡木，经过高温防虫处理，板材承受压力300Kg以上，木材含水率低于9%达到国家规定标准，采用环保油漆，具有附着力强、涂膜强韧、硬度高等特点。采用优质五金配件。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466725</wp:posOffset>
                  </wp:positionH>
                  <wp:positionV relativeFrom="paragraph">
                    <wp:posOffset>114300</wp:posOffset>
                  </wp:positionV>
                  <wp:extent cx="657225" cy="666750"/>
                  <wp:effectExtent l="0" t="0" r="9525" b="0"/>
                  <wp:wrapNone/>
                  <wp:docPr id="155" name="ID_876D44DC5B63468CB750E8492057B981"/>
                  <wp:cNvGraphicFramePr/>
                  <a:graphic xmlns:a="http://schemas.openxmlformats.org/drawingml/2006/main">
                    <a:graphicData uri="http://schemas.openxmlformats.org/drawingml/2006/picture">
                      <pic:pic xmlns:pic="http://schemas.openxmlformats.org/drawingml/2006/picture">
                        <pic:nvPicPr>
                          <pic:cNvPr id="155" name="ID_876D44DC5B63468CB750E8492057B981"/>
                          <pic:cNvPicPr/>
                        </pic:nvPicPr>
                        <pic:blipFill>
                          <a:blip r:embed="rId66"/>
                          <a:stretch>
                            <a:fillRect/>
                          </a:stretch>
                        </pic:blipFill>
                        <pic:spPr>
                          <a:xfrm>
                            <a:off x="0" y="0"/>
                            <a:ext cx="657225" cy="6667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2400*1000*750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符合GB/T11718-2009《中密度纤维板》、GB18580-2017《室内装饰装修材料-人造板及其制品中甲醛释放限量》国家标准，并要求含水率≤8%、甲醛释放量达到E1级≤0.124mg/m³；外贴三聚氢胺防火面料，具有硬度高、耐磨等特点,优质钢管脚架表面经过酸洗磷化处理，具有防锈、抗老化、防腐等特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180975</wp:posOffset>
                  </wp:positionV>
                  <wp:extent cx="733425" cy="704850"/>
                  <wp:effectExtent l="0" t="0" r="9525" b="0"/>
                  <wp:wrapNone/>
                  <wp:docPr id="139" name="ID_7D34367E6A0C4626B8C7AA680D463A00"/>
                  <wp:cNvGraphicFramePr/>
                  <a:graphic xmlns:a="http://schemas.openxmlformats.org/drawingml/2006/main">
                    <a:graphicData uri="http://schemas.openxmlformats.org/drawingml/2006/picture">
                      <pic:pic xmlns:pic="http://schemas.openxmlformats.org/drawingml/2006/picture">
                        <pic:nvPicPr>
                          <pic:cNvPr id="139" name="ID_7D34367E6A0C4626B8C7AA680D463A00"/>
                          <pic:cNvPicPr/>
                        </pic:nvPicPr>
                        <pic:blipFill>
                          <a:blip r:embed="rId67"/>
                          <a:stretch>
                            <a:fillRect/>
                          </a:stretch>
                        </pic:blipFill>
                        <pic:spPr>
                          <a:xfrm>
                            <a:off x="0" y="0"/>
                            <a:ext cx="733425" cy="7048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基材为中密度纤维板，甲醛释放量达到E1级标准，外贴三聚氢胺防火面料，具有硬度高、耐磨等特点,优质钢管脚架表面经过酸洗磷化处理，具有防锈、抗老化、防腐等特点。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66675</wp:posOffset>
                  </wp:positionV>
                  <wp:extent cx="342900" cy="600075"/>
                  <wp:effectExtent l="0" t="0" r="0" b="9525"/>
                  <wp:wrapNone/>
                  <wp:docPr id="148" name="ID_A54BB436F9AA442EB702D7349D0B4287"/>
                  <wp:cNvGraphicFramePr/>
                  <a:graphic xmlns:a="http://schemas.openxmlformats.org/drawingml/2006/main">
                    <a:graphicData uri="http://schemas.openxmlformats.org/drawingml/2006/picture">
                      <pic:pic xmlns:pic="http://schemas.openxmlformats.org/drawingml/2006/picture">
                        <pic:nvPicPr>
                          <pic:cNvPr id="148" name="ID_A54BB436F9AA442EB702D7349D0B4287"/>
                          <pic:cNvPicPr/>
                        </pic:nvPicPr>
                        <pic:blipFill>
                          <a:blip r:embed="rId68"/>
                          <a:stretch>
                            <a:fillRect/>
                          </a:stretch>
                        </pic:blipFill>
                        <pic:spPr>
                          <a:xfrm>
                            <a:off x="0" y="0"/>
                            <a:ext cx="342900" cy="6000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中分连体餐桌椅</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1200*1600*750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台面：25厘实木多层板，面压防火板，清漆封边；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47625</wp:posOffset>
                  </wp:positionV>
                  <wp:extent cx="676275" cy="676275"/>
                  <wp:effectExtent l="0" t="0" r="9525" b="9525"/>
                  <wp:wrapNone/>
                  <wp:docPr id="143" name="图片_17"/>
                  <wp:cNvGraphicFramePr/>
                  <a:graphic xmlns:a="http://schemas.openxmlformats.org/drawingml/2006/main">
                    <a:graphicData uri="http://schemas.openxmlformats.org/drawingml/2006/picture">
                      <pic:pic xmlns:pic="http://schemas.openxmlformats.org/drawingml/2006/picture">
                        <pic:nvPicPr>
                          <pic:cNvPr id="143" name="图片_17"/>
                          <pic:cNvPicPr/>
                        </pic:nvPicPr>
                        <pic:blipFill>
                          <a:blip r:embed="rId69"/>
                          <a:stretch>
                            <a:fillRect/>
                          </a:stretch>
                        </pic:blipFill>
                        <pic:spPr>
                          <a:xfrm>
                            <a:off x="0" y="0"/>
                            <a:ext cx="676275" cy="676275"/>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台架：50*50*足厚1.4不锈钢工字方角中分台架；</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椅板：12厘桉木芯弯曲木板，面压防火板。</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分体餐桌椅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桌面1200*600*750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每套：1桌4椅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190500</wp:posOffset>
                  </wp:positionV>
                  <wp:extent cx="695325" cy="628650"/>
                  <wp:effectExtent l="0" t="0" r="9525" b="0"/>
                  <wp:wrapNone/>
                  <wp:docPr id="140" name="图片_57"/>
                  <wp:cNvGraphicFramePr/>
                  <a:graphic xmlns:a="http://schemas.openxmlformats.org/drawingml/2006/main">
                    <a:graphicData uri="http://schemas.openxmlformats.org/drawingml/2006/picture">
                      <pic:pic xmlns:pic="http://schemas.openxmlformats.org/drawingml/2006/picture">
                        <pic:nvPicPr>
                          <pic:cNvPr id="140" name="图片_57"/>
                          <pic:cNvPicPr/>
                        </pic:nvPicPr>
                        <pic:blipFill>
                          <a:blip r:embed="rId70"/>
                          <a:stretch>
                            <a:fillRect/>
                          </a:stretch>
                        </pic:blipFill>
                        <pic:spPr>
                          <a:xfrm>
                            <a:off x="0" y="0"/>
                            <a:ext cx="695325" cy="6286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椅子：540*500*830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台面：25厘实木多层板，面压防火板，清漆封边；</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台架：400*700不锈钢拉丝包铁板底盘；</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椅板：12厘桉木芯弯曲木板,面压防火板；</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椅架：19管*足厚1.05不锈钢201亮光口字架。</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牛角餐椅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椅子采用优质橡木，经过高温防虫处理，板材承受压力300Kg以上，木材含水率低于9%达到国家规定标准，环保油漆，具有附着力强、涂膜强韧、硬度高等特点。采用优质五金配件。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47625</wp:posOffset>
                  </wp:positionV>
                  <wp:extent cx="561975" cy="809625"/>
                  <wp:effectExtent l="0" t="0" r="9525" b="9525"/>
                  <wp:wrapNone/>
                  <wp:docPr id="141" name="图片_59"/>
                  <wp:cNvGraphicFramePr/>
                  <a:graphic xmlns:a="http://schemas.openxmlformats.org/drawingml/2006/main">
                    <a:graphicData uri="http://schemas.openxmlformats.org/drawingml/2006/picture">
                      <pic:pic xmlns:pic="http://schemas.openxmlformats.org/drawingml/2006/picture">
                        <pic:nvPicPr>
                          <pic:cNvPr id="141" name="图片_59"/>
                          <pic:cNvPicPr/>
                        </pic:nvPicPr>
                        <pic:blipFill>
                          <a:blip r:embed="rId71"/>
                          <a:stretch>
                            <a:fillRect/>
                          </a:stretch>
                        </pic:blipFill>
                        <pic:spPr>
                          <a:xfrm>
                            <a:off x="0" y="0"/>
                            <a:ext cx="561975" cy="8096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备餐柜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1200*350*900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环保中密度纤维板,符合GB/T11718-2009《中密度纤维板》、GB18580-2017《室内装饰装修材料-人造板及其制品中甲醛释放限量》国家标准，含水率≤7%、甲醛释放量优于E1级（E1≤0.124mg/m³）达到0.074mg/m³（附检验报告），外贴0.6mmAAA级胡桃木皮，采用环保漆，优质五金配件，产品经过防虫、防腐等化学处理，具有附着力强、涂膜强韧、硬度高、耐黄变、耐磨等特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466725</wp:posOffset>
                  </wp:positionH>
                  <wp:positionV relativeFrom="paragraph">
                    <wp:posOffset>438150</wp:posOffset>
                  </wp:positionV>
                  <wp:extent cx="666750" cy="733425"/>
                  <wp:effectExtent l="0" t="0" r="0" b="9525"/>
                  <wp:wrapNone/>
                  <wp:docPr id="142" name="图片_60"/>
                  <wp:cNvGraphicFramePr/>
                  <a:graphic xmlns:a="http://schemas.openxmlformats.org/drawingml/2006/main">
                    <a:graphicData uri="http://schemas.openxmlformats.org/drawingml/2006/picture">
                      <pic:pic xmlns:pic="http://schemas.openxmlformats.org/drawingml/2006/picture">
                        <pic:nvPicPr>
                          <pic:cNvPr id="142" name="图片_60"/>
                          <pic:cNvPicPr/>
                        </pic:nvPicPr>
                        <pic:blipFill>
                          <a:blip r:embed="rId72"/>
                          <a:stretch>
                            <a:fillRect/>
                          </a:stretch>
                        </pic:blipFill>
                        <pic:spPr>
                          <a:xfrm>
                            <a:off x="0" y="0"/>
                            <a:ext cx="666750" cy="7334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床类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800*870*890</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面层采用舒适透气棉麻面料，松木实木床板，防划伤熟胶滚轮，金属框架，床垫用天然乳胶加高密度海绵。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485775</wp:posOffset>
                  </wp:positionH>
                  <wp:positionV relativeFrom="paragraph">
                    <wp:posOffset>85725</wp:posOffset>
                  </wp:positionV>
                  <wp:extent cx="638175" cy="781050"/>
                  <wp:effectExtent l="0" t="0" r="9525" b="0"/>
                  <wp:wrapNone/>
                  <wp:docPr id="152" name="图片_62"/>
                  <wp:cNvGraphicFramePr/>
                  <a:graphic xmlns:a="http://schemas.openxmlformats.org/drawingml/2006/main">
                    <a:graphicData uri="http://schemas.openxmlformats.org/drawingml/2006/picture">
                      <pic:pic xmlns:pic="http://schemas.openxmlformats.org/drawingml/2006/picture">
                        <pic:nvPicPr>
                          <pic:cNvPr id="152" name="图片_62"/>
                          <pic:cNvPicPr/>
                        </pic:nvPicPr>
                        <pic:blipFill>
                          <a:blip r:embed="rId73"/>
                          <a:stretch>
                            <a:fillRect/>
                          </a:stretch>
                        </pic:blipFill>
                        <pic:spPr>
                          <a:xfrm>
                            <a:off x="0" y="0"/>
                            <a:ext cx="638175" cy="781050"/>
                          </a:xfrm>
                          <a:prstGeom prst="rect">
                            <a:avLst/>
                          </a:prstGeom>
                          <a:noFill/>
                          <a:ln>
                            <a:noFill/>
                          </a:ln>
                        </pic:spPr>
                      </pic:pic>
                    </a:graphicData>
                  </a:graphic>
                </wp:anchor>
              </w:drawing>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展开800*1920*380</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900*2000*1800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采用壁厚为1.5mm的优质铁管，表面经过酸洗磷化处理，高压静电喷塑，具有防腐、防锈、耐酸碱、耐磨、等特点；床板为杉木板。床垫采用织锦布料，柔软舒适.填充天然棕树的棕衣制成，对人体无害无刺激。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76200</wp:posOffset>
                  </wp:positionV>
                  <wp:extent cx="676275" cy="752475"/>
                  <wp:effectExtent l="0" t="0" r="9525" b="9525"/>
                  <wp:wrapNone/>
                  <wp:docPr id="145" name="ID_46935AE237E44B11BCD80AFF02074EF6"/>
                  <wp:cNvGraphicFramePr/>
                  <a:graphic xmlns:a="http://schemas.openxmlformats.org/drawingml/2006/main">
                    <a:graphicData uri="http://schemas.openxmlformats.org/drawingml/2006/picture">
                      <pic:pic xmlns:pic="http://schemas.openxmlformats.org/drawingml/2006/picture">
                        <pic:nvPicPr>
                          <pic:cNvPr id="145" name="ID_46935AE237E44B11BCD80AFF02074EF6"/>
                          <pic:cNvPicPr/>
                        </pic:nvPicPr>
                        <pic:blipFill>
                          <a:blip r:embed="rId74"/>
                          <a:stretch>
                            <a:fillRect/>
                          </a:stretch>
                        </pic:blipFill>
                        <pic:spPr>
                          <a:xfrm>
                            <a:off x="0" y="0"/>
                            <a:ext cx="676275" cy="7524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按摩床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0.9*2m</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理疗床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0.6m*1.8m</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洗头床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0.9*2m</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单人电动沙发床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沙发：内板采用冷轧钢材，坐垫海绵采用PU成型45密度海绵，海绵拉伸强度达到100KPa以上（附检验报告）。面料采用真皮，具有质地柔软、手感舒适、透气性好、光泽持久。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304800</wp:posOffset>
                  </wp:positionH>
                  <wp:positionV relativeFrom="paragraph">
                    <wp:posOffset>57150</wp:posOffset>
                  </wp:positionV>
                  <wp:extent cx="742950" cy="723900"/>
                  <wp:effectExtent l="0" t="0" r="0" b="0"/>
                  <wp:wrapNone/>
                  <wp:docPr id="149" name="图片_13"/>
                  <wp:cNvGraphicFramePr/>
                  <a:graphic xmlns:a="http://schemas.openxmlformats.org/drawingml/2006/main">
                    <a:graphicData uri="http://schemas.openxmlformats.org/drawingml/2006/picture">
                      <pic:pic xmlns:pic="http://schemas.openxmlformats.org/drawingml/2006/picture">
                        <pic:nvPicPr>
                          <pic:cNvPr id="149" name="图片_13"/>
                          <pic:cNvPicPr/>
                        </pic:nvPicPr>
                        <pic:blipFill>
                          <a:blip r:embed="rId75"/>
                          <a:stretch>
                            <a:fillRect/>
                          </a:stretch>
                        </pic:blipFill>
                        <pic:spPr>
                          <a:xfrm>
                            <a:off x="0" y="0"/>
                            <a:ext cx="742950" cy="7239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定制类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柜子加层板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按层板单位面积计价</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采用优质环保中密度纤维板,符合GB/T11718-2009《中密度纤维板》、GB18580-2017《室内装饰装修材料-人造板及其制品中甲醛释放限量》国家标准，含水率≤7%、甲醛释放量优于E1级（E1≤0.124mg/m³）达到0.074mg/m³；外贴三聚氢胺防火面料，具有硬度高、耐磨等特点,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238125</wp:posOffset>
                  </wp:positionH>
                  <wp:positionV relativeFrom="paragraph">
                    <wp:posOffset>447675</wp:posOffset>
                  </wp:positionV>
                  <wp:extent cx="866775" cy="762000"/>
                  <wp:effectExtent l="0" t="0" r="9525" b="0"/>
                  <wp:wrapNone/>
                  <wp:docPr id="134" name="图片_4"/>
                  <wp:cNvGraphicFramePr/>
                  <a:graphic xmlns:a="http://schemas.openxmlformats.org/drawingml/2006/main">
                    <a:graphicData uri="http://schemas.openxmlformats.org/drawingml/2006/picture">
                      <pic:pic xmlns:pic="http://schemas.openxmlformats.org/drawingml/2006/picture">
                        <pic:nvPicPr>
                          <pic:cNvPr id="134" name="图片_4"/>
                          <pic:cNvPicPr/>
                        </pic:nvPicPr>
                        <pic:blipFill>
                          <a:blip r:embed="rId76"/>
                          <a:stretch>
                            <a:fillRect/>
                          </a:stretch>
                        </pic:blipFill>
                        <pic:spPr>
                          <a:xfrm>
                            <a:off x="0" y="0"/>
                            <a:ext cx="866775" cy="7620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高密度中纤板/ 400*240*260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零配件类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材质：ABS塑料，静音耐磨，减震设计不伤地板，双轮设计，滑动稳定，带刹，优质五金配件。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600075"/>
                  <wp:effectExtent l="0" t="0" r="9525" b="9525"/>
                  <wp:wrapNone/>
                  <wp:docPr id="153" name="图片_5"/>
                  <wp:cNvGraphicFramePr/>
                  <a:graphic xmlns:a="http://schemas.openxmlformats.org/drawingml/2006/main">
                    <a:graphicData uri="http://schemas.openxmlformats.org/drawingml/2006/picture">
                      <pic:pic xmlns:pic="http://schemas.openxmlformats.org/drawingml/2006/picture">
                        <pic:nvPicPr>
                          <pic:cNvPr id="153" name="图片_5"/>
                          <pic:cNvPicPr/>
                        </pic:nvPicPr>
                        <pic:blipFill>
                          <a:blip r:embed="rId77"/>
                          <a:stretch>
                            <a:fillRect/>
                          </a:stretch>
                        </pic:blipFill>
                        <pic:spPr>
                          <a:xfrm>
                            <a:off x="0" y="0"/>
                            <a:ext cx="809625" cy="6000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抽屉锁</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材质：锌合金，坚硬牢固，防腐防锈，经久耐用，表面电镀处理，实体锁芯，使用多年不易损坏。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66800" cy="990600"/>
                  <wp:effectExtent l="0" t="0" r="0" b="0"/>
                  <wp:wrapNone/>
                  <wp:docPr id="135" name="图片_6"/>
                  <wp:cNvGraphicFramePr/>
                  <a:graphic xmlns:a="http://schemas.openxmlformats.org/drawingml/2006/main">
                    <a:graphicData uri="http://schemas.openxmlformats.org/drawingml/2006/picture">
                      <pic:pic xmlns:pic="http://schemas.openxmlformats.org/drawingml/2006/picture">
                        <pic:nvPicPr>
                          <pic:cNvPr id="135" name="图片_6"/>
                          <pic:cNvPicPr/>
                        </pic:nvPicPr>
                        <pic:blipFill>
                          <a:blip r:embed="rId78"/>
                          <a:stretch>
                            <a:fillRect/>
                          </a:stretch>
                        </pic:blipFill>
                        <pic:spPr>
                          <a:xfrm>
                            <a:off x="0" y="0"/>
                            <a:ext cx="1066800" cy="9906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柜子锁</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材质：锌合金，坚硬牢固，防腐防锈，经久耐用，表面电镀处理，实体锁芯，加厚螺纹，使用多年不易损坏。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23925" cy="838200"/>
                  <wp:effectExtent l="0" t="0" r="9525" b="0"/>
                  <wp:wrapNone/>
                  <wp:docPr id="157" name="图片_8"/>
                  <wp:cNvGraphicFramePr/>
                  <a:graphic xmlns:a="http://schemas.openxmlformats.org/drawingml/2006/main">
                    <a:graphicData uri="http://schemas.openxmlformats.org/drawingml/2006/picture">
                      <pic:pic xmlns:pic="http://schemas.openxmlformats.org/drawingml/2006/picture">
                        <pic:nvPicPr>
                          <pic:cNvPr id="157" name="图片_8"/>
                          <pic:cNvPicPr/>
                        </pic:nvPicPr>
                        <pic:blipFill>
                          <a:blip r:embed="rId79"/>
                          <a:stretch>
                            <a:fillRect/>
                          </a:stretch>
                        </pic:blipFill>
                        <pic:spPr>
                          <a:xfrm>
                            <a:off x="0" y="0"/>
                            <a:ext cx="923925" cy="8382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气动升降杆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材质：加强不锈钢，升降顺畅，噪音小，加强优良ABS保护外壳，更加坚固耐用，一次成型卡簧，密封性优越，安全可靠，防爆耐用。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975" cy="733425"/>
                  <wp:effectExtent l="0" t="0" r="9525" b="9525"/>
                  <wp:wrapNone/>
                  <wp:docPr id="130" name="图片_9"/>
                  <wp:cNvGraphicFramePr/>
                  <a:graphic xmlns:a="http://schemas.openxmlformats.org/drawingml/2006/main">
                    <a:graphicData uri="http://schemas.openxmlformats.org/drawingml/2006/picture">
                      <pic:pic xmlns:pic="http://schemas.openxmlformats.org/drawingml/2006/picture">
                        <pic:nvPicPr>
                          <pic:cNvPr id="130" name="图片_9"/>
                          <pic:cNvPicPr/>
                        </pic:nvPicPr>
                        <pic:blipFill>
                          <a:blip r:embed="rId80"/>
                          <a:stretch>
                            <a:fillRect/>
                          </a:stretch>
                        </pic:blipFill>
                        <pic:spPr>
                          <a:xfrm>
                            <a:off x="0" y="0"/>
                            <a:ext cx="561975" cy="7334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键盘滑轨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材质：优质冷轧钢，表面喷塑，阻尼缓冲，顺滑静音，联动滚珠坚硬耐磨。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76300" cy="638175"/>
                  <wp:effectExtent l="0" t="0" r="0" b="9525"/>
                  <wp:wrapNone/>
                  <wp:docPr id="131" name="图片_10"/>
                  <wp:cNvGraphicFramePr/>
                  <a:graphic xmlns:a="http://schemas.openxmlformats.org/drawingml/2006/main">
                    <a:graphicData uri="http://schemas.openxmlformats.org/drawingml/2006/picture">
                      <pic:pic xmlns:pic="http://schemas.openxmlformats.org/drawingml/2006/picture">
                        <pic:nvPicPr>
                          <pic:cNvPr id="131" name="图片_10"/>
                          <pic:cNvPicPr/>
                        </pic:nvPicPr>
                        <pic:blipFill>
                          <a:blip r:embed="rId81"/>
                          <a:stretch>
                            <a:fillRect/>
                          </a:stretch>
                        </pic:blipFill>
                        <pic:spPr>
                          <a:xfrm>
                            <a:off x="0" y="0"/>
                            <a:ext cx="876300" cy="63817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抽屉滑轨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材质：优质冷轧钢，表面喷塑，阻尼缓冲，顺滑静音，联动滚珠坚硬耐磨。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71575" cy="762000"/>
                  <wp:effectExtent l="0" t="0" r="9525" b="0"/>
                  <wp:wrapNone/>
                  <wp:docPr id="162" name="图片_11"/>
                  <wp:cNvGraphicFramePr/>
                  <a:graphic xmlns:a="http://schemas.openxmlformats.org/drawingml/2006/main">
                    <a:graphicData uri="http://schemas.openxmlformats.org/drawingml/2006/picture">
                      <pic:pic xmlns:pic="http://schemas.openxmlformats.org/drawingml/2006/picture">
                        <pic:nvPicPr>
                          <pic:cNvPr id="162" name="图片_11"/>
                          <pic:cNvPicPr/>
                        </pic:nvPicPr>
                        <pic:blipFill>
                          <a:blip r:embed="rId82"/>
                          <a:stretch>
                            <a:fillRect/>
                          </a:stretch>
                        </pic:blipFill>
                        <pic:spPr>
                          <a:xfrm>
                            <a:off x="0" y="0"/>
                            <a:ext cx="1171575" cy="76200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柜门拉手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材质：采用优质铝合金，多层电镀工艺处理不易腐蚀，实心底座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0</wp:posOffset>
                  </wp:positionV>
                  <wp:extent cx="880745" cy="819150"/>
                  <wp:effectExtent l="0" t="0" r="14605" b="0"/>
                  <wp:wrapNone/>
                  <wp:docPr id="160" name="图片_13_SpCnt_1"/>
                  <wp:cNvGraphicFramePr/>
                  <a:graphic xmlns:a="http://schemas.openxmlformats.org/drawingml/2006/main">
                    <a:graphicData uri="http://schemas.openxmlformats.org/drawingml/2006/picture">
                      <pic:pic xmlns:pic="http://schemas.openxmlformats.org/drawingml/2006/picture">
                        <pic:nvPicPr>
                          <pic:cNvPr id="160" name="图片_13_SpCnt_1"/>
                          <pic:cNvPicPr/>
                        </pic:nvPicPr>
                        <pic:blipFill>
                          <a:blip r:embed="rId83"/>
                          <a:stretch>
                            <a:fillRect/>
                          </a:stretch>
                        </pic:blipFill>
                        <pic:spPr>
                          <a:xfrm>
                            <a:off x="0" y="0"/>
                            <a:ext cx="880745" cy="8191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1200*350*1700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9525</wp:posOffset>
                  </wp:positionV>
                  <wp:extent cx="479425" cy="514350"/>
                  <wp:effectExtent l="0" t="0" r="15875" b="0"/>
                  <wp:wrapNone/>
                  <wp:docPr id="161" name="图片_12"/>
                  <wp:cNvGraphicFramePr/>
                  <a:graphic xmlns:a="http://schemas.openxmlformats.org/drawingml/2006/main">
                    <a:graphicData uri="http://schemas.openxmlformats.org/drawingml/2006/picture">
                      <pic:pic xmlns:pic="http://schemas.openxmlformats.org/drawingml/2006/picture">
                        <pic:nvPicPr>
                          <pic:cNvPr id="161" name="图片_12"/>
                          <pic:cNvPicPr/>
                        </pic:nvPicPr>
                        <pic:blipFill>
                          <a:blip r:embed="rId84"/>
                          <a:stretch>
                            <a:fillRect/>
                          </a:stretch>
                        </pic:blipFill>
                        <pic:spPr>
                          <a:xfrm>
                            <a:off x="0" y="0"/>
                            <a:ext cx="479425" cy="514350"/>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柜门合页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材质：采用优质冷轧钢，表面喷塑镀锌处理，液压缸体，静音设计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pPr>
        <w:spacing w:line="360" w:lineRule="auto"/>
        <w:ind w:firstLine="600" w:firstLineChars="200"/>
        <w:jc w:val="left"/>
        <w:rPr>
          <w:rFonts w:hint="eastAsia" w:ascii="仿宋" w:hAnsi="仿宋" w:eastAsia="仿宋" w:cs="Times New Roman"/>
          <w:bCs/>
          <w:color w:val="FF0000"/>
          <w:sz w:val="30"/>
          <w:szCs w:val="30"/>
        </w:rPr>
      </w:pPr>
    </w:p>
    <w:p>
      <w:pPr>
        <w:spacing w:line="360" w:lineRule="auto"/>
        <w:ind w:firstLine="600" w:firstLineChars="200"/>
        <w:jc w:val="left"/>
        <w:rPr>
          <w:rFonts w:ascii="仿宋" w:hAnsi="仿宋" w:eastAsia="仿宋" w:cs="Times New Roman"/>
          <w:bCs/>
          <w:color w:val="FF0000"/>
          <w:sz w:val="30"/>
          <w:szCs w:val="30"/>
        </w:rPr>
      </w:pPr>
      <w:r>
        <w:rPr>
          <w:rFonts w:hint="eastAsia" w:ascii="仿宋" w:hAnsi="仿宋" w:eastAsia="仿宋" w:cs="Times New Roman"/>
          <w:bCs/>
          <w:color w:val="FF0000"/>
          <w:sz w:val="30"/>
          <w:szCs w:val="30"/>
        </w:rPr>
        <w:t>注：1.所有家具报价包含设计费。</w:t>
      </w:r>
    </w:p>
    <w:p>
      <w:pPr>
        <w:spacing w:line="560" w:lineRule="exact"/>
        <w:ind w:firstLine="600" w:firstLineChars="200"/>
        <w:rPr>
          <w:rFonts w:ascii="仿宋" w:hAnsi="仿宋" w:eastAsia="仿宋" w:cs="宋体"/>
          <w:bCs/>
          <w:color w:val="FF0000"/>
          <w:sz w:val="30"/>
          <w:szCs w:val="30"/>
        </w:rPr>
      </w:pPr>
      <w:r>
        <w:rPr>
          <w:rFonts w:hint="eastAsia" w:ascii="仿宋" w:hAnsi="仿宋" w:eastAsia="仿宋" w:cs="Times New Roman"/>
          <w:bCs/>
          <w:color w:val="FF0000"/>
          <w:sz w:val="30"/>
          <w:szCs w:val="30"/>
        </w:rPr>
        <w:t>2.若实际制作物品与清单内标准尺寸有出入的，则根据清单内标准尺寸折算成单位长度、门数、展开面积为单位结算。桌子类家具、高度1.1米以下的矮柜按照长度折算；资料柜按照门数（0.4米/门）来折算；储物柜、高柜等按照展开面积进行折算（如：长*宽）。</w:t>
      </w:r>
    </w:p>
    <w:p>
      <w:pPr>
        <w:spacing w:line="560" w:lineRule="exact"/>
        <w:rPr>
          <w:rFonts w:ascii="仿宋" w:hAnsi="仿宋" w:eastAsia="仿宋" w:cs="宋体"/>
          <w:sz w:val="30"/>
          <w:szCs w:val="30"/>
        </w:rPr>
      </w:pPr>
      <w:r>
        <w:rPr>
          <w:rFonts w:hint="eastAsia" w:ascii="仿宋" w:hAnsi="仿宋" w:eastAsia="仿宋" w:cs="宋体"/>
          <w:b/>
          <w:bCs/>
          <w:sz w:val="30"/>
          <w:szCs w:val="30"/>
        </w:rPr>
        <w:t>五、物资属性及相关要求</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1.所有家具的设计、用材应与医院整体风格相融，与目前现有的办公家具颜色、款式近似。</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2.所有采用的金属材料、非金属材料、零配件、密封材料及结构胶等应符合有关材料的国家或行业标准。货架、货柜使用不锈钢、铝合金、外框的结构部分厚度及面板厚度不得少于规定厚度。</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3.产品质保期不少于五年。质保期内因质量问题出现故障时，接到报修后8小时内免费修复或更换零部件。</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4.中标人在接到采购人制作需求后24小时内出具设计方案，待采购方确认方案后2天内进场实施（特殊材质制作工期需要延长制作时常的除外）。</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5.突发特殊情况下（如采购人有紧急检查），中标人需在12小时内完成采购人的采购任务。</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6.若实际产品与之前定稿物品出现较大差异时（颜色、尺寸或材质），采购人有权要求中标人重新制作安装，费用由中标人承担，同时对采购人日常工作造成的影响也由中标人承担。</w:t>
      </w:r>
    </w:p>
    <w:p>
      <w:pPr>
        <w:spacing w:line="360" w:lineRule="auto"/>
        <w:ind w:firstLine="600" w:firstLineChars="200"/>
        <w:jc w:val="left"/>
        <w:rPr>
          <w:rFonts w:ascii="仿宋" w:hAnsi="仿宋" w:eastAsia="仿宋" w:cs="Times New Roman"/>
          <w:bCs/>
          <w:sz w:val="30"/>
          <w:szCs w:val="30"/>
        </w:rPr>
      </w:pPr>
      <w:r>
        <w:rPr>
          <w:rFonts w:hint="eastAsia" w:ascii="仿宋" w:hAnsi="仿宋" w:eastAsia="仿宋" w:cs="Times New Roman"/>
          <w:bCs/>
          <w:sz w:val="30"/>
          <w:szCs w:val="30"/>
        </w:rPr>
        <w:t>7.</w:t>
      </w:r>
      <w:r>
        <w:rPr>
          <w:rFonts w:ascii="仿宋" w:hAnsi="仿宋" w:eastAsia="仿宋" w:cs="Times New Roman"/>
          <w:bCs/>
          <w:sz w:val="30"/>
          <w:szCs w:val="30"/>
        </w:rPr>
        <w:t>投标产品用料要求、涂料要求、制作要求应符合国家标准GB/T3324-2008《木家具通用技术条件》和GB/T3325-2008《金属家具通用技术条件》。</w:t>
      </w:r>
    </w:p>
    <w:p>
      <w:pPr>
        <w:spacing w:line="560" w:lineRule="exact"/>
        <w:rPr>
          <w:rFonts w:ascii="仿宋" w:hAnsi="仿宋" w:eastAsia="仿宋" w:cs="宋体"/>
          <w:sz w:val="30"/>
          <w:szCs w:val="30"/>
        </w:rPr>
      </w:pPr>
      <w:r>
        <w:rPr>
          <w:rFonts w:hint="eastAsia" w:ascii="仿宋" w:hAnsi="仿宋" w:eastAsia="仿宋" w:cs="宋体"/>
          <w:b/>
          <w:bCs/>
          <w:sz w:val="30"/>
          <w:szCs w:val="30"/>
        </w:rPr>
        <w:t>六、合同期及结算方式</w:t>
      </w:r>
    </w:p>
    <w:p>
      <w:pPr>
        <w:spacing w:line="560" w:lineRule="exact"/>
        <w:rPr>
          <w:rFonts w:ascii="仿宋" w:hAnsi="仿宋" w:eastAsia="仿宋" w:cs="宋体"/>
          <w:sz w:val="30"/>
          <w:szCs w:val="30"/>
        </w:rPr>
      </w:pPr>
      <w:r>
        <w:rPr>
          <w:rFonts w:hint="eastAsia" w:ascii="仿宋" w:hAnsi="仿宋" w:eastAsia="仿宋" w:cs="宋体"/>
          <w:sz w:val="30"/>
          <w:szCs w:val="30"/>
        </w:rPr>
        <w:t>1、合同期限为：1年；</w:t>
      </w:r>
    </w:p>
    <w:p>
      <w:pPr>
        <w:spacing w:line="560" w:lineRule="exact"/>
        <w:rPr>
          <w:rFonts w:ascii="仿宋" w:hAnsi="仿宋" w:eastAsia="仿宋" w:cs="宋体"/>
          <w:sz w:val="30"/>
          <w:szCs w:val="30"/>
        </w:rPr>
      </w:pPr>
      <w:r>
        <w:rPr>
          <w:rFonts w:hint="eastAsia" w:ascii="仿宋" w:hAnsi="仿宋" w:eastAsia="仿宋" w:cs="宋体"/>
          <w:sz w:val="30"/>
          <w:szCs w:val="30"/>
        </w:rPr>
        <w:t>2、结算方式：按季度据实结算，</w:t>
      </w:r>
      <w:r>
        <w:rPr>
          <w:rFonts w:hint="eastAsia" w:ascii="仿宋" w:hAnsi="仿宋" w:eastAsia="仿宋" w:cs="Times New Roman"/>
          <w:sz w:val="30"/>
          <w:szCs w:val="30"/>
        </w:rPr>
        <w:t>每季度组织验收后，根据实际制作量及中标清单单价结算。若实际制作物品与清单内标准尺寸有出入的，则根据清单内标准尺寸折算成单位长度、门数、展开面积为单位结算。</w:t>
      </w:r>
    </w:p>
    <w:p>
      <w:pPr>
        <w:spacing w:line="560" w:lineRule="exact"/>
        <w:rPr>
          <w:rFonts w:ascii="仿宋" w:hAnsi="仿宋" w:eastAsia="仿宋" w:cs="宋体"/>
          <w:b/>
          <w:bCs/>
          <w:sz w:val="30"/>
          <w:szCs w:val="30"/>
        </w:rPr>
      </w:pPr>
      <w:r>
        <w:rPr>
          <w:rFonts w:hint="eastAsia" w:ascii="仿宋" w:hAnsi="仿宋" w:eastAsia="仿宋" w:cs="宋体"/>
          <w:b/>
          <w:bCs/>
          <w:sz w:val="30"/>
          <w:szCs w:val="30"/>
        </w:rPr>
        <w:t>七、供应商遴选方式</w:t>
      </w:r>
    </w:p>
    <w:p>
      <w:pPr>
        <w:spacing w:line="56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对供应商商品质量、服务及时性及价格进行综合评价</w:t>
      </w:r>
      <w:r>
        <w:rPr>
          <w:rFonts w:hint="eastAsia" w:ascii="仿宋" w:hAnsi="仿宋" w:eastAsia="仿宋" w:cs="宋体"/>
          <w:sz w:val="30"/>
          <w:szCs w:val="30"/>
          <w:lang w:eastAsia="zh-CN"/>
        </w:rPr>
        <w:t>，</w:t>
      </w:r>
      <w:r>
        <w:rPr>
          <w:rFonts w:hint="eastAsia" w:ascii="仿宋" w:hAnsi="仿宋" w:eastAsia="仿宋" w:cs="宋体"/>
          <w:sz w:val="30"/>
          <w:szCs w:val="30"/>
          <w:lang w:val="en-US" w:eastAsia="zh-CN"/>
        </w:rPr>
        <w:t>遴选1家供应商</w:t>
      </w:r>
      <w:r>
        <w:rPr>
          <w:rFonts w:hint="eastAsia" w:ascii="仿宋" w:hAnsi="仿宋" w:eastAsia="仿宋" w:cs="宋体"/>
          <w:sz w:val="30"/>
          <w:szCs w:val="30"/>
        </w:rPr>
        <w:t>。</w:t>
      </w:r>
    </w:p>
    <w:p>
      <w:pPr>
        <w:spacing w:line="560" w:lineRule="exact"/>
        <w:rPr>
          <w:rFonts w:hint="eastAsia" w:ascii="仿宋" w:hAnsi="仿宋" w:eastAsia="仿宋" w:cs="宋体"/>
          <w:b/>
          <w:bCs/>
          <w:sz w:val="30"/>
          <w:szCs w:val="30"/>
        </w:rPr>
      </w:pPr>
      <w:r>
        <w:rPr>
          <w:rFonts w:hint="eastAsia" w:ascii="仿宋" w:hAnsi="仿宋" w:eastAsia="仿宋" w:cs="宋体"/>
          <w:b/>
          <w:bCs/>
          <w:sz w:val="30"/>
          <w:szCs w:val="30"/>
        </w:rPr>
        <w:t>八、其它要求</w:t>
      </w:r>
    </w:p>
    <w:p>
      <w:pPr>
        <w:spacing w:line="56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本项目除了前期需要投标人</w:t>
      </w:r>
      <w:bookmarkStart w:id="0" w:name="_GoBack"/>
      <w:bookmarkEnd w:id="0"/>
      <w:r>
        <w:rPr>
          <w:rFonts w:hint="eastAsia" w:ascii="仿宋" w:hAnsi="仿宋" w:eastAsia="仿宋" w:cs="宋体"/>
          <w:sz w:val="30"/>
          <w:szCs w:val="30"/>
        </w:rPr>
        <w:t>现场勘察之外，还必须按以下表格提供样品，样品注明投标单位名称、具体货物名称、规格型号等；中标后将由采购人封样，作为验收依据，不予退还。</w:t>
      </w:r>
    </w:p>
    <w:tbl>
      <w:tblPr>
        <w:tblStyle w:val="5"/>
        <w:tblpPr w:leftFromText="180" w:rightFromText="180" w:vertAnchor="text" w:horzAnchor="page" w:tblpX="2059" w:tblpY="3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587"/>
        <w:gridCol w:w="1069"/>
        <w:gridCol w:w="3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1" w:type="dxa"/>
            <w:vAlign w:val="center"/>
          </w:tcPr>
          <w:p>
            <w:pPr>
              <w:jc w:val="center"/>
              <w:rPr>
                <w:rFonts w:hAnsi="宋体" w:eastAsia="宋体" w:cs="Times New Roman"/>
                <w:b/>
                <w:color w:val="000000"/>
                <w:szCs w:val="21"/>
              </w:rPr>
            </w:pPr>
            <w:r>
              <w:rPr>
                <w:rFonts w:hint="eastAsia" w:hAnsi="宋体" w:eastAsia="宋体" w:cs="Times New Roman"/>
                <w:b/>
                <w:color w:val="000000"/>
                <w:szCs w:val="21"/>
              </w:rPr>
              <w:t>项号</w:t>
            </w:r>
          </w:p>
        </w:tc>
        <w:tc>
          <w:tcPr>
            <w:tcW w:w="2587" w:type="dxa"/>
            <w:vAlign w:val="center"/>
          </w:tcPr>
          <w:p>
            <w:pPr>
              <w:jc w:val="center"/>
              <w:rPr>
                <w:rFonts w:hAnsi="宋体" w:eastAsia="宋体" w:cs="Times New Roman"/>
                <w:color w:val="000000"/>
                <w:szCs w:val="21"/>
              </w:rPr>
            </w:pPr>
            <w:r>
              <w:rPr>
                <w:rFonts w:hint="eastAsia" w:hAnsi="宋体" w:eastAsia="宋体" w:cs="Times New Roman"/>
                <w:b/>
                <w:color w:val="000000"/>
                <w:szCs w:val="21"/>
              </w:rPr>
              <w:t>货物名称</w:t>
            </w:r>
          </w:p>
        </w:tc>
        <w:tc>
          <w:tcPr>
            <w:tcW w:w="1069" w:type="dxa"/>
            <w:vAlign w:val="center"/>
          </w:tcPr>
          <w:p>
            <w:pPr>
              <w:jc w:val="center"/>
              <w:rPr>
                <w:rFonts w:hint="eastAsia" w:hAnsi="宋体" w:eastAsia="宋体" w:cs="Times New Roman"/>
                <w:color w:val="000000"/>
                <w:szCs w:val="21"/>
              </w:rPr>
            </w:pPr>
            <w:r>
              <w:rPr>
                <w:rFonts w:hint="eastAsia" w:hAnsi="宋体" w:eastAsia="宋体" w:cs="Times New Roman"/>
                <w:b/>
                <w:color w:val="000000"/>
                <w:szCs w:val="21"/>
              </w:rPr>
              <w:t>数量</w:t>
            </w:r>
          </w:p>
        </w:tc>
        <w:tc>
          <w:tcPr>
            <w:tcW w:w="3956" w:type="dxa"/>
            <w:vAlign w:val="center"/>
          </w:tcPr>
          <w:p>
            <w:pPr>
              <w:widowControl/>
              <w:jc w:val="center"/>
              <w:rPr>
                <w:rFonts w:hAnsi="宋体" w:eastAsia="宋体" w:cs="Times New Roman"/>
                <w:color w:val="000000"/>
                <w:szCs w:val="21"/>
              </w:rPr>
            </w:pPr>
            <w:r>
              <w:rPr>
                <w:rFonts w:hint="eastAsia" w:hAnsi="宋体" w:eastAsia="宋体" w:cs="Times New Roman"/>
                <w:b/>
                <w:color w:val="000000"/>
                <w:szCs w:val="21"/>
              </w:rPr>
              <w:t>样品规格要求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1" w:type="dxa"/>
            <w:vAlign w:val="center"/>
          </w:tcPr>
          <w:p>
            <w:pPr>
              <w:widowControl/>
              <w:spacing w:line="440" w:lineRule="exact"/>
              <w:jc w:val="center"/>
              <w:rPr>
                <w:rFonts w:hint="eastAsia" w:hAnsi="宋体" w:eastAsia="宋体" w:cs="Times New Roman"/>
                <w:sz w:val="24"/>
              </w:rPr>
            </w:pPr>
            <w:r>
              <w:rPr>
                <w:rFonts w:hint="eastAsia" w:hAnsi="宋体" w:eastAsia="宋体" w:cs="Times New Roman"/>
                <w:sz w:val="24"/>
              </w:rPr>
              <w:t>1</w:t>
            </w:r>
          </w:p>
        </w:tc>
        <w:tc>
          <w:tcPr>
            <w:tcW w:w="2587" w:type="dxa"/>
            <w:vAlign w:val="center"/>
          </w:tcPr>
          <w:p>
            <w:pPr>
              <w:jc w:val="center"/>
              <w:rPr>
                <w:rFonts w:hint="eastAsia" w:hAnsi="宋体" w:eastAsia="宋体" w:cs="宋体"/>
                <w:lang w:eastAsia="zh-CN"/>
              </w:rPr>
            </w:pPr>
            <w:r>
              <w:rPr>
                <w:rFonts w:hint="eastAsia" w:hAnsi="宋体" w:eastAsia="宋体" w:cs="宋体"/>
              </w:rPr>
              <w:t>办公桌</w:t>
            </w:r>
            <w:r>
              <w:rPr>
                <w:rFonts w:hint="eastAsia" w:hAnsi="宋体" w:eastAsia="宋体" w:cs="宋体"/>
                <w:lang w:val="en-US" w:eastAsia="zh-CN"/>
              </w:rPr>
              <w:t>木料</w:t>
            </w:r>
          </w:p>
        </w:tc>
        <w:tc>
          <w:tcPr>
            <w:tcW w:w="1069" w:type="dxa"/>
            <w:vAlign w:val="center"/>
          </w:tcPr>
          <w:p>
            <w:pPr>
              <w:jc w:val="center"/>
              <w:rPr>
                <w:rFonts w:hAnsi="宋体" w:eastAsia="宋体" w:cs="宋体"/>
                <w:sz w:val="24"/>
              </w:rPr>
            </w:pPr>
            <w:r>
              <w:rPr>
                <w:rFonts w:hint="eastAsia" w:hAnsi="宋体" w:eastAsia="宋体" w:cs="宋体"/>
                <w:sz w:val="24"/>
              </w:rPr>
              <w:t>1</w:t>
            </w:r>
          </w:p>
        </w:tc>
        <w:tc>
          <w:tcPr>
            <w:tcW w:w="3956" w:type="dxa"/>
            <w:vAlign w:val="center"/>
          </w:tcPr>
          <w:p>
            <w:pPr>
              <w:rPr>
                <w:rFonts w:hint="default" w:eastAsia="宋体" w:cs="Times New Roman"/>
                <w:lang w:val="en-US" w:eastAsia="zh-CN"/>
              </w:rPr>
            </w:pPr>
            <w:r>
              <w:rPr>
                <w:rFonts w:hint="eastAsia" w:hAnsi="宋体" w:eastAsia="宋体" w:cs="宋体"/>
                <w:kern w:val="0"/>
                <w:szCs w:val="21"/>
                <w:lang w:val="en-US" w:eastAsia="zh-CN"/>
              </w:rPr>
              <w:t>50*50CM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1" w:type="dxa"/>
            <w:vAlign w:val="center"/>
          </w:tcPr>
          <w:p>
            <w:pPr>
              <w:widowControl/>
              <w:spacing w:line="440" w:lineRule="exact"/>
              <w:jc w:val="center"/>
              <w:rPr>
                <w:rFonts w:hint="eastAsia" w:hAnsi="宋体" w:eastAsia="宋体" w:cs="Times New Roman"/>
                <w:sz w:val="24"/>
              </w:rPr>
            </w:pPr>
            <w:r>
              <w:rPr>
                <w:rFonts w:hint="eastAsia" w:hAnsi="宋体" w:eastAsia="宋体" w:cs="Times New Roman"/>
                <w:sz w:val="24"/>
              </w:rPr>
              <w:t>2</w:t>
            </w:r>
          </w:p>
        </w:tc>
        <w:tc>
          <w:tcPr>
            <w:tcW w:w="2587" w:type="dxa"/>
            <w:vAlign w:val="center"/>
          </w:tcPr>
          <w:p>
            <w:pPr>
              <w:jc w:val="center"/>
              <w:rPr>
                <w:rFonts w:hAnsi="宋体" w:eastAsia="宋体" w:cs="宋体"/>
                <w:szCs w:val="21"/>
              </w:rPr>
            </w:pPr>
            <w:r>
              <w:rPr>
                <w:rFonts w:hint="eastAsia" w:hAnsi="宋体" w:eastAsia="宋体" w:cs="宋体"/>
                <w:color w:val="000000"/>
                <w:kern w:val="0"/>
                <w:sz w:val="20"/>
                <w:szCs w:val="20"/>
              </w:rPr>
              <w:t>键盘滑轨</w:t>
            </w:r>
          </w:p>
        </w:tc>
        <w:tc>
          <w:tcPr>
            <w:tcW w:w="1069" w:type="dxa"/>
            <w:vAlign w:val="center"/>
          </w:tcPr>
          <w:p>
            <w:pPr>
              <w:jc w:val="center"/>
              <w:rPr>
                <w:rFonts w:hAnsi="宋体" w:eastAsia="宋体" w:cs="宋体"/>
                <w:szCs w:val="21"/>
              </w:rPr>
            </w:pPr>
            <w:r>
              <w:rPr>
                <w:rFonts w:hint="eastAsia" w:hAnsi="宋体" w:eastAsia="宋体" w:cs="宋体"/>
                <w:sz w:val="24"/>
              </w:rPr>
              <w:t>1</w:t>
            </w:r>
          </w:p>
        </w:tc>
        <w:tc>
          <w:tcPr>
            <w:tcW w:w="3956" w:type="dxa"/>
            <w:vAlign w:val="center"/>
          </w:tcPr>
          <w:p>
            <w:pPr>
              <w:jc w:val="left"/>
              <w:rPr>
                <w:rFonts w:eastAsia="宋体" w:cs="Times New Roman"/>
              </w:rPr>
            </w:pPr>
            <w:r>
              <w:rPr>
                <w:rFonts w:hint="eastAsia" w:hAnsi="宋体" w:eastAsia="宋体" w:cs="宋体"/>
                <w:kern w:val="0"/>
                <w:szCs w:val="21"/>
              </w:rPr>
              <w:t>根据需求清单的规格及材料工艺要求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1" w:type="dxa"/>
            <w:vAlign w:val="center"/>
          </w:tcPr>
          <w:p>
            <w:pPr>
              <w:widowControl/>
              <w:spacing w:line="440" w:lineRule="exact"/>
              <w:jc w:val="center"/>
              <w:rPr>
                <w:rFonts w:hint="eastAsia" w:hAnsi="宋体" w:eastAsia="宋体" w:cs="Times New Roman"/>
                <w:sz w:val="24"/>
              </w:rPr>
            </w:pPr>
            <w:r>
              <w:rPr>
                <w:rFonts w:hint="eastAsia" w:hAnsi="宋体" w:eastAsia="宋体" w:cs="Times New Roman"/>
                <w:sz w:val="24"/>
              </w:rPr>
              <w:t>3</w:t>
            </w:r>
          </w:p>
        </w:tc>
        <w:tc>
          <w:tcPr>
            <w:tcW w:w="2587" w:type="dxa"/>
            <w:vAlign w:val="center"/>
          </w:tcPr>
          <w:p>
            <w:pPr>
              <w:jc w:val="center"/>
              <w:rPr>
                <w:rFonts w:hAnsi="宋体" w:eastAsia="宋体" w:cs="宋体"/>
                <w:color w:val="000000"/>
                <w:kern w:val="0"/>
                <w:sz w:val="20"/>
                <w:szCs w:val="20"/>
              </w:rPr>
            </w:pPr>
            <w:r>
              <w:rPr>
                <w:rFonts w:hint="eastAsia" w:hAnsi="宋体" w:eastAsia="宋体" w:cs="宋体"/>
                <w:color w:val="000000"/>
                <w:kern w:val="0"/>
                <w:sz w:val="20"/>
                <w:szCs w:val="20"/>
              </w:rPr>
              <w:t>抽屉滑轨</w:t>
            </w:r>
          </w:p>
        </w:tc>
        <w:tc>
          <w:tcPr>
            <w:tcW w:w="1069" w:type="dxa"/>
            <w:vAlign w:val="center"/>
          </w:tcPr>
          <w:p>
            <w:pPr>
              <w:jc w:val="center"/>
              <w:rPr>
                <w:rFonts w:hAnsi="宋体" w:eastAsia="宋体" w:cs="宋体"/>
                <w:szCs w:val="21"/>
              </w:rPr>
            </w:pPr>
            <w:r>
              <w:rPr>
                <w:rFonts w:hint="eastAsia" w:hAnsi="宋体" w:eastAsia="宋体" w:cs="宋体"/>
                <w:sz w:val="24"/>
              </w:rPr>
              <w:t>1</w:t>
            </w:r>
          </w:p>
        </w:tc>
        <w:tc>
          <w:tcPr>
            <w:tcW w:w="3956" w:type="dxa"/>
            <w:vAlign w:val="center"/>
          </w:tcPr>
          <w:p>
            <w:pPr>
              <w:jc w:val="left"/>
              <w:rPr>
                <w:rFonts w:eastAsia="宋体" w:cs="Times New Roman"/>
              </w:rPr>
            </w:pPr>
            <w:r>
              <w:rPr>
                <w:rFonts w:hint="eastAsia" w:hAnsi="宋体" w:eastAsia="宋体" w:cs="宋体"/>
                <w:kern w:val="0"/>
                <w:szCs w:val="21"/>
              </w:rPr>
              <w:t>根据需求清单的规格及材料工艺要求</w:t>
            </w:r>
          </w:p>
        </w:tc>
      </w:tr>
    </w:tbl>
    <w:p>
      <w:pPr>
        <w:spacing w:line="560" w:lineRule="exact"/>
        <w:ind w:right="560"/>
        <w:jc w:val="right"/>
        <w:rPr>
          <w:rFonts w:hint="eastAsia" w:hAnsi="宋体" w:eastAsia="宋体" w:cs="宋体"/>
          <w:sz w:val="28"/>
          <w:szCs w:val="28"/>
        </w:rPr>
      </w:pPr>
    </w:p>
    <w:p>
      <w:pPr>
        <w:spacing w:line="560" w:lineRule="exact"/>
        <w:jc w:val="right"/>
        <w:rPr>
          <w:rFonts w:hAnsi="宋体" w:eastAsia="宋体" w:cs="宋体"/>
          <w:sz w:val="28"/>
          <w:szCs w:val="28"/>
        </w:rPr>
      </w:pPr>
      <w:r>
        <w:rPr>
          <w:rFonts w:hAnsi="宋体" w:eastAsia="宋体" w:cs="宋体"/>
          <w:sz w:val="28"/>
          <w:szCs w:val="28"/>
        </w:rPr>
        <w:t>2021年11月</w:t>
      </w:r>
      <w:r>
        <w:rPr>
          <w:rFonts w:hint="eastAsia" w:hAnsi="宋体" w:eastAsia="宋体" w:cs="宋体"/>
          <w:sz w:val="28"/>
          <w:szCs w:val="28"/>
          <w:lang w:val="en-US" w:eastAsia="zh-CN"/>
        </w:rPr>
        <w:t>25</w:t>
      </w:r>
      <w:r>
        <w:rPr>
          <w:rFonts w:hAnsi="宋体" w:eastAsia="宋体" w:cs="宋体"/>
          <w:sz w:val="28"/>
          <w:szCs w:val="28"/>
        </w:rPr>
        <w:t>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63D32"/>
    <w:multiLevelType w:val="multilevel"/>
    <w:tmpl w:val="17C63D32"/>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3C91D89"/>
    <w:rsid w:val="00281D4F"/>
    <w:rsid w:val="002C31DF"/>
    <w:rsid w:val="003F7D52"/>
    <w:rsid w:val="00586EC3"/>
    <w:rsid w:val="00595F83"/>
    <w:rsid w:val="006B74AE"/>
    <w:rsid w:val="00BA0594"/>
    <w:rsid w:val="010951A7"/>
    <w:rsid w:val="029006F1"/>
    <w:rsid w:val="02E65D45"/>
    <w:rsid w:val="042621F8"/>
    <w:rsid w:val="047E1FB9"/>
    <w:rsid w:val="05B0028B"/>
    <w:rsid w:val="05C74289"/>
    <w:rsid w:val="06D663A6"/>
    <w:rsid w:val="08DA6BB7"/>
    <w:rsid w:val="0D052F8B"/>
    <w:rsid w:val="0E1F0604"/>
    <w:rsid w:val="0FBE0104"/>
    <w:rsid w:val="11424D1C"/>
    <w:rsid w:val="12540550"/>
    <w:rsid w:val="128571E5"/>
    <w:rsid w:val="139F4F81"/>
    <w:rsid w:val="14AB3169"/>
    <w:rsid w:val="14FC7894"/>
    <w:rsid w:val="158A71B2"/>
    <w:rsid w:val="171C1FFC"/>
    <w:rsid w:val="17AA5816"/>
    <w:rsid w:val="17EF7571"/>
    <w:rsid w:val="17F07302"/>
    <w:rsid w:val="1C52663A"/>
    <w:rsid w:val="1CE2242B"/>
    <w:rsid w:val="1D061E52"/>
    <w:rsid w:val="1E1D2544"/>
    <w:rsid w:val="1F7B2D1C"/>
    <w:rsid w:val="1FBD62B1"/>
    <w:rsid w:val="203E7B55"/>
    <w:rsid w:val="219B01F8"/>
    <w:rsid w:val="22E362D2"/>
    <w:rsid w:val="24100195"/>
    <w:rsid w:val="26D52249"/>
    <w:rsid w:val="2C022C0C"/>
    <w:rsid w:val="2CB404AC"/>
    <w:rsid w:val="2CDF3794"/>
    <w:rsid w:val="2E41467E"/>
    <w:rsid w:val="2E852EAB"/>
    <w:rsid w:val="2F837332"/>
    <w:rsid w:val="31040C94"/>
    <w:rsid w:val="31C665DC"/>
    <w:rsid w:val="31F22A68"/>
    <w:rsid w:val="34D91454"/>
    <w:rsid w:val="35AC53AF"/>
    <w:rsid w:val="36352407"/>
    <w:rsid w:val="38B3588F"/>
    <w:rsid w:val="3C5C7406"/>
    <w:rsid w:val="3DA768E2"/>
    <w:rsid w:val="3E2C4BB7"/>
    <w:rsid w:val="3F664045"/>
    <w:rsid w:val="40012417"/>
    <w:rsid w:val="40D46D12"/>
    <w:rsid w:val="417D3E89"/>
    <w:rsid w:val="419A0FA7"/>
    <w:rsid w:val="41C22540"/>
    <w:rsid w:val="421C47E7"/>
    <w:rsid w:val="42B208A8"/>
    <w:rsid w:val="45142BDF"/>
    <w:rsid w:val="45960004"/>
    <w:rsid w:val="47A37881"/>
    <w:rsid w:val="47F24951"/>
    <w:rsid w:val="489B4B75"/>
    <w:rsid w:val="49634BF7"/>
    <w:rsid w:val="4AD8157E"/>
    <w:rsid w:val="4D1B00DF"/>
    <w:rsid w:val="4E6D23DF"/>
    <w:rsid w:val="4F0C20F1"/>
    <w:rsid w:val="4F304D2B"/>
    <w:rsid w:val="4FF57096"/>
    <w:rsid w:val="50E85F0B"/>
    <w:rsid w:val="5100038B"/>
    <w:rsid w:val="52152EF3"/>
    <w:rsid w:val="52C1703D"/>
    <w:rsid w:val="52F3051F"/>
    <w:rsid w:val="537E6909"/>
    <w:rsid w:val="53C91D89"/>
    <w:rsid w:val="55617B80"/>
    <w:rsid w:val="561D501A"/>
    <w:rsid w:val="56515FE9"/>
    <w:rsid w:val="58296419"/>
    <w:rsid w:val="5A447D2A"/>
    <w:rsid w:val="5ACB1A0A"/>
    <w:rsid w:val="5CB3223D"/>
    <w:rsid w:val="5E40418F"/>
    <w:rsid w:val="5EA7469A"/>
    <w:rsid w:val="5F442227"/>
    <w:rsid w:val="617B269F"/>
    <w:rsid w:val="627438C2"/>
    <w:rsid w:val="63814B5D"/>
    <w:rsid w:val="680C7FB1"/>
    <w:rsid w:val="68B25FB7"/>
    <w:rsid w:val="699B43F6"/>
    <w:rsid w:val="6A1011E7"/>
    <w:rsid w:val="6A9B7D71"/>
    <w:rsid w:val="6AE954B5"/>
    <w:rsid w:val="6BA044C1"/>
    <w:rsid w:val="6C775AF2"/>
    <w:rsid w:val="6CF21078"/>
    <w:rsid w:val="6E5E469C"/>
    <w:rsid w:val="6F0453DE"/>
    <w:rsid w:val="6F250725"/>
    <w:rsid w:val="6F5A229A"/>
    <w:rsid w:val="717766ED"/>
    <w:rsid w:val="72364148"/>
    <w:rsid w:val="72625B8C"/>
    <w:rsid w:val="73BB4BC8"/>
    <w:rsid w:val="74607426"/>
    <w:rsid w:val="74B84955"/>
    <w:rsid w:val="76C91732"/>
    <w:rsid w:val="77DD02F3"/>
    <w:rsid w:val="79562EED"/>
    <w:rsid w:val="7AC124B5"/>
    <w:rsid w:val="7AF9322A"/>
    <w:rsid w:val="7B161079"/>
    <w:rsid w:val="7B6660C0"/>
    <w:rsid w:val="7CCC3DAE"/>
    <w:rsid w:val="7D0A0C4E"/>
    <w:rsid w:val="7DBC3A33"/>
    <w:rsid w:val="7DFD69D9"/>
    <w:rsid w:val="7EAB3984"/>
    <w:rsid w:val="7F4118F9"/>
    <w:rsid w:val="7FE66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unhideWhenUsed/>
    <w:qFormat/>
    <w:uiPriority w:val="99"/>
    <w:rPr>
      <w:color w:val="800080"/>
      <w:u w:val="single"/>
    </w:rPr>
  </w:style>
  <w:style w:type="character" w:styleId="10">
    <w:name w:val="Hyperlink"/>
    <w:basedOn w:val="7"/>
    <w:unhideWhenUsed/>
    <w:qFormat/>
    <w:uiPriority w:val="99"/>
    <w:rPr>
      <w:color w:val="0000FF"/>
      <w:u w:val="single"/>
    </w:rPr>
  </w:style>
  <w:style w:type="paragraph" w:customStyle="1" w:styleId="11">
    <w:name w:val="Char Char Char Char Char Char1 Char"/>
    <w:basedOn w:val="1"/>
    <w:qFormat/>
    <w:uiPriority w:val="0"/>
    <w:rPr>
      <w:sz w:val="24"/>
      <w:szCs w:val="24"/>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31"/>
    <w:basedOn w:val="7"/>
    <w:qFormat/>
    <w:uiPriority w:val="0"/>
    <w:rPr>
      <w:rFonts w:hint="default" w:ascii="Times New Roman" w:hAnsi="Times New Roman" w:cs="Times New Roman"/>
      <w:color w:val="000000"/>
      <w:sz w:val="22"/>
      <w:szCs w:val="22"/>
      <w:u w:val="none"/>
    </w:rPr>
  </w:style>
  <w:style w:type="character" w:customStyle="1" w:styleId="14">
    <w:name w:val="font41"/>
    <w:basedOn w:val="7"/>
    <w:qFormat/>
    <w:uiPriority w:val="0"/>
    <w:rPr>
      <w:rFonts w:hint="eastAsia" w:ascii="宋体" w:hAnsi="宋体" w:eastAsia="宋体" w:cs="宋体"/>
      <w:color w:val="000000"/>
      <w:sz w:val="22"/>
      <w:szCs w:val="22"/>
      <w:u w:val="none"/>
    </w:rPr>
  </w:style>
  <w:style w:type="paragraph" w:customStyle="1" w:styleId="15">
    <w:name w:val="正文2"/>
    <w:basedOn w:val="1"/>
    <w:qFormat/>
    <w:uiPriority w:val="0"/>
    <w:pPr>
      <w:spacing w:before="156" w:line="360" w:lineRule="auto"/>
      <w:ind w:firstLine="510" w:firstLineChars="200"/>
    </w:pPr>
    <w:rPr>
      <w:sz w:val="24"/>
    </w:rPr>
  </w:style>
  <w:style w:type="character" w:customStyle="1" w:styleId="16">
    <w:name w:val="font11"/>
    <w:basedOn w:val="7"/>
    <w:qFormat/>
    <w:uiPriority w:val="0"/>
    <w:rPr>
      <w:rFonts w:hint="eastAsia" w:ascii="宋体" w:hAnsi="宋体" w:eastAsia="宋体" w:cs="宋体"/>
      <w:color w:val="000000"/>
      <w:sz w:val="22"/>
      <w:szCs w:val="22"/>
      <w:u w:val="none"/>
    </w:rPr>
  </w:style>
  <w:style w:type="paragraph" w:styleId="17">
    <w:name w:val="List Paragraph"/>
    <w:basedOn w:val="1"/>
    <w:unhideWhenUsed/>
    <w:qFormat/>
    <w:uiPriority w:val="99"/>
    <w:pPr>
      <w:ind w:firstLine="420" w:firstLineChars="200"/>
    </w:pPr>
  </w:style>
  <w:style w:type="character" w:customStyle="1" w:styleId="18">
    <w:name w:val="font112"/>
    <w:basedOn w:val="7"/>
    <w:qFormat/>
    <w:uiPriority w:val="0"/>
    <w:rPr>
      <w:rFonts w:hint="eastAsia" w:ascii="宋体" w:hAnsi="宋体" w:eastAsia="宋体" w:cs="宋体"/>
      <w:color w:val="DD0806"/>
      <w:sz w:val="20"/>
      <w:szCs w:val="20"/>
      <w:u w:val="none"/>
    </w:rPr>
  </w:style>
  <w:style w:type="character" w:customStyle="1" w:styleId="19">
    <w:name w:val="批注框文本 Char"/>
    <w:basedOn w:val="7"/>
    <w:link w:val="2"/>
    <w:qFormat/>
    <w:uiPriority w:val="0"/>
    <w:rPr>
      <w:rFonts w:ascii="宋体" w:hAnsi="Courier New" w:eastAsiaTheme="minorEastAsia" w:cstheme="minorBidi"/>
      <w:kern w:val="2"/>
      <w:sz w:val="18"/>
      <w:szCs w:val="18"/>
    </w:rPr>
  </w:style>
  <w:style w:type="paragraph" w:customStyle="1" w:styleId="20">
    <w:name w:val="font5"/>
    <w:basedOn w:val="1"/>
    <w:qFormat/>
    <w:uiPriority w:val="0"/>
    <w:pPr>
      <w:widowControl/>
      <w:spacing w:before="100" w:beforeAutospacing="1" w:after="100" w:afterAutospacing="1"/>
      <w:jc w:val="left"/>
    </w:pPr>
    <w:rPr>
      <w:rFonts w:hAnsi="宋体" w:eastAsia="宋体" w:cs="宋体"/>
      <w:kern w:val="0"/>
      <w:sz w:val="18"/>
      <w:szCs w:val="18"/>
    </w:rPr>
  </w:style>
  <w:style w:type="paragraph" w:customStyle="1" w:styleId="21">
    <w:name w:val="xl63"/>
    <w:basedOn w:val="1"/>
    <w:qFormat/>
    <w:uiPriority w:val="0"/>
    <w:pPr>
      <w:widowControl/>
      <w:spacing w:before="100" w:beforeAutospacing="1" w:after="100" w:afterAutospacing="1"/>
      <w:jc w:val="left"/>
    </w:pPr>
    <w:rPr>
      <w:rFonts w:hAnsi="宋体" w:eastAsia="宋体" w:cs="宋体"/>
      <w:kern w:val="0"/>
      <w:sz w:val="24"/>
      <w:szCs w:val="24"/>
    </w:rPr>
  </w:style>
  <w:style w:type="paragraph" w:customStyle="1" w:styleId="2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kern w:val="0"/>
      <w:szCs w:val="21"/>
    </w:rPr>
  </w:style>
  <w:style w:type="paragraph" w:customStyle="1" w:styleId="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color w:val="000000"/>
      <w:kern w:val="0"/>
      <w:sz w:val="20"/>
      <w:szCs w:val="20"/>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bCs/>
      <w:kern w:val="0"/>
      <w:sz w:val="28"/>
      <w:szCs w:val="2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bCs/>
      <w:color w:val="000000"/>
      <w:kern w:val="0"/>
      <w:sz w:val="24"/>
      <w:szCs w:val="24"/>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eastAsia="宋体" w:cs="宋体"/>
      <w:b/>
      <w:bCs/>
      <w:color w:val="000000"/>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bCs/>
      <w:color w:val="000000"/>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eastAsia="宋体" w:cs="宋体"/>
      <w:b/>
      <w:bCs/>
      <w:color w:val="000000"/>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eastAsia="宋体" w:cs="宋体"/>
      <w:color w:val="000000"/>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eastAsia="宋体" w:cs="宋体"/>
      <w:color w:val="000000"/>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eastAsia="宋体" w:cs="宋体"/>
      <w:kern w:val="0"/>
      <w:sz w:val="24"/>
      <w:szCs w:val="24"/>
    </w:rPr>
  </w:style>
  <w:style w:type="paragraph" w:customStyle="1" w:styleId="32">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eastAsia="宋体" w:cs="宋体"/>
      <w:b/>
      <w:bCs/>
      <w:color w:val="000000"/>
      <w:kern w:val="0"/>
      <w:sz w:val="20"/>
      <w:szCs w:val="20"/>
    </w:rPr>
  </w:style>
  <w:style w:type="paragraph" w:customStyle="1" w:styleId="33">
    <w:name w:val="xl75"/>
    <w:basedOn w:val="1"/>
    <w:qFormat/>
    <w:uiPriority w:val="0"/>
    <w:pPr>
      <w:widowControl/>
      <w:pBdr>
        <w:left w:val="single" w:color="auto" w:sz="4" w:space="0"/>
        <w:right w:val="single" w:color="auto" w:sz="4" w:space="0"/>
      </w:pBdr>
      <w:spacing w:before="100" w:beforeAutospacing="1" w:after="100" w:afterAutospacing="1"/>
      <w:jc w:val="center"/>
    </w:pPr>
    <w:rPr>
      <w:rFonts w:hAnsi="宋体" w:eastAsia="宋体" w:cs="宋体"/>
      <w:b/>
      <w:bCs/>
      <w:color w:val="000000"/>
      <w:kern w:val="0"/>
      <w:sz w:val="20"/>
      <w:szCs w:val="20"/>
    </w:rPr>
  </w:style>
  <w:style w:type="paragraph" w:customStyle="1" w:styleId="3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eastAsia="宋体" w:cs="宋体"/>
      <w:b/>
      <w:bCs/>
      <w:color w:val="000000"/>
      <w:kern w:val="0"/>
      <w:sz w:val="20"/>
      <w:szCs w:val="20"/>
    </w:rPr>
  </w:style>
  <w:style w:type="paragraph" w:customStyle="1" w:styleId="3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eastAsia="宋体" w:cs="宋体"/>
      <w:b/>
      <w:bCs/>
      <w:color w:val="000000"/>
      <w:kern w:val="0"/>
      <w:sz w:val="20"/>
      <w:szCs w:val="20"/>
    </w:rPr>
  </w:style>
  <w:style w:type="paragraph" w:customStyle="1" w:styleId="3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eastAsia="宋体" w:cs="宋体"/>
      <w:color w:val="000000"/>
      <w:kern w:val="0"/>
      <w:sz w:val="20"/>
      <w:szCs w:val="20"/>
    </w:rPr>
  </w:style>
  <w:style w:type="paragraph" w:customStyle="1" w:styleId="37">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eastAsia="宋体" w:cs="宋体"/>
      <w:color w:val="000000"/>
      <w:kern w:val="0"/>
      <w:sz w:val="20"/>
      <w:szCs w:val="20"/>
    </w:rPr>
  </w:style>
  <w:style w:type="paragraph" w:customStyle="1" w:styleId="38">
    <w:name w:val="xl80"/>
    <w:basedOn w:val="1"/>
    <w:qFormat/>
    <w:uiPriority w:val="0"/>
    <w:pPr>
      <w:widowControl/>
      <w:pBdr>
        <w:top w:val="single" w:color="auto" w:sz="4" w:space="0"/>
        <w:bottom w:val="single" w:color="auto" w:sz="4" w:space="0"/>
      </w:pBdr>
      <w:spacing w:before="100" w:beforeAutospacing="1" w:after="100" w:afterAutospacing="1"/>
      <w:jc w:val="center"/>
    </w:pPr>
    <w:rPr>
      <w:rFonts w:hAnsi="宋体" w:eastAsia="宋体" w:cs="宋体"/>
      <w:color w:val="000000"/>
      <w:kern w:val="0"/>
      <w:sz w:val="20"/>
      <w:szCs w:val="20"/>
    </w:rPr>
  </w:style>
  <w:style w:type="paragraph" w:customStyle="1" w:styleId="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eastAsia="宋体" w:cs="宋体"/>
      <w:color w:val="000000"/>
      <w:kern w:val="0"/>
      <w:sz w:val="20"/>
      <w:szCs w:val="20"/>
    </w:rPr>
  </w:style>
  <w:style w:type="paragraph" w:customStyle="1" w:styleId="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Ansi="宋体" w:eastAsia="宋体" w:cs="宋体"/>
      <w:color w:val="000000"/>
      <w:kern w:val="0"/>
      <w:sz w:val="20"/>
      <w:szCs w:val="20"/>
    </w:rPr>
  </w:style>
  <w:style w:type="paragraph" w:customStyle="1" w:styleId="41">
    <w:name w:val="xl83"/>
    <w:basedOn w:val="1"/>
    <w:qFormat/>
    <w:uiPriority w:val="0"/>
    <w:pPr>
      <w:widowControl/>
      <w:pBdr>
        <w:top w:val="single" w:color="auto" w:sz="4" w:space="0"/>
        <w:bottom w:val="single" w:color="auto" w:sz="4" w:space="0"/>
      </w:pBdr>
      <w:spacing w:before="100" w:beforeAutospacing="1" w:after="100" w:afterAutospacing="1"/>
      <w:jc w:val="left"/>
    </w:pPr>
    <w:rPr>
      <w:rFonts w:hAnsi="宋体" w:eastAsia="宋体" w:cs="宋体"/>
      <w:color w:val="000000"/>
      <w:kern w:val="0"/>
      <w:sz w:val="20"/>
      <w:szCs w:val="20"/>
    </w:rPr>
  </w:style>
  <w:style w:type="paragraph" w:customStyle="1" w:styleId="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eastAsia="宋体" w:cs="宋体"/>
      <w:color w:val="000000"/>
      <w:kern w:val="0"/>
      <w:sz w:val="20"/>
      <w:szCs w:val="20"/>
    </w:rPr>
  </w:style>
  <w:style w:type="paragraph" w:customStyle="1" w:styleId="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eastAsia="宋体" w:cs="宋体"/>
      <w:color w:val="000000"/>
      <w:kern w:val="0"/>
      <w:sz w:val="24"/>
      <w:szCs w:val="24"/>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color w:val="000000"/>
      <w:kern w:val="0"/>
      <w:sz w:val="24"/>
      <w:szCs w:val="24"/>
    </w:rPr>
  </w:style>
  <w:style w:type="paragraph" w:customStyle="1" w:styleId="4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eastAsia="宋体" w:cs="宋体"/>
      <w:kern w:val="0"/>
      <w:sz w:val="24"/>
      <w:szCs w:val="24"/>
    </w:rPr>
  </w:style>
  <w:style w:type="paragraph" w:customStyle="1" w:styleId="46">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eastAsia="宋体" w:cs="宋体"/>
      <w:color w:val="000000"/>
      <w:kern w:val="0"/>
      <w:sz w:val="24"/>
      <w:szCs w:val="24"/>
    </w:rPr>
  </w:style>
  <w:style w:type="paragraph" w:customStyle="1" w:styleId="47">
    <w:name w:val="xl89"/>
    <w:basedOn w:val="1"/>
    <w:qFormat/>
    <w:uiPriority w:val="0"/>
    <w:pPr>
      <w:widowControl/>
      <w:pBdr>
        <w:top w:val="single" w:color="auto" w:sz="4" w:space="0"/>
        <w:bottom w:val="single" w:color="auto" w:sz="4" w:space="0"/>
      </w:pBdr>
      <w:spacing w:before="100" w:beforeAutospacing="1" w:after="100" w:afterAutospacing="1"/>
      <w:jc w:val="center"/>
    </w:pPr>
    <w:rPr>
      <w:rFonts w:hAnsi="宋体" w:eastAsia="宋体" w:cs="宋体"/>
      <w:color w:val="000000"/>
      <w:kern w:val="0"/>
      <w:sz w:val="24"/>
      <w:szCs w:val="24"/>
    </w:rPr>
  </w:style>
  <w:style w:type="paragraph" w:customStyle="1" w:styleId="48">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eastAsia="宋体" w:cs="宋体"/>
      <w:color w:val="000000"/>
      <w:kern w:val="0"/>
      <w:sz w:val="24"/>
      <w:szCs w:val="24"/>
    </w:rPr>
  </w:style>
  <w:style w:type="paragraph" w:customStyle="1" w:styleId="4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eastAsia="宋体" w:cs="宋体"/>
      <w:color w:val="000000"/>
      <w:kern w:val="0"/>
      <w:sz w:val="24"/>
      <w:szCs w:val="24"/>
    </w:rPr>
  </w:style>
  <w:style w:type="paragraph" w:customStyle="1" w:styleId="50">
    <w:name w:val="xl92"/>
    <w:basedOn w:val="1"/>
    <w:qFormat/>
    <w:uiPriority w:val="0"/>
    <w:pPr>
      <w:widowControl/>
      <w:shd w:val="clear" w:color="000000" w:fill="FFFFFF"/>
      <w:spacing w:before="100" w:beforeAutospacing="1" w:after="100" w:afterAutospacing="1"/>
      <w:jc w:val="left"/>
    </w:pPr>
    <w:rPr>
      <w:rFonts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image" Target="media/image81.png"/><Relationship Id="rId83" Type="http://schemas.openxmlformats.org/officeDocument/2006/relationships/image" Target="media/image80.png"/><Relationship Id="rId82" Type="http://schemas.openxmlformats.org/officeDocument/2006/relationships/image" Target="media/image79.png"/><Relationship Id="rId81" Type="http://schemas.openxmlformats.org/officeDocument/2006/relationships/image" Target="media/image78.png"/><Relationship Id="rId80" Type="http://schemas.openxmlformats.org/officeDocument/2006/relationships/image" Target="media/image77.png"/><Relationship Id="rId8" Type="http://schemas.openxmlformats.org/officeDocument/2006/relationships/image" Target="media/image5.png"/><Relationship Id="rId79" Type="http://schemas.openxmlformats.org/officeDocument/2006/relationships/image" Target="media/image76.png"/><Relationship Id="rId78" Type="http://schemas.openxmlformats.org/officeDocument/2006/relationships/image" Target="media/image75.png"/><Relationship Id="rId77" Type="http://schemas.openxmlformats.org/officeDocument/2006/relationships/image" Target="media/image74.png"/><Relationship Id="rId76" Type="http://schemas.openxmlformats.org/officeDocument/2006/relationships/image" Target="media/image73.png"/><Relationship Id="rId75" Type="http://schemas.openxmlformats.org/officeDocument/2006/relationships/image" Target="media/image72.png"/><Relationship Id="rId74" Type="http://schemas.openxmlformats.org/officeDocument/2006/relationships/image" Target="media/image71.png"/><Relationship Id="rId73" Type="http://schemas.openxmlformats.org/officeDocument/2006/relationships/image" Target="media/image70.png"/><Relationship Id="rId72" Type="http://schemas.openxmlformats.org/officeDocument/2006/relationships/image" Target="media/image69.png"/><Relationship Id="rId71" Type="http://schemas.openxmlformats.org/officeDocument/2006/relationships/image" Target="media/image68.png"/><Relationship Id="rId70" Type="http://schemas.openxmlformats.org/officeDocument/2006/relationships/image" Target="media/image67.png"/><Relationship Id="rId7" Type="http://schemas.openxmlformats.org/officeDocument/2006/relationships/image" Target="media/image4.png"/><Relationship Id="rId69" Type="http://schemas.openxmlformats.org/officeDocument/2006/relationships/image" Target="media/image66.png"/><Relationship Id="rId68" Type="http://schemas.openxmlformats.org/officeDocument/2006/relationships/image" Target="media/image65.png"/><Relationship Id="rId67" Type="http://schemas.openxmlformats.org/officeDocument/2006/relationships/image" Target="media/image64.png"/><Relationship Id="rId66" Type="http://schemas.openxmlformats.org/officeDocument/2006/relationships/image" Target="media/image63.png"/><Relationship Id="rId65" Type="http://schemas.openxmlformats.org/officeDocument/2006/relationships/image" Target="media/image62.png"/><Relationship Id="rId64" Type="http://schemas.openxmlformats.org/officeDocument/2006/relationships/image" Target="media/image61.png"/><Relationship Id="rId63" Type="http://schemas.openxmlformats.org/officeDocument/2006/relationships/image" Target="media/image60.png"/><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2215</Words>
  <Characters>12626</Characters>
  <Lines>105</Lines>
  <Paragraphs>29</Paragraphs>
  <TotalTime>15</TotalTime>
  <ScaleCrop>false</ScaleCrop>
  <LinksUpToDate>false</LinksUpToDate>
  <CharactersWithSpaces>14812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2021-12-13T07:16:00Z</cp:lastPrinted>
  <dcterms:modified xsi:type="dcterms:W3CDTF">2021-12-13T07:45:23Z</dcterms:modified>
  <dc:title>关于西院门诊住院综合楼大堂采光井电动百叶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676BB8C8E330493DB527A03640A94E19</vt:lpwstr>
  </property>
</Properties>
</file>