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53F8C">
      <w:pPr>
        <w:tabs>
          <w:tab w:val="left" w:pos="7275"/>
        </w:tabs>
        <w:spacing w:line="480" w:lineRule="exact"/>
        <w:jc w:val="center"/>
        <w:rPr>
          <w:rFonts w:hint="eastAsia" w:ascii="方正公文小标宋" w:hAnsi="方正公文小标宋" w:eastAsia="方正公文小标宋" w:cs="方正公文小标宋"/>
          <w:b/>
          <w:color w:val="auto"/>
          <w:sz w:val="36"/>
          <w:szCs w:val="36"/>
          <w:lang w:val="en-US" w:eastAsia="zh-CN"/>
        </w:rPr>
      </w:pPr>
      <w:r>
        <w:rPr>
          <w:rFonts w:hint="eastAsia" w:ascii="方正公文小标宋" w:hAnsi="方正公文小标宋" w:eastAsia="方正公文小标宋" w:cs="方正公文小标宋"/>
          <w:b/>
          <w:color w:val="auto"/>
          <w:sz w:val="36"/>
          <w:szCs w:val="36"/>
        </w:rPr>
        <w:t>柳州市工人医院</w:t>
      </w:r>
      <w:r>
        <w:rPr>
          <w:rFonts w:hint="eastAsia" w:ascii="方正公文小标宋" w:hAnsi="方正公文小标宋" w:eastAsia="方正公文小标宋" w:cs="方正公文小标宋"/>
          <w:b/>
          <w:color w:val="auto"/>
          <w:sz w:val="36"/>
          <w:szCs w:val="36"/>
          <w:lang w:val="en-US" w:eastAsia="zh-CN"/>
        </w:rPr>
        <w:t>2026年度后勤物资（复印纸类）项目</w:t>
      </w:r>
    </w:p>
    <w:p w14:paraId="631683E5">
      <w:pPr>
        <w:tabs>
          <w:tab w:val="left" w:pos="7275"/>
        </w:tabs>
        <w:spacing w:line="480" w:lineRule="exact"/>
        <w:jc w:val="center"/>
        <w:rPr>
          <w:rFonts w:hint="eastAsia" w:ascii="方正公文小标宋" w:hAnsi="方正公文小标宋" w:eastAsia="方正公文小标宋" w:cs="方正公文小标宋"/>
          <w:b/>
          <w:color w:val="auto"/>
          <w:sz w:val="36"/>
          <w:szCs w:val="36"/>
        </w:rPr>
      </w:pPr>
      <w:r>
        <w:rPr>
          <w:rFonts w:hint="eastAsia" w:ascii="方正公文小标宋" w:hAnsi="方正公文小标宋" w:eastAsia="方正公文小标宋" w:cs="方正公文小标宋"/>
          <w:b/>
          <w:color w:val="auto"/>
          <w:sz w:val="36"/>
          <w:szCs w:val="36"/>
        </w:rPr>
        <w:t>采购需求</w:t>
      </w:r>
    </w:p>
    <w:p w14:paraId="54BEA5AF">
      <w:pPr>
        <w:tabs>
          <w:tab w:val="left" w:pos="7275"/>
        </w:tabs>
        <w:spacing w:line="480" w:lineRule="exact"/>
        <w:jc w:val="center"/>
        <w:rPr>
          <w:rFonts w:hint="eastAsia" w:ascii="黑体" w:hAnsi="黑体" w:eastAsia="黑体" w:cs="黑体"/>
          <w:b/>
          <w:color w:val="auto"/>
          <w:sz w:val="32"/>
          <w:szCs w:val="32"/>
        </w:rPr>
      </w:pPr>
    </w:p>
    <w:p w14:paraId="37C1FC64">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一、项目名称</w:t>
      </w:r>
    </w:p>
    <w:p w14:paraId="07F58B49">
      <w:pPr>
        <w:pStyle w:val="5"/>
        <w:keepNext w:val="0"/>
        <w:keepLines w:val="0"/>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柳州市工人医院</w:t>
      </w:r>
      <w:r>
        <w:rPr>
          <w:rFonts w:hint="eastAsia" w:ascii="仿宋" w:hAnsi="仿宋" w:eastAsia="仿宋" w:cs="仿宋"/>
          <w:color w:val="auto"/>
          <w:sz w:val="28"/>
          <w:szCs w:val="28"/>
          <w:lang w:val="en-US" w:eastAsia="zh-CN"/>
        </w:rPr>
        <w:t>2026年度后勤物资（复印纸类）项目</w:t>
      </w:r>
      <w:r>
        <w:rPr>
          <w:rFonts w:hint="eastAsia" w:ascii="仿宋" w:hAnsi="仿宋" w:eastAsia="仿宋" w:cs="仿宋"/>
          <w:color w:val="auto"/>
          <w:sz w:val="28"/>
          <w:szCs w:val="28"/>
          <w:lang w:eastAsia="zh-CN"/>
        </w:rPr>
        <w:t>采购</w:t>
      </w:r>
    </w:p>
    <w:p w14:paraId="170DD32B">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二、项目概况</w:t>
      </w:r>
    </w:p>
    <w:p w14:paraId="7D5D27F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 w:hAnsi="仿宋" w:eastAsia="仿宋" w:cs="仿宋"/>
          <w:bCs/>
          <w:color w:val="auto"/>
          <w:sz w:val="28"/>
          <w:szCs w:val="28"/>
        </w:rPr>
      </w:pPr>
      <w:r>
        <w:rPr>
          <w:rFonts w:hint="eastAsia" w:ascii="仿宋" w:hAnsi="仿宋" w:eastAsia="仿宋" w:cs="仿宋"/>
          <w:color w:val="auto"/>
          <w:sz w:val="28"/>
          <w:szCs w:val="28"/>
          <w:lang w:val="en-US" w:eastAsia="zh-CN"/>
        </w:rPr>
        <w:t>应我院各科室需求，拟进行复印纸年度采购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遴选</w:t>
      </w:r>
      <w:r>
        <w:rPr>
          <w:rFonts w:hint="eastAsia" w:ascii="仿宋" w:hAnsi="仿宋" w:eastAsia="仿宋" w:cs="仿宋"/>
          <w:color w:val="auto"/>
          <w:sz w:val="28"/>
          <w:szCs w:val="28"/>
          <w:lang w:val="en-US" w:eastAsia="zh-CN"/>
        </w:rPr>
        <w:t>1家年度</w:t>
      </w:r>
      <w:r>
        <w:rPr>
          <w:rFonts w:hint="eastAsia" w:ascii="仿宋" w:hAnsi="仿宋" w:eastAsia="仿宋" w:cs="仿宋"/>
          <w:color w:val="auto"/>
          <w:sz w:val="28"/>
          <w:szCs w:val="28"/>
        </w:rPr>
        <w:t>供应商。</w:t>
      </w:r>
    </w:p>
    <w:p w14:paraId="67A8A4E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rPr>
        <w:t>三、供应商资质条件</w:t>
      </w:r>
    </w:p>
    <w:p w14:paraId="4290C73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1、投标人需为国内注册（指按国家有关规定要求注册的）生产或经营本次招标采购货物及服务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具备法人资格的供应商。</w:t>
      </w:r>
    </w:p>
    <w:p w14:paraId="497A4EB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2、投标人三年内在经营活动中没有重大违法记录和不良信用记录。</w:t>
      </w:r>
    </w:p>
    <w:p w14:paraId="0595DD0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3、投标人有效的“营业执照”副本复印件。</w:t>
      </w:r>
    </w:p>
    <w:p w14:paraId="15B8EE3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4、投标人有效的“税务登记证”副本复印件。</w:t>
      </w:r>
    </w:p>
    <w:p w14:paraId="23AFA9F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rPr>
        <w:t>5、投标人</w:t>
      </w:r>
      <w:r>
        <w:rPr>
          <w:rFonts w:hint="eastAsia" w:ascii="仿宋" w:hAnsi="仿宋" w:eastAsia="仿宋" w:cs="仿宋"/>
          <w:color w:val="auto"/>
          <w:sz w:val="28"/>
          <w:szCs w:val="28"/>
          <w:lang w:val="en-US" w:eastAsia="zh-CN"/>
        </w:rPr>
        <w:t>须在政采云平台上完成注册</w:t>
      </w:r>
      <w:r>
        <w:rPr>
          <w:rFonts w:hint="eastAsia" w:ascii="仿宋" w:hAnsi="仿宋" w:eastAsia="仿宋" w:cs="仿宋"/>
          <w:color w:val="auto"/>
          <w:sz w:val="28"/>
          <w:szCs w:val="28"/>
        </w:rPr>
        <w:t>。</w:t>
      </w:r>
    </w:p>
    <w:p w14:paraId="438C697A">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8"/>
          <w:szCs w:val="28"/>
          <w:lang w:val="en-US" w:eastAsia="zh-CN"/>
        </w:rPr>
      </w:pPr>
      <w:r>
        <w:rPr>
          <w:rFonts w:hint="eastAsia" w:ascii="仿宋" w:hAnsi="仿宋" w:eastAsia="仿宋" w:cs="宋体"/>
          <w:b/>
          <w:bCs/>
          <w:color w:val="auto"/>
          <w:sz w:val="28"/>
          <w:szCs w:val="28"/>
          <w:lang w:val="en-US" w:eastAsia="zh-CN"/>
        </w:rPr>
        <w:t>采购内容，</w:t>
      </w:r>
      <w:r>
        <w:rPr>
          <w:rFonts w:hint="eastAsia" w:ascii="仿宋" w:hAnsi="仿宋" w:eastAsia="仿宋" w:cs="宋体"/>
          <w:b/>
          <w:bCs/>
          <w:color w:val="auto"/>
          <w:sz w:val="28"/>
          <w:szCs w:val="28"/>
        </w:rPr>
        <w:t>具体物资</w:t>
      </w:r>
      <w:r>
        <w:rPr>
          <w:rFonts w:hint="eastAsia" w:ascii="仿宋" w:hAnsi="仿宋" w:eastAsia="仿宋" w:cs="宋体"/>
          <w:b/>
          <w:bCs/>
          <w:color w:val="auto"/>
          <w:sz w:val="28"/>
          <w:szCs w:val="28"/>
          <w:lang w:val="en-US" w:eastAsia="zh-CN"/>
        </w:rPr>
        <w:t>采购</w:t>
      </w:r>
      <w:r>
        <w:rPr>
          <w:rFonts w:hint="eastAsia" w:ascii="仿宋" w:hAnsi="仿宋" w:eastAsia="仿宋" w:cs="宋体"/>
          <w:b/>
          <w:bCs/>
          <w:color w:val="auto"/>
          <w:sz w:val="28"/>
          <w:szCs w:val="28"/>
        </w:rPr>
        <w:t>参数</w:t>
      </w:r>
      <w:r>
        <w:rPr>
          <w:rFonts w:hint="eastAsia" w:ascii="仿宋" w:hAnsi="仿宋" w:eastAsia="仿宋" w:cs="宋体"/>
          <w:b/>
          <w:bCs/>
          <w:color w:val="auto"/>
          <w:sz w:val="28"/>
          <w:szCs w:val="28"/>
          <w:lang w:val="en-US" w:eastAsia="zh-CN"/>
        </w:rPr>
        <w:t>如下：</w:t>
      </w:r>
    </w:p>
    <w:tbl>
      <w:tblPr>
        <w:tblStyle w:val="2"/>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365"/>
        <w:gridCol w:w="870"/>
        <w:gridCol w:w="4035"/>
        <w:gridCol w:w="765"/>
        <w:gridCol w:w="765"/>
        <w:gridCol w:w="1035"/>
      </w:tblGrid>
      <w:tr w14:paraId="203B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57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5797F6">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柳州市工人医院2026年度后勤物资（复印纸类）项目需求清单</w:t>
            </w:r>
          </w:p>
        </w:tc>
      </w:tr>
      <w:tr w14:paraId="2DF8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088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957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货物名称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CAD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建议品牌</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019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4B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F30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AF8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4B88A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2C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5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速印机纸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7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A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A4/60g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99A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DA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2DBF">
            <w:pPr>
              <w:jc w:val="center"/>
              <w:rPr>
                <w:rFonts w:hint="eastAsia" w:ascii="仿宋" w:hAnsi="仿宋" w:eastAsia="仿宋" w:cs="仿宋"/>
                <w:i w:val="0"/>
                <w:iCs w:val="0"/>
                <w:color w:val="000000"/>
                <w:sz w:val="24"/>
                <w:szCs w:val="24"/>
                <w:u w:val="none"/>
              </w:rPr>
            </w:pPr>
          </w:p>
        </w:tc>
      </w:tr>
      <w:tr w14:paraId="4353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A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6B9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粉红复印纸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33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85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A4/70g 500页/包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39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37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5A6">
            <w:pPr>
              <w:jc w:val="center"/>
              <w:rPr>
                <w:rFonts w:hint="eastAsia" w:ascii="仿宋" w:hAnsi="仿宋" w:eastAsia="仿宋" w:cs="仿宋"/>
                <w:i w:val="0"/>
                <w:iCs w:val="0"/>
                <w:color w:val="000000"/>
                <w:sz w:val="24"/>
                <w:szCs w:val="24"/>
                <w:u w:val="none"/>
              </w:rPr>
            </w:pPr>
          </w:p>
        </w:tc>
      </w:tr>
      <w:tr w14:paraId="7852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05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47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粉红复印纸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18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2F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A4/80g 500页/包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DF8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33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3EC0">
            <w:pPr>
              <w:jc w:val="center"/>
              <w:rPr>
                <w:rFonts w:hint="eastAsia" w:ascii="仿宋" w:hAnsi="仿宋" w:eastAsia="仿宋" w:cs="仿宋"/>
                <w:i w:val="0"/>
                <w:iCs w:val="0"/>
                <w:color w:val="000000"/>
                <w:sz w:val="24"/>
                <w:szCs w:val="24"/>
                <w:u w:val="none"/>
              </w:rPr>
            </w:pPr>
          </w:p>
        </w:tc>
      </w:tr>
      <w:tr w14:paraId="7C725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2C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1B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粉红复印纸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7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A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A5/70g 500页/包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4B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55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11E2">
            <w:pPr>
              <w:jc w:val="center"/>
              <w:rPr>
                <w:rFonts w:hint="eastAsia" w:ascii="仿宋" w:hAnsi="仿宋" w:eastAsia="仿宋" w:cs="仿宋"/>
                <w:i w:val="0"/>
                <w:iCs w:val="0"/>
                <w:color w:val="000000"/>
                <w:sz w:val="24"/>
                <w:szCs w:val="24"/>
                <w:u w:val="none"/>
              </w:rPr>
            </w:pPr>
          </w:p>
        </w:tc>
      </w:tr>
      <w:tr w14:paraId="1E29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7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66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粉红复印纸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98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BFB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A5/80g 500页/包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A7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6C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C7BF">
            <w:pPr>
              <w:jc w:val="center"/>
              <w:rPr>
                <w:rFonts w:hint="eastAsia" w:ascii="仿宋" w:hAnsi="仿宋" w:eastAsia="仿宋" w:cs="仿宋"/>
                <w:i w:val="0"/>
                <w:iCs w:val="0"/>
                <w:color w:val="000000"/>
                <w:sz w:val="24"/>
                <w:szCs w:val="24"/>
                <w:u w:val="none"/>
              </w:rPr>
            </w:pPr>
          </w:p>
        </w:tc>
      </w:tr>
      <w:tr w14:paraId="7518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BF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A21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B9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956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130-1  1/3 01w60g双排打印纸2包/箱</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F0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CA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FA49">
            <w:pPr>
              <w:jc w:val="center"/>
              <w:rPr>
                <w:rFonts w:hint="eastAsia" w:ascii="仿宋" w:hAnsi="仿宋" w:eastAsia="仿宋" w:cs="仿宋"/>
                <w:i w:val="0"/>
                <w:iCs w:val="0"/>
                <w:color w:val="000000"/>
                <w:sz w:val="24"/>
                <w:szCs w:val="24"/>
                <w:u w:val="none"/>
              </w:rPr>
            </w:pPr>
          </w:p>
        </w:tc>
      </w:tr>
      <w:tr w14:paraId="198E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26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AB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4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56A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210-3  三等份12寸01W打印纸</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5E9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F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B922">
            <w:pPr>
              <w:jc w:val="center"/>
              <w:rPr>
                <w:rFonts w:hint="eastAsia" w:ascii="仿宋" w:hAnsi="仿宋" w:eastAsia="仿宋" w:cs="仿宋"/>
                <w:i w:val="0"/>
                <w:iCs w:val="0"/>
                <w:color w:val="000000"/>
                <w:sz w:val="24"/>
                <w:szCs w:val="24"/>
                <w:u w:val="none"/>
              </w:rPr>
            </w:pPr>
          </w:p>
        </w:tc>
      </w:tr>
      <w:tr w14:paraId="686A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00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CC7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59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B0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210-4  二等份12寸01W打印纸</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316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8E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34F">
            <w:pPr>
              <w:jc w:val="center"/>
              <w:rPr>
                <w:rFonts w:hint="eastAsia" w:ascii="仿宋" w:hAnsi="仿宋" w:eastAsia="仿宋" w:cs="仿宋"/>
                <w:i w:val="0"/>
                <w:iCs w:val="0"/>
                <w:color w:val="000000"/>
                <w:sz w:val="24"/>
                <w:szCs w:val="24"/>
                <w:u w:val="none"/>
              </w:rPr>
            </w:pPr>
          </w:p>
        </w:tc>
      </w:tr>
      <w:tr w14:paraId="00B6E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06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CD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71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C8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241-2 三等份彩 W</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055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1E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0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量大</w:t>
            </w:r>
          </w:p>
        </w:tc>
      </w:tr>
      <w:tr w14:paraId="19BB9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6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1E1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B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EF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241-3 二等份 彩</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41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0F9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FA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量大</w:t>
            </w:r>
          </w:p>
        </w:tc>
      </w:tr>
      <w:tr w14:paraId="4B75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1B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B66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相片纸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3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C3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A4/200克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FB5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43A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6CDD">
            <w:pPr>
              <w:jc w:val="center"/>
              <w:rPr>
                <w:rFonts w:hint="eastAsia" w:ascii="仿宋" w:hAnsi="仿宋" w:eastAsia="仿宋" w:cs="仿宋"/>
                <w:i w:val="0"/>
                <w:iCs w:val="0"/>
                <w:color w:val="000000"/>
                <w:sz w:val="24"/>
                <w:szCs w:val="24"/>
                <w:u w:val="none"/>
              </w:rPr>
            </w:pPr>
          </w:p>
        </w:tc>
      </w:tr>
      <w:tr w14:paraId="757A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A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F27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铜版纸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B6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C04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A4/160克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EEE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A8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88A3">
            <w:pPr>
              <w:jc w:val="center"/>
              <w:rPr>
                <w:rFonts w:hint="eastAsia" w:ascii="仿宋" w:hAnsi="仿宋" w:eastAsia="仿宋" w:cs="仿宋"/>
                <w:i w:val="0"/>
                <w:iCs w:val="0"/>
                <w:color w:val="000000"/>
                <w:sz w:val="24"/>
                <w:szCs w:val="24"/>
                <w:u w:val="none"/>
              </w:rPr>
            </w:pPr>
          </w:p>
        </w:tc>
      </w:tr>
      <w:tr w14:paraId="4F63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E2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8D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铜板纸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B7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A23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A4/200克</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F5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C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FDA7">
            <w:pPr>
              <w:jc w:val="center"/>
              <w:rPr>
                <w:rFonts w:hint="eastAsia" w:ascii="仿宋" w:hAnsi="仿宋" w:eastAsia="仿宋" w:cs="仿宋"/>
                <w:i w:val="0"/>
                <w:iCs w:val="0"/>
                <w:color w:val="000000"/>
                <w:sz w:val="24"/>
                <w:szCs w:val="24"/>
                <w:u w:val="none"/>
              </w:rPr>
            </w:pPr>
          </w:p>
        </w:tc>
      </w:tr>
      <w:tr w14:paraId="3975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D2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A86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9D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756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A3/70g 500页/包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982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05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4F54">
            <w:pPr>
              <w:jc w:val="center"/>
              <w:rPr>
                <w:rFonts w:hint="eastAsia" w:ascii="仿宋" w:hAnsi="仿宋" w:eastAsia="仿宋" w:cs="仿宋"/>
                <w:i w:val="0"/>
                <w:iCs w:val="0"/>
                <w:color w:val="000000"/>
                <w:sz w:val="24"/>
                <w:szCs w:val="24"/>
                <w:u w:val="none"/>
              </w:rPr>
            </w:pPr>
          </w:p>
        </w:tc>
      </w:tr>
      <w:tr w14:paraId="3A6C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8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2D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03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3F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A3/80g 500页/包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452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17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7D4C">
            <w:pPr>
              <w:jc w:val="center"/>
              <w:rPr>
                <w:rFonts w:hint="eastAsia" w:ascii="仿宋" w:hAnsi="仿宋" w:eastAsia="仿宋" w:cs="仿宋"/>
                <w:i w:val="0"/>
                <w:iCs w:val="0"/>
                <w:color w:val="000000"/>
                <w:sz w:val="24"/>
                <w:szCs w:val="24"/>
                <w:u w:val="none"/>
              </w:rPr>
            </w:pPr>
          </w:p>
        </w:tc>
      </w:tr>
      <w:tr w14:paraId="7AE9D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C4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3E2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7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FB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A4/70g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22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32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48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量大</w:t>
            </w:r>
          </w:p>
        </w:tc>
      </w:tr>
      <w:tr w14:paraId="7E51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E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11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61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C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A4/80g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E4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82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2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量大</w:t>
            </w:r>
          </w:p>
        </w:tc>
      </w:tr>
      <w:tr w14:paraId="7B79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7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54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3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D28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A5/70g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843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C7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4F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量大</w:t>
            </w:r>
          </w:p>
        </w:tc>
      </w:tr>
      <w:tr w14:paraId="3EB8F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A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243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9C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128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A5/80g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44F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63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FC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量大</w:t>
            </w:r>
          </w:p>
        </w:tc>
      </w:tr>
      <w:tr w14:paraId="14FE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3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34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1C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1AA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16K/70g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3F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B5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BEA7">
            <w:pPr>
              <w:jc w:val="center"/>
              <w:rPr>
                <w:rFonts w:hint="eastAsia" w:ascii="仿宋" w:hAnsi="仿宋" w:eastAsia="仿宋" w:cs="仿宋"/>
                <w:i w:val="0"/>
                <w:iCs w:val="0"/>
                <w:color w:val="000000"/>
                <w:sz w:val="24"/>
                <w:szCs w:val="24"/>
                <w:u w:val="none"/>
              </w:rPr>
            </w:pPr>
          </w:p>
        </w:tc>
      </w:tr>
      <w:tr w14:paraId="4D41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B0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81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1E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095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16K/80g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F4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D5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9D4">
            <w:pPr>
              <w:jc w:val="center"/>
              <w:rPr>
                <w:rFonts w:hint="eastAsia" w:ascii="仿宋" w:hAnsi="仿宋" w:eastAsia="仿宋" w:cs="仿宋"/>
                <w:i w:val="0"/>
                <w:iCs w:val="0"/>
                <w:color w:val="000000"/>
                <w:sz w:val="24"/>
                <w:szCs w:val="24"/>
                <w:u w:val="none"/>
              </w:rPr>
            </w:pPr>
          </w:p>
        </w:tc>
      </w:tr>
      <w:tr w14:paraId="1391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C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05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1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278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105*210/70g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A9D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05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EBB5">
            <w:pPr>
              <w:jc w:val="center"/>
              <w:rPr>
                <w:rFonts w:hint="eastAsia" w:ascii="仿宋" w:hAnsi="仿宋" w:eastAsia="仿宋" w:cs="仿宋"/>
                <w:i w:val="0"/>
                <w:iCs w:val="0"/>
                <w:color w:val="000000"/>
                <w:sz w:val="24"/>
                <w:szCs w:val="24"/>
                <w:u w:val="none"/>
              </w:rPr>
            </w:pPr>
          </w:p>
        </w:tc>
      </w:tr>
      <w:tr w14:paraId="6247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E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D7D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复印纸</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8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509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105*210/80g 500张/包</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E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D491">
            <w:pPr>
              <w:jc w:val="center"/>
              <w:rPr>
                <w:rFonts w:hint="eastAsia" w:ascii="仿宋" w:hAnsi="仿宋" w:eastAsia="仿宋" w:cs="仿宋"/>
                <w:i w:val="0"/>
                <w:iCs w:val="0"/>
                <w:color w:val="000000"/>
                <w:sz w:val="24"/>
                <w:szCs w:val="24"/>
                <w:u w:val="none"/>
              </w:rPr>
            </w:pPr>
          </w:p>
        </w:tc>
      </w:tr>
    </w:tbl>
    <w:p w14:paraId="10FD07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备注：报名参加该项目的供应商如需了解项目需求情况，请与总务科联系，联系电话：0772-3806175林女士。</w:t>
      </w:r>
    </w:p>
    <w:p w14:paraId="6364B8F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color w:val="auto"/>
          <w:sz w:val="28"/>
          <w:szCs w:val="28"/>
        </w:rPr>
      </w:pPr>
      <w:r>
        <w:rPr>
          <w:rFonts w:hint="eastAsia" w:ascii="仿宋" w:hAnsi="仿宋" w:eastAsia="仿宋" w:cs="宋体"/>
          <w:b/>
          <w:bCs/>
          <w:color w:val="auto"/>
          <w:sz w:val="28"/>
          <w:szCs w:val="28"/>
          <w:lang w:val="en-US" w:eastAsia="zh-CN"/>
        </w:rPr>
        <w:t>五、报价要求</w:t>
      </w:r>
    </w:p>
    <w:p w14:paraId="109A9EF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1.本项目不接受联合体报价；</w:t>
      </w:r>
    </w:p>
    <w:p w14:paraId="20C586C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2.该项目实行单价进行报价，报价含人工费、材料费、装卸车费、运输费、管理费、保险、利润、税金等为完成本项目所需的所有费用，在实施期间不因市场因素而变动。</w:t>
      </w:r>
    </w:p>
    <w:p w14:paraId="3697730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3、报价人需按报价清单模板（详见附件1）要求填写应标品牌、规格、偏离情况、报价等内容。</w:t>
      </w:r>
    </w:p>
    <w:p w14:paraId="0B66527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4、合同期内如出现中标产品停产情况，供应商需按中标价提供对应停产产品的升级款或同品牌不低于对应规格的产品。</w:t>
      </w:r>
    </w:p>
    <w:p w14:paraId="763A4449">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六、</w:t>
      </w:r>
      <w:r>
        <w:rPr>
          <w:rFonts w:hint="eastAsia" w:ascii="仿宋" w:hAnsi="仿宋" w:eastAsia="仿宋" w:cs="宋体"/>
          <w:b/>
          <w:bCs/>
          <w:color w:val="auto"/>
          <w:sz w:val="28"/>
          <w:szCs w:val="28"/>
        </w:rPr>
        <w:t>物资属性及相关要求</w:t>
      </w:r>
    </w:p>
    <w:p w14:paraId="7934FE9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14:paraId="5228706F">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14:paraId="33ACB6EC">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供应商积极响应，接到任务后2个工作日要求送货（量不认大小）。</w:t>
      </w:r>
    </w:p>
    <w:p w14:paraId="44C8DC3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14:paraId="5A7C2DD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w:t>
      </w:r>
    </w:p>
    <w:p w14:paraId="424F8163">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、合同期及结算方式</w:t>
      </w:r>
    </w:p>
    <w:p w14:paraId="5B11936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合同期限为：1年</w:t>
      </w:r>
    </w:p>
    <w:p w14:paraId="542A223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color w:val="auto"/>
          <w:sz w:val="28"/>
          <w:szCs w:val="28"/>
        </w:rPr>
      </w:pPr>
      <w:r>
        <w:rPr>
          <w:rFonts w:hint="eastAsia" w:ascii="仿宋" w:hAnsi="仿宋" w:eastAsia="仿宋" w:cs="宋体"/>
          <w:color w:val="auto"/>
          <w:sz w:val="28"/>
          <w:szCs w:val="28"/>
        </w:rPr>
        <w:t>结算方式：按</w:t>
      </w:r>
      <w:r>
        <w:rPr>
          <w:rFonts w:hint="eastAsia" w:ascii="仿宋" w:hAnsi="仿宋" w:eastAsia="仿宋" w:cs="宋体"/>
          <w:color w:val="auto"/>
          <w:sz w:val="28"/>
          <w:szCs w:val="28"/>
          <w:lang w:val="en-US" w:eastAsia="zh-CN"/>
        </w:rPr>
        <w:t>实际采购量</w:t>
      </w:r>
      <w:r>
        <w:rPr>
          <w:rFonts w:hint="eastAsia" w:ascii="仿宋" w:hAnsi="仿宋" w:eastAsia="仿宋" w:cs="宋体"/>
          <w:color w:val="auto"/>
          <w:sz w:val="28"/>
          <w:szCs w:val="28"/>
        </w:rPr>
        <w:t>结算</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每季度结算一次</w:t>
      </w:r>
      <w:r>
        <w:rPr>
          <w:rFonts w:hint="eastAsia" w:ascii="仿宋" w:hAnsi="仿宋" w:eastAsia="仿宋" w:cs="宋体"/>
          <w:color w:val="auto"/>
          <w:sz w:val="28"/>
          <w:szCs w:val="28"/>
        </w:rPr>
        <w:t>。</w:t>
      </w:r>
    </w:p>
    <w:p w14:paraId="0CCA9C1E">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八</w:t>
      </w:r>
      <w:r>
        <w:rPr>
          <w:rFonts w:hint="eastAsia" w:ascii="仿宋" w:hAnsi="仿宋" w:eastAsia="仿宋" w:cs="宋体"/>
          <w:b/>
          <w:bCs/>
          <w:color w:val="auto"/>
          <w:sz w:val="28"/>
          <w:szCs w:val="28"/>
        </w:rPr>
        <w:t>、供应商遴选方式</w:t>
      </w:r>
    </w:p>
    <w:p w14:paraId="4B2FC89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本项目对投标人应标的品牌型号、参数偏离情况、价格及服务及时性进行综合评价，遴选1家供应商。</w:t>
      </w:r>
    </w:p>
    <w:p w14:paraId="348FD8BC">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color w:val="auto"/>
          <w:sz w:val="28"/>
          <w:szCs w:val="28"/>
        </w:rPr>
      </w:pPr>
      <w:r>
        <w:rPr>
          <w:rFonts w:hint="eastAsia" w:ascii="仿宋" w:hAnsi="仿宋" w:eastAsia="仿宋" w:cs="宋体"/>
          <w:b/>
          <w:bCs/>
          <w:color w:val="auto"/>
          <w:sz w:val="28"/>
          <w:szCs w:val="28"/>
          <w:lang w:val="en-US" w:eastAsia="zh-CN"/>
        </w:rPr>
        <w:t>九</w:t>
      </w:r>
      <w:r>
        <w:rPr>
          <w:rFonts w:hint="eastAsia" w:ascii="仿宋" w:hAnsi="仿宋" w:eastAsia="仿宋" w:cs="宋体"/>
          <w:b/>
          <w:bCs/>
          <w:color w:val="auto"/>
          <w:sz w:val="28"/>
          <w:szCs w:val="28"/>
        </w:rPr>
        <w:t>、</w:t>
      </w:r>
      <w:r>
        <w:rPr>
          <w:rFonts w:hint="eastAsia" w:ascii="仿宋" w:hAnsi="仿宋" w:eastAsia="仿宋" w:cs="宋体"/>
          <w:b/>
          <w:bCs/>
          <w:color w:val="auto"/>
          <w:sz w:val="28"/>
          <w:szCs w:val="28"/>
          <w:lang w:val="en-US" w:eastAsia="zh-CN"/>
        </w:rPr>
        <w:t>送货</w:t>
      </w:r>
      <w:r>
        <w:rPr>
          <w:rFonts w:hint="eastAsia" w:ascii="仿宋" w:hAnsi="仿宋" w:eastAsia="仿宋" w:cs="宋体"/>
          <w:b/>
          <w:bCs/>
          <w:color w:val="auto"/>
          <w:sz w:val="28"/>
          <w:szCs w:val="28"/>
        </w:rPr>
        <w:t>方式</w:t>
      </w:r>
    </w:p>
    <w:p w14:paraId="57E59B0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宋体"/>
          <w:color w:val="auto"/>
          <w:sz w:val="28"/>
          <w:szCs w:val="28"/>
        </w:rPr>
      </w:pPr>
      <w:r>
        <w:rPr>
          <w:rFonts w:hint="eastAsia" w:ascii="仿宋" w:hAnsi="仿宋" w:eastAsia="仿宋" w:cs="宋体"/>
          <w:b w:val="0"/>
          <w:bCs w:val="0"/>
          <w:color w:val="auto"/>
          <w:sz w:val="28"/>
          <w:szCs w:val="28"/>
          <w:lang w:val="en-US" w:eastAsia="zh-CN"/>
        </w:rPr>
        <w:t>本项目医院不提供存储仓库（医院只备用少量常用和应急用品），其余均由供应商配送到科室</w:t>
      </w:r>
    </w:p>
    <w:p w14:paraId="365160D2">
      <w:pPr>
        <w:spacing w:line="560" w:lineRule="exact"/>
        <w:ind w:right="560"/>
        <w:jc w:val="both"/>
        <w:rPr>
          <w:rFonts w:hint="eastAsia" w:ascii="仿宋" w:hAnsi="仿宋" w:eastAsia="仿宋" w:cs="仿宋"/>
          <w:color w:val="auto"/>
          <w:sz w:val="28"/>
          <w:szCs w:val="28"/>
        </w:rPr>
      </w:pPr>
    </w:p>
    <w:p w14:paraId="72EF6706">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586634B2">
      <w:pPr>
        <w:spacing w:line="560" w:lineRule="exact"/>
        <w:ind w:right="56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14:paraId="526E0878">
      <w:pPr>
        <w:spacing w:line="56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 xml:space="preserve">                    </w:t>
      </w:r>
      <w:bookmarkStart w:id="0" w:name="_GoBack"/>
      <w:bookmarkEnd w:id="0"/>
    </w:p>
    <w:p w14:paraId="72C02219">
      <w:pPr>
        <w:numPr>
          <w:ilvl w:val="0"/>
          <w:numId w:val="0"/>
        </w:numPr>
        <w:spacing w:line="560" w:lineRule="exact"/>
        <w:rPr>
          <w:rFonts w:hint="default" w:ascii="仿宋" w:hAnsi="仿宋" w:eastAsia="仿宋" w:cs="宋体"/>
          <w:b/>
          <w:bCs/>
          <w:color w:val="auto"/>
          <w:sz w:val="30"/>
          <w:szCs w:val="30"/>
          <w:lang w:val="en-US" w:eastAsia="zh-CN"/>
        </w:rPr>
      </w:pPr>
    </w:p>
    <w:p w14:paraId="6088FBF6">
      <w:pPr>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br w:type="page"/>
      </w:r>
    </w:p>
    <w:p w14:paraId="2805AE92">
      <w:pPr>
        <w:numPr>
          <w:ilvl w:val="0"/>
          <w:numId w:val="0"/>
        </w:numPr>
        <w:spacing w:line="560" w:lineRule="exact"/>
        <w:rPr>
          <w:rFonts w:hint="eastAsia" w:ascii="仿宋" w:hAnsi="仿宋" w:eastAsia="仿宋" w:cs="宋体"/>
          <w:b/>
          <w:bCs/>
          <w:color w:val="auto"/>
          <w:sz w:val="30"/>
          <w:szCs w:val="30"/>
          <w:lang w:val="en-US" w:eastAsia="zh-CN"/>
        </w:rPr>
      </w:pPr>
      <w:r>
        <w:rPr>
          <w:rFonts w:hint="eastAsia" w:ascii="仿宋" w:hAnsi="仿宋" w:eastAsia="仿宋" w:cs="宋体"/>
          <w:b/>
          <w:bCs/>
          <w:color w:val="auto"/>
          <w:sz w:val="30"/>
          <w:szCs w:val="30"/>
          <w:lang w:val="en-US" w:eastAsia="zh-CN"/>
        </w:rPr>
        <w:t>附件1：报价清单模板</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984"/>
        <w:gridCol w:w="1011"/>
        <w:gridCol w:w="2935"/>
        <w:gridCol w:w="1009"/>
        <w:gridCol w:w="1037"/>
        <w:gridCol w:w="1282"/>
      </w:tblGrid>
      <w:tr w14:paraId="05A7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7E82C41">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序号</w:t>
            </w:r>
          </w:p>
        </w:tc>
        <w:tc>
          <w:tcPr>
            <w:tcW w:w="984" w:type="dxa"/>
          </w:tcPr>
          <w:p w14:paraId="0C4FD9F0">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名称</w:t>
            </w:r>
          </w:p>
        </w:tc>
        <w:tc>
          <w:tcPr>
            <w:tcW w:w="1011" w:type="dxa"/>
          </w:tcPr>
          <w:p w14:paraId="433125F3">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品牌</w:t>
            </w:r>
          </w:p>
        </w:tc>
        <w:tc>
          <w:tcPr>
            <w:tcW w:w="2935" w:type="dxa"/>
          </w:tcPr>
          <w:p w14:paraId="2DC04C7D">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规格参数</w:t>
            </w:r>
          </w:p>
        </w:tc>
        <w:tc>
          <w:tcPr>
            <w:tcW w:w="1009" w:type="dxa"/>
          </w:tcPr>
          <w:p w14:paraId="47551D3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单价</w:t>
            </w:r>
          </w:p>
        </w:tc>
        <w:tc>
          <w:tcPr>
            <w:tcW w:w="1037" w:type="dxa"/>
          </w:tcPr>
          <w:p w14:paraId="318C905F">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质保</w:t>
            </w:r>
          </w:p>
        </w:tc>
        <w:tc>
          <w:tcPr>
            <w:tcW w:w="1282" w:type="dxa"/>
          </w:tcPr>
          <w:p w14:paraId="4C5ED11E">
            <w:pPr>
              <w:numPr>
                <w:ilvl w:val="0"/>
                <w:numId w:val="0"/>
              </w:numPr>
              <w:spacing w:line="560" w:lineRule="exact"/>
              <w:jc w:val="center"/>
              <w:rPr>
                <w:rFonts w:hint="default" w:ascii="仿宋" w:hAnsi="仿宋" w:eastAsia="仿宋" w:cs="宋体"/>
                <w:b/>
                <w:bCs/>
                <w:color w:val="auto"/>
                <w:sz w:val="24"/>
                <w:szCs w:val="24"/>
                <w:vertAlign w:val="baseline"/>
                <w:lang w:val="en-US" w:eastAsia="zh-CN"/>
              </w:rPr>
            </w:pPr>
            <w:r>
              <w:rPr>
                <w:rFonts w:hint="eastAsia" w:ascii="仿宋" w:hAnsi="仿宋" w:eastAsia="仿宋" w:cs="宋体"/>
                <w:b/>
                <w:bCs/>
                <w:color w:val="auto"/>
                <w:sz w:val="24"/>
                <w:szCs w:val="24"/>
                <w:vertAlign w:val="baseline"/>
                <w:lang w:val="en-US" w:eastAsia="zh-CN"/>
              </w:rPr>
              <w:t>偏离情况</w:t>
            </w:r>
          </w:p>
        </w:tc>
      </w:tr>
      <w:tr w14:paraId="3089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5F6DB5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6C6384D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2D4AC9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6E24B9B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F5788C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66557DA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100B51B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69A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38F1CD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4C16526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254464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13EF27A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3793919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8FD364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4D64199F">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72BC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798D90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719464B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6FF731C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1984BD1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2753286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4D3369BC">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31C7C93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6430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4823BF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6405781">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4F38E3EB">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79AB876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2EAA31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74C2CB4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5E5F182">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47E5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2ECE262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68530949">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374593E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09274F3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792504E8">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39D9FA70">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265D3956">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0713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4A317BE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3A2D15A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5C3B4CA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20D19D5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5511DEB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3136EFA4">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04FF4B17">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r w14:paraId="2A54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tcPr>
          <w:p w14:paraId="5B4C5B5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984" w:type="dxa"/>
          </w:tcPr>
          <w:p w14:paraId="45E1F55A">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11" w:type="dxa"/>
          </w:tcPr>
          <w:p w14:paraId="6C9ADD30">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2935" w:type="dxa"/>
          </w:tcPr>
          <w:p w14:paraId="7AB3783E">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09" w:type="dxa"/>
          </w:tcPr>
          <w:p w14:paraId="1213767F">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037" w:type="dxa"/>
          </w:tcPr>
          <w:p w14:paraId="153FE5E3">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c>
          <w:tcPr>
            <w:tcW w:w="1282" w:type="dxa"/>
          </w:tcPr>
          <w:p w14:paraId="73C35AFD">
            <w:pPr>
              <w:numPr>
                <w:ilvl w:val="0"/>
                <w:numId w:val="0"/>
              </w:numPr>
              <w:spacing w:line="560" w:lineRule="exact"/>
              <w:rPr>
                <w:rFonts w:hint="default" w:ascii="仿宋" w:hAnsi="仿宋" w:eastAsia="仿宋" w:cs="宋体"/>
                <w:b w:val="0"/>
                <w:bCs w:val="0"/>
                <w:color w:val="auto"/>
                <w:sz w:val="24"/>
                <w:szCs w:val="24"/>
                <w:vertAlign w:val="baseline"/>
                <w:lang w:val="en-US" w:eastAsia="zh-CN"/>
              </w:rPr>
            </w:pPr>
          </w:p>
        </w:tc>
      </w:tr>
    </w:tbl>
    <w:p w14:paraId="65B49A83">
      <w:pPr>
        <w:numPr>
          <w:ilvl w:val="0"/>
          <w:numId w:val="0"/>
        </w:numPr>
        <w:spacing w:line="560" w:lineRule="exact"/>
        <w:rPr>
          <w:rFonts w:hint="default" w:ascii="仿宋" w:hAnsi="仿宋" w:eastAsia="仿宋" w:cs="宋体"/>
          <w:b/>
          <w:bCs/>
          <w:color w:val="auto"/>
          <w:sz w:val="24"/>
          <w:szCs w:val="24"/>
          <w:lang w:val="en-US" w:eastAsia="zh-CN"/>
        </w:rPr>
      </w:pPr>
    </w:p>
    <w:sectPr>
      <w:pgSz w:w="11906" w:h="16838"/>
      <w:pgMar w:top="1440" w:right="1463" w:bottom="1440" w:left="146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E87D74-8149-4B48-B658-0DB0309B75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3D35572A-BAB2-42F1-8F02-3E755DF2058C}"/>
  </w:font>
  <w:font w:name="仿宋">
    <w:panose1 w:val="02010609060101010101"/>
    <w:charset w:val="86"/>
    <w:family w:val="modern"/>
    <w:pitch w:val="default"/>
    <w:sig w:usb0="800002BF" w:usb1="38CF7CFA" w:usb2="00000016" w:usb3="00000000" w:csb0="00040001" w:csb1="00000000"/>
    <w:embedRegular r:id="rId3" w:fontKey="{4F142F62-48C4-4AC5-8555-A5D228D96DE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ZGY4YTJjNTMyY2VmNjgwMmU5MmJkM2U0ZDJjNmUifQ=="/>
  </w:docVars>
  <w:rsids>
    <w:rsidRoot w:val="00000000"/>
    <w:rsid w:val="05827A9F"/>
    <w:rsid w:val="07436627"/>
    <w:rsid w:val="076A07D0"/>
    <w:rsid w:val="0AC16348"/>
    <w:rsid w:val="12315A0C"/>
    <w:rsid w:val="12A81E0B"/>
    <w:rsid w:val="13B3116D"/>
    <w:rsid w:val="140759EF"/>
    <w:rsid w:val="1503656E"/>
    <w:rsid w:val="196B3831"/>
    <w:rsid w:val="1A5A679D"/>
    <w:rsid w:val="1BF738CC"/>
    <w:rsid w:val="1C5A7DD5"/>
    <w:rsid w:val="1EFE445E"/>
    <w:rsid w:val="1F556378"/>
    <w:rsid w:val="21532B3C"/>
    <w:rsid w:val="21F46E37"/>
    <w:rsid w:val="28C564BC"/>
    <w:rsid w:val="2B84320A"/>
    <w:rsid w:val="2D076515"/>
    <w:rsid w:val="2E953036"/>
    <w:rsid w:val="2FFA5A1D"/>
    <w:rsid w:val="34B02D9F"/>
    <w:rsid w:val="366F684B"/>
    <w:rsid w:val="38D30193"/>
    <w:rsid w:val="3EAF238B"/>
    <w:rsid w:val="44CF1050"/>
    <w:rsid w:val="45886D5E"/>
    <w:rsid w:val="48D974E5"/>
    <w:rsid w:val="49E6268B"/>
    <w:rsid w:val="50515B1E"/>
    <w:rsid w:val="50C63B11"/>
    <w:rsid w:val="5142327B"/>
    <w:rsid w:val="53735520"/>
    <w:rsid w:val="57EF08E0"/>
    <w:rsid w:val="59821F89"/>
    <w:rsid w:val="5A6B3219"/>
    <w:rsid w:val="638004A4"/>
    <w:rsid w:val="63B85697"/>
    <w:rsid w:val="64BF2D34"/>
    <w:rsid w:val="66B0041C"/>
    <w:rsid w:val="6C80565D"/>
    <w:rsid w:val="6D0D3798"/>
    <w:rsid w:val="6D94770D"/>
    <w:rsid w:val="6F9513CE"/>
    <w:rsid w:val="769D3E02"/>
    <w:rsid w:val="7A8D4F50"/>
    <w:rsid w:val="7B8702B0"/>
    <w:rsid w:val="7D542C9D"/>
    <w:rsid w:val="7FE46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unhideWhenUsed/>
    <w:qFormat/>
    <w:uiPriority w:val="0"/>
    <w:pPr>
      <w:ind w:firstLine="420" w:firstLineChars="200"/>
    </w:pPr>
  </w:style>
  <w:style w:type="character" w:customStyle="1" w:styleId="6">
    <w:name w:val="font41"/>
    <w:basedOn w:val="4"/>
    <w:qFormat/>
    <w:uiPriority w:val="0"/>
    <w:rPr>
      <w:rFonts w:hint="eastAsia" w:ascii="宋体" w:hAnsi="宋体" w:eastAsia="宋体" w:cs="宋体"/>
      <w:color w:val="000000"/>
      <w:sz w:val="24"/>
      <w:szCs w:val="24"/>
      <w:u w:val="none"/>
    </w:rPr>
  </w:style>
  <w:style w:type="character" w:customStyle="1" w:styleId="7">
    <w:name w:val="font7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1197</Words>
  <Characters>1404</Characters>
  <Lines>0</Lines>
  <Paragraphs>0</Paragraphs>
  <TotalTime>65</TotalTime>
  <ScaleCrop>false</ScaleCrop>
  <LinksUpToDate>false</LinksUpToDate>
  <CharactersWithSpaces>1624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加深</cp:lastModifiedBy>
  <cp:lastPrinted>2025-09-11T02:02:00Z</cp:lastPrinted>
  <dcterms:modified xsi:type="dcterms:W3CDTF">2025-09-26T02:09:14Z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671F82057E9149EFAA4A1EC87F83BE2D</vt:lpwstr>
  </property>
  <property fmtid="{D5CDD505-2E9C-101B-9397-08002B2CF9AE}" pid="4" name="KSOTemplateDocerSaveRecord">
    <vt:lpwstr>eyJoZGlkIjoiNmFkNzM0MjEyYTJlMGViYTU0N2EyNjMzYjM3OTNmZjIiLCJ1c2VySWQiOiIzNTY0MzY5ODAifQ==</vt:lpwstr>
  </property>
</Properties>
</file>