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760F7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val="0"/>
          <w:color w:val="000000"/>
          <w:sz w:val="44"/>
          <w:szCs w:val="44"/>
          <w:lang w:eastAsia="zh-CN"/>
        </w:rPr>
      </w:pPr>
      <w:r>
        <w:rPr>
          <w:rFonts w:hint="eastAsia" w:ascii="宋体" w:hAnsi="宋体" w:eastAsia="宋体" w:cs="宋体"/>
          <w:b/>
          <w:bCs w:val="0"/>
          <w:color w:val="000000"/>
          <w:sz w:val="44"/>
          <w:szCs w:val="44"/>
          <w:lang w:eastAsia="zh-CN"/>
        </w:rPr>
        <w:t>柳州市红十字会医院（</w:t>
      </w:r>
      <w:r>
        <w:rPr>
          <w:rFonts w:hint="eastAsia" w:ascii="宋体" w:hAnsi="宋体" w:eastAsia="宋体" w:cs="宋体"/>
          <w:b/>
          <w:bCs w:val="0"/>
          <w:color w:val="000000"/>
          <w:sz w:val="44"/>
          <w:szCs w:val="44"/>
          <w:lang w:val="en-US" w:eastAsia="zh-CN"/>
        </w:rPr>
        <w:t>柳州市眼科医院</w:t>
      </w:r>
      <w:r>
        <w:rPr>
          <w:rFonts w:hint="eastAsia" w:ascii="宋体" w:hAnsi="宋体" w:eastAsia="宋体" w:cs="宋体"/>
          <w:b/>
          <w:bCs w:val="0"/>
          <w:color w:val="000000"/>
          <w:sz w:val="44"/>
          <w:szCs w:val="44"/>
          <w:lang w:eastAsia="zh-CN"/>
        </w:rPr>
        <w:t>）</w:t>
      </w:r>
    </w:p>
    <w:p w14:paraId="173486F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val="0"/>
          <w:color w:val="000000"/>
          <w:sz w:val="44"/>
          <w:szCs w:val="44"/>
          <w:lang w:eastAsia="zh-CN"/>
        </w:rPr>
      </w:pPr>
      <w:r>
        <w:rPr>
          <w:rFonts w:hint="eastAsia" w:ascii="宋体" w:hAnsi="宋体" w:eastAsia="宋体" w:cs="宋体"/>
          <w:b/>
          <w:bCs w:val="0"/>
          <w:color w:val="000000"/>
          <w:sz w:val="44"/>
          <w:szCs w:val="44"/>
          <w:lang w:eastAsia="zh-CN"/>
        </w:rPr>
        <w:t>物业服务采购需求</w:t>
      </w:r>
    </w:p>
    <w:p w14:paraId="31BD370B">
      <w:pPr>
        <w:keepNext w:val="0"/>
        <w:keepLines w:val="0"/>
        <w:pageBreakBefore w:val="0"/>
        <w:widowControl w:val="0"/>
        <w:kinsoku/>
        <w:wordWrap/>
        <w:overflowPunct/>
        <w:topLinePunct w:val="0"/>
        <w:autoSpaceDE/>
        <w:autoSpaceDN/>
        <w:bidi w:val="0"/>
        <w:adjustRightInd/>
        <w:snapToGrid/>
        <w:spacing w:line="560" w:lineRule="exact"/>
        <w:ind w:firstLine="551" w:firstLineChars="196"/>
        <w:jc w:val="left"/>
        <w:textAlignment w:val="auto"/>
        <w:rPr>
          <w:rFonts w:hint="eastAsia" w:ascii="仿宋_GB2312" w:hAnsi="仿宋_GB2312" w:eastAsia="仿宋_GB2312" w:cs="仿宋_GB2312"/>
          <w:b/>
          <w:color w:val="000000"/>
          <w:sz w:val="28"/>
          <w:szCs w:val="28"/>
        </w:rPr>
      </w:pPr>
    </w:p>
    <w:p w14:paraId="69671DDF">
      <w:pPr>
        <w:spacing w:line="360" w:lineRule="auto"/>
        <w:ind w:firstLine="562" w:firstLineChars="200"/>
        <w:jc w:val="left"/>
        <w:rPr>
          <w:rFonts w:hint="eastAsia" w:ascii="仿宋" w:hAnsi="仿宋" w:eastAsia="仿宋" w:cs="仿宋"/>
          <w:b/>
          <w:color w:val="000000"/>
          <w:sz w:val="28"/>
          <w:szCs w:val="28"/>
        </w:rPr>
      </w:pPr>
      <w:r>
        <w:rPr>
          <w:rFonts w:hint="eastAsia" w:ascii="仿宋" w:hAnsi="仿宋" w:eastAsia="仿宋" w:cs="仿宋"/>
          <w:b/>
          <w:color w:val="000000"/>
          <w:sz w:val="28"/>
          <w:szCs w:val="28"/>
        </w:rPr>
        <w:t>一、项目名称及服务地址：</w:t>
      </w:r>
    </w:p>
    <w:p w14:paraId="1F51BFC2">
      <w:pPr>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一</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项目名称：柳州市红十字会医院</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柳州市眼科医院</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物业服务采购</w:t>
      </w:r>
    </w:p>
    <w:p w14:paraId="0A944912">
      <w:pPr>
        <w:spacing w:line="360" w:lineRule="auto"/>
        <w:ind w:firstLine="560" w:firstLineChars="20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二</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服务地址：柳州市中山东路43号</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柳州市中山东路4</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号</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柳州市罗池路27号以及柳州市映山街2号</w:t>
      </w:r>
    </w:p>
    <w:p w14:paraId="05F91656">
      <w:pPr>
        <w:spacing w:line="360" w:lineRule="auto"/>
        <w:ind w:firstLine="562" w:firstLineChars="200"/>
        <w:jc w:val="left"/>
        <w:rPr>
          <w:rFonts w:hint="eastAsia" w:ascii="仿宋" w:hAnsi="仿宋" w:eastAsia="仿宋" w:cs="仿宋"/>
          <w:color w:val="000000"/>
          <w:sz w:val="28"/>
          <w:szCs w:val="28"/>
        </w:rPr>
      </w:pPr>
      <w:r>
        <w:rPr>
          <w:rFonts w:hint="eastAsia" w:ascii="仿宋" w:hAnsi="仿宋" w:eastAsia="仿宋" w:cs="仿宋"/>
          <w:b/>
          <w:color w:val="000000"/>
          <w:sz w:val="28"/>
          <w:szCs w:val="28"/>
        </w:rPr>
        <w:t>二、服务范围：</w:t>
      </w:r>
    </w:p>
    <w:p w14:paraId="42E02C8E">
      <w:pPr>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负责</w:t>
      </w:r>
      <w:r>
        <w:rPr>
          <w:rFonts w:hint="eastAsia" w:ascii="仿宋" w:hAnsi="仿宋" w:eastAsia="仿宋" w:cs="仿宋"/>
          <w:color w:val="000000"/>
          <w:sz w:val="28"/>
          <w:szCs w:val="28"/>
          <w:lang w:val="en-US" w:eastAsia="zh-CN"/>
        </w:rPr>
        <w:t>采购人</w:t>
      </w:r>
      <w:r>
        <w:rPr>
          <w:rFonts w:hint="eastAsia" w:ascii="仿宋" w:hAnsi="仿宋" w:eastAsia="仿宋" w:cs="仿宋"/>
          <w:color w:val="000000"/>
          <w:sz w:val="28"/>
          <w:szCs w:val="28"/>
        </w:rPr>
        <w:t>行政办公楼</w:t>
      </w:r>
      <w:r>
        <w:rPr>
          <w:rFonts w:hint="eastAsia" w:ascii="仿宋" w:hAnsi="仿宋" w:eastAsia="仿宋" w:cs="仿宋"/>
          <w:color w:val="000000"/>
          <w:sz w:val="28"/>
          <w:szCs w:val="28"/>
          <w:lang w:eastAsia="zh-CN"/>
        </w:rPr>
        <w:t>（含财政小苑）</w:t>
      </w:r>
      <w:r>
        <w:rPr>
          <w:rFonts w:hint="eastAsia" w:ascii="仿宋" w:hAnsi="仿宋" w:eastAsia="仿宋" w:cs="仿宋"/>
          <w:color w:val="000000"/>
          <w:sz w:val="28"/>
          <w:szCs w:val="28"/>
        </w:rPr>
        <w:t>、一号楼，二号楼，城中社区卫生服务中心内各层房间内外</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厕所（包括一般</w:t>
      </w:r>
      <w:r>
        <w:rPr>
          <w:rFonts w:hint="eastAsia" w:ascii="仿宋" w:hAnsi="仿宋" w:eastAsia="仿宋" w:cs="仿宋"/>
          <w:color w:val="000000"/>
          <w:sz w:val="28"/>
          <w:szCs w:val="28"/>
          <w:lang w:val="en-US" w:eastAsia="zh-CN"/>
        </w:rPr>
        <w:t>通道</w:t>
      </w:r>
      <w:r>
        <w:rPr>
          <w:rFonts w:hint="eastAsia" w:ascii="仿宋" w:hAnsi="仿宋" w:eastAsia="仿宋" w:cs="仿宋"/>
          <w:color w:val="000000"/>
          <w:sz w:val="28"/>
          <w:szCs w:val="28"/>
        </w:rPr>
        <w:t>）保洁</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安保、水电</w:t>
      </w:r>
      <w:r>
        <w:rPr>
          <w:rFonts w:hint="eastAsia" w:ascii="仿宋" w:hAnsi="仿宋" w:eastAsia="仿宋" w:cs="仿宋"/>
          <w:color w:val="000000"/>
          <w:sz w:val="28"/>
          <w:szCs w:val="28"/>
          <w:lang w:val="en-US" w:eastAsia="zh-CN"/>
        </w:rPr>
        <w:t>和消防安全</w:t>
      </w:r>
      <w:r>
        <w:rPr>
          <w:rFonts w:hint="eastAsia" w:ascii="仿宋" w:hAnsi="仿宋" w:eastAsia="仿宋" w:cs="仿宋"/>
          <w:color w:val="000000"/>
          <w:sz w:val="28"/>
          <w:szCs w:val="28"/>
        </w:rPr>
        <w:t>，协助配合招标人完成其他应急任务及其他相关事项。</w:t>
      </w:r>
    </w:p>
    <w:p w14:paraId="73BEBF67">
      <w:pPr>
        <w:spacing w:line="360" w:lineRule="auto"/>
        <w:ind w:firstLine="562" w:firstLineChars="200"/>
        <w:jc w:val="left"/>
        <w:rPr>
          <w:rFonts w:hint="eastAsia" w:ascii="仿宋" w:hAnsi="仿宋" w:eastAsia="仿宋" w:cs="仿宋"/>
          <w:b/>
          <w:color w:val="000000"/>
          <w:sz w:val="28"/>
          <w:szCs w:val="28"/>
        </w:rPr>
      </w:pPr>
      <w:r>
        <w:rPr>
          <w:rFonts w:hint="eastAsia" w:ascii="仿宋" w:hAnsi="仿宋" w:eastAsia="仿宋" w:cs="仿宋"/>
          <w:b/>
          <w:color w:val="000000"/>
          <w:sz w:val="28"/>
          <w:szCs w:val="28"/>
          <w:lang w:val="en-US" w:eastAsia="zh-CN"/>
        </w:rPr>
        <w:t>三</w:t>
      </w:r>
      <w:r>
        <w:rPr>
          <w:rFonts w:hint="eastAsia" w:ascii="仿宋" w:hAnsi="仿宋" w:eastAsia="仿宋" w:cs="仿宋"/>
          <w:b/>
          <w:color w:val="000000"/>
          <w:sz w:val="28"/>
          <w:szCs w:val="28"/>
        </w:rPr>
        <w:t>、服务人员标准要求：</w:t>
      </w:r>
    </w:p>
    <w:p w14:paraId="577EE184">
      <w:pPr>
        <w:spacing w:line="360" w:lineRule="auto"/>
        <w:ind w:firstLine="562" w:firstLineChars="200"/>
        <w:jc w:val="left"/>
        <w:rPr>
          <w:rFonts w:hint="eastAsia" w:ascii="仿宋" w:hAnsi="仿宋" w:eastAsia="仿宋" w:cs="仿宋"/>
          <w:color w:val="000000"/>
          <w:sz w:val="28"/>
          <w:szCs w:val="28"/>
        </w:rPr>
      </w:pPr>
      <w:r>
        <w:rPr>
          <w:rFonts w:hint="eastAsia" w:ascii="仿宋" w:hAnsi="仿宋" w:eastAsia="仿宋" w:cs="仿宋"/>
          <w:b/>
          <w:color w:val="000000"/>
          <w:sz w:val="28"/>
          <w:szCs w:val="28"/>
        </w:rPr>
        <w:t>（一）</w:t>
      </w:r>
      <w:r>
        <w:rPr>
          <w:rFonts w:hint="eastAsia" w:ascii="仿宋" w:hAnsi="仿宋" w:eastAsia="仿宋" w:cs="仿宋"/>
          <w:color w:val="000000"/>
          <w:sz w:val="28"/>
          <w:szCs w:val="28"/>
        </w:rPr>
        <w:t>必须按照国家有关法律规定，中标人与员工签订劳动协议；并依据国家、广西区和柳州市有关最低工资标准的规定以及缴纳各种社会保险的规定要求，向员工支付工资和缴纳社保及其他保险。投标人在投标时必须按该条款要求，充分考虑“项目人员配置要求”中各类人员的工资、福利、社保及其他应缴保险。投标时，请按本项目“项目人员配置要求”提供各类人员的工资、社保及其他应缴保险等费用的预算表，发生的劳资纠纷由中标人负责。</w:t>
      </w:r>
    </w:p>
    <w:p w14:paraId="36268E06">
      <w:pPr>
        <w:spacing w:line="360" w:lineRule="auto"/>
        <w:ind w:firstLine="562" w:firstLineChars="200"/>
        <w:jc w:val="left"/>
        <w:rPr>
          <w:rFonts w:hint="eastAsia" w:ascii="仿宋" w:hAnsi="仿宋" w:eastAsia="仿宋" w:cs="仿宋"/>
          <w:b/>
          <w:color w:val="000000"/>
          <w:sz w:val="28"/>
          <w:szCs w:val="28"/>
        </w:rPr>
      </w:pPr>
      <w:r>
        <w:rPr>
          <w:rFonts w:hint="eastAsia" w:ascii="仿宋" w:hAnsi="仿宋" w:eastAsia="仿宋" w:cs="仿宋"/>
          <w:b/>
          <w:color w:val="000000"/>
          <w:sz w:val="28"/>
          <w:szCs w:val="28"/>
        </w:rPr>
        <w:t>（二）项目人员配置要求：</w:t>
      </w:r>
    </w:p>
    <w:tbl>
      <w:tblPr>
        <w:tblStyle w:val="9"/>
        <w:tblW w:w="9480"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3"/>
        <w:gridCol w:w="1422"/>
        <w:gridCol w:w="2895"/>
        <w:gridCol w:w="3210"/>
      </w:tblGrid>
      <w:tr w14:paraId="39FA5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953" w:type="dxa"/>
          </w:tcPr>
          <w:p w14:paraId="18C22D54">
            <w:pPr>
              <w:spacing w:line="360" w:lineRule="auto"/>
              <w:jc w:val="center"/>
              <w:rPr>
                <w:rFonts w:hint="eastAsia" w:ascii="仿宋" w:hAnsi="仿宋" w:eastAsia="仿宋" w:cs="仿宋"/>
                <w:b/>
                <w:color w:val="000000"/>
                <w:sz w:val="28"/>
                <w:szCs w:val="28"/>
                <w:vertAlign w:val="baseline"/>
                <w:lang w:eastAsia="zh-CN"/>
              </w:rPr>
            </w:pPr>
            <w:r>
              <w:rPr>
                <w:rFonts w:hint="eastAsia" w:ascii="仿宋" w:hAnsi="仿宋" w:eastAsia="仿宋" w:cs="仿宋"/>
                <w:b/>
                <w:color w:val="000000"/>
                <w:sz w:val="28"/>
                <w:szCs w:val="28"/>
                <w:vertAlign w:val="baseline"/>
                <w:lang w:eastAsia="zh-CN"/>
              </w:rPr>
              <w:t>服务类别</w:t>
            </w:r>
          </w:p>
        </w:tc>
        <w:tc>
          <w:tcPr>
            <w:tcW w:w="1422" w:type="dxa"/>
          </w:tcPr>
          <w:p w14:paraId="256F0EEA">
            <w:pPr>
              <w:spacing w:line="360" w:lineRule="auto"/>
              <w:jc w:val="center"/>
              <w:rPr>
                <w:rFonts w:hint="eastAsia" w:ascii="仿宋" w:hAnsi="仿宋" w:eastAsia="仿宋" w:cs="仿宋"/>
                <w:b/>
                <w:color w:val="000000"/>
                <w:sz w:val="28"/>
                <w:szCs w:val="28"/>
                <w:vertAlign w:val="baseline"/>
                <w:lang w:eastAsia="zh-CN"/>
              </w:rPr>
            </w:pPr>
            <w:r>
              <w:rPr>
                <w:rFonts w:hint="eastAsia" w:ascii="仿宋" w:hAnsi="仿宋" w:eastAsia="仿宋" w:cs="仿宋"/>
                <w:b/>
                <w:color w:val="000000"/>
                <w:sz w:val="28"/>
                <w:szCs w:val="28"/>
                <w:vertAlign w:val="baseline"/>
                <w:lang w:eastAsia="zh-CN"/>
              </w:rPr>
              <w:t>人数</w:t>
            </w:r>
          </w:p>
        </w:tc>
        <w:tc>
          <w:tcPr>
            <w:tcW w:w="2895" w:type="dxa"/>
          </w:tcPr>
          <w:p w14:paraId="623CFF1D">
            <w:pPr>
              <w:spacing w:line="360" w:lineRule="auto"/>
              <w:jc w:val="center"/>
              <w:rPr>
                <w:rFonts w:hint="eastAsia" w:ascii="仿宋" w:hAnsi="仿宋" w:eastAsia="仿宋" w:cs="仿宋"/>
                <w:b/>
                <w:color w:val="000000"/>
                <w:sz w:val="28"/>
                <w:szCs w:val="28"/>
                <w:vertAlign w:val="baseline"/>
                <w:lang w:eastAsia="zh-CN"/>
              </w:rPr>
            </w:pPr>
            <w:r>
              <w:rPr>
                <w:rFonts w:hint="eastAsia" w:ascii="仿宋" w:hAnsi="仿宋" w:eastAsia="仿宋" w:cs="仿宋"/>
                <w:b/>
                <w:color w:val="000000"/>
                <w:sz w:val="28"/>
                <w:szCs w:val="28"/>
                <w:vertAlign w:val="baseline"/>
                <w:lang w:eastAsia="zh-CN"/>
              </w:rPr>
              <w:t>服务内容和服务标准</w:t>
            </w:r>
          </w:p>
        </w:tc>
        <w:tc>
          <w:tcPr>
            <w:tcW w:w="3210" w:type="dxa"/>
          </w:tcPr>
          <w:p w14:paraId="150D0935">
            <w:pPr>
              <w:spacing w:line="360" w:lineRule="auto"/>
              <w:jc w:val="center"/>
              <w:rPr>
                <w:rFonts w:hint="eastAsia" w:ascii="仿宋" w:hAnsi="仿宋" w:eastAsia="仿宋" w:cs="仿宋"/>
                <w:b/>
                <w:color w:val="000000"/>
                <w:sz w:val="28"/>
                <w:szCs w:val="28"/>
                <w:vertAlign w:val="baseline"/>
                <w:lang w:eastAsia="zh-CN"/>
              </w:rPr>
            </w:pPr>
            <w:r>
              <w:rPr>
                <w:rFonts w:hint="eastAsia" w:ascii="仿宋" w:hAnsi="仿宋" w:eastAsia="仿宋" w:cs="仿宋"/>
                <w:b/>
                <w:color w:val="000000"/>
                <w:sz w:val="28"/>
                <w:szCs w:val="28"/>
                <w:vertAlign w:val="baseline"/>
                <w:lang w:eastAsia="zh-CN"/>
              </w:rPr>
              <w:t>服务质量管理考核</w:t>
            </w:r>
          </w:p>
        </w:tc>
      </w:tr>
      <w:tr w14:paraId="4F6F3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953" w:type="dxa"/>
          </w:tcPr>
          <w:p w14:paraId="6C2CDAEF">
            <w:pPr>
              <w:spacing w:line="360" w:lineRule="auto"/>
              <w:jc w:val="center"/>
              <w:rPr>
                <w:rFonts w:hint="eastAsia" w:ascii="仿宋" w:hAnsi="仿宋" w:eastAsia="仿宋" w:cs="仿宋"/>
                <w:b w:val="0"/>
                <w:bCs/>
                <w:color w:val="000000"/>
                <w:sz w:val="28"/>
                <w:szCs w:val="28"/>
                <w:vertAlign w:val="baseline"/>
                <w:lang w:eastAsia="zh-CN"/>
              </w:rPr>
            </w:pPr>
            <w:r>
              <w:rPr>
                <w:rFonts w:hint="eastAsia" w:ascii="仿宋" w:hAnsi="仿宋" w:eastAsia="仿宋" w:cs="仿宋"/>
                <w:b w:val="0"/>
                <w:bCs/>
                <w:color w:val="000000"/>
                <w:sz w:val="28"/>
                <w:szCs w:val="28"/>
                <w:vertAlign w:val="baseline"/>
                <w:lang w:eastAsia="zh-CN"/>
              </w:rPr>
              <w:t>日常保洁服务</w:t>
            </w:r>
          </w:p>
        </w:tc>
        <w:tc>
          <w:tcPr>
            <w:tcW w:w="1422" w:type="dxa"/>
          </w:tcPr>
          <w:p w14:paraId="507A41AB">
            <w:pPr>
              <w:spacing w:line="360" w:lineRule="auto"/>
              <w:jc w:val="center"/>
              <w:rPr>
                <w:rFonts w:hint="eastAsia" w:ascii="仿宋" w:hAnsi="仿宋" w:eastAsia="仿宋" w:cs="仿宋"/>
                <w:b w:val="0"/>
                <w:bCs/>
                <w:color w:val="000000"/>
                <w:sz w:val="28"/>
                <w:szCs w:val="28"/>
                <w:highlight w:val="none"/>
                <w:vertAlign w:val="baseline"/>
                <w:lang w:val="en-US" w:eastAsia="zh-CN"/>
              </w:rPr>
            </w:pPr>
            <w:r>
              <w:rPr>
                <w:rFonts w:hint="eastAsia" w:ascii="仿宋" w:hAnsi="仿宋" w:eastAsia="仿宋" w:cs="仿宋"/>
                <w:b w:val="0"/>
                <w:bCs/>
                <w:color w:val="000000"/>
                <w:sz w:val="28"/>
                <w:szCs w:val="28"/>
                <w:highlight w:val="none"/>
                <w:vertAlign w:val="baseline"/>
                <w:lang w:val="en-US" w:eastAsia="zh-CN"/>
              </w:rPr>
              <w:t>27</w:t>
            </w:r>
          </w:p>
        </w:tc>
        <w:tc>
          <w:tcPr>
            <w:tcW w:w="2895" w:type="dxa"/>
          </w:tcPr>
          <w:p w14:paraId="157E4D3C">
            <w:pPr>
              <w:spacing w:line="360" w:lineRule="auto"/>
              <w:jc w:val="center"/>
              <w:rPr>
                <w:rFonts w:hint="eastAsia" w:ascii="仿宋" w:hAnsi="仿宋" w:eastAsia="仿宋" w:cs="仿宋"/>
                <w:b w:val="0"/>
                <w:bCs/>
                <w:color w:val="000000"/>
                <w:sz w:val="28"/>
                <w:szCs w:val="28"/>
                <w:vertAlign w:val="baseline"/>
                <w:lang w:val="en-US" w:eastAsia="zh-CN"/>
              </w:rPr>
            </w:pPr>
            <w:r>
              <w:rPr>
                <w:rFonts w:hint="eastAsia" w:ascii="仿宋" w:hAnsi="仿宋" w:eastAsia="仿宋" w:cs="仿宋"/>
                <w:b w:val="0"/>
                <w:bCs/>
                <w:color w:val="000000"/>
                <w:sz w:val="28"/>
                <w:szCs w:val="28"/>
                <w:vertAlign w:val="baseline"/>
                <w:lang w:eastAsia="zh-CN"/>
              </w:rPr>
              <w:t>详见附件</w:t>
            </w:r>
            <w:r>
              <w:rPr>
                <w:rFonts w:hint="eastAsia" w:ascii="仿宋" w:hAnsi="仿宋" w:eastAsia="仿宋" w:cs="仿宋"/>
                <w:b w:val="0"/>
                <w:bCs/>
                <w:color w:val="000000"/>
                <w:sz w:val="28"/>
                <w:szCs w:val="28"/>
                <w:vertAlign w:val="baseline"/>
                <w:lang w:val="en-US" w:eastAsia="zh-CN"/>
              </w:rPr>
              <w:t>1</w:t>
            </w:r>
          </w:p>
        </w:tc>
        <w:tc>
          <w:tcPr>
            <w:tcW w:w="3210" w:type="dxa"/>
            <w:vMerge w:val="restart"/>
          </w:tcPr>
          <w:p w14:paraId="24691FD7">
            <w:pPr>
              <w:spacing w:line="360" w:lineRule="auto"/>
              <w:jc w:val="center"/>
              <w:rPr>
                <w:rFonts w:hint="eastAsia" w:ascii="仿宋" w:hAnsi="仿宋" w:eastAsia="仿宋" w:cs="仿宋"/>
                <w:b/>
                <w:color w:val="000000"/>
                <w:sz w:val="28"/>
                <w:szCs w:val="28"/>
                <w:vertAlign w:val="baseline"/>
                <w:lang w:eastAsia="zh-CN"/>
              </w:rPr>
            </w:pPr>
          </w:p>
          <w:p w14:paraId="3EE9909E">
            <w:pPr>
              <w:spacing w:line="360" w:lineRule="auto"/>
              <w:jc w:val="center"/>
              <w:rPr>
                <w:rFonts w:hint="eastAsia" w:ascii="仿宋" w:hAnsi="仿宋" w:eastAsia="仿宋" w:cs="仿宋"/>
                <w:b/>
                <w:color w:val="000000"/>
                <w:sz w:val="28"/>
                <w:szCs w:val="28"/>
                <w:vertAlign w:val="baseline"/>
                <w:lang w:val="en-US" w:eastAsia="zh-CN"/>
              </w:rPr>
            </w:pPr>
            <w:r>
              <w:rPr>
                <w:rFonts w:hint="eastAsia" w:ascii="仿宋" w:hAnsi="仿宋" w:eastAsia="仿宋" w:cs="仿宋"/>
                <w:b w:val="0"/>
                <w:bCs/>
                <w:color w:val="000000"/>
                <w:sz w:val="28"/>
                <w:szCs w:val="28"/>
                <w:vertAlign w:val="baseline"/>
                <w:lang w:eastAsia="zh-CN"/>
              </w:rPr>
              <w:t>详见附件</w:t>
            </w:r>
            <w:r>
              <w:rPr>
                <w:rFonts w:hint="eastAsia" w:ascii="仿宋" w:hAnsi="仿宋" w:eastAsia="仿宋" w:cs="仿宋"/>
                <w:b w:val="0"/>
                <w:bCs/>
                <w:color w:val="000000"/>
                <w:sz w:val="28"/>
                <w:szCs w:val="28"/>
                <w:vertAlign w:val="baseline"/>
                <w:lang w:val="en-US" w:eastAsia="zh-CN"/>
              </w:rPr>
              <w:t>5</w:t>
            </w:r>
          </w:p>
        </w:tc>
      </w:tr>
      <w:tr w14:paraId="025ED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3" w:type="dxa"/>
          </w:tcPr>
          <w:p w14:paraId="47213C3B">
            <w:pPr>
              <w:spacing w:line="360" w:lineRule="auto"/>
              <w:jc w:val="center"/>
              <w:rPr>
                <w:rFonts w:hint="eastAsia" w:ascii="仿宋" w:hAnsi="仿宋" w:eastAsia="仿宋" w:cs="仿宋"/>
                <w:b w:val="0"/>
                <w:bCs/>
                <w:color w:val="000000"/>
                <w:sz w:val="28"/>
                <w:szCs w:val="28"/>
                <w:vertAlign w:val="baseline"/>
                <w:lang w:eastAsia="zh-CN"/>
              </w:rPr>
            </w:pPr>
            <w:r>
              <w:rPr>
                <w:rFonts w:hint="eastAsia" w:ascii="仿宋" w:hAnsi="仿宋" w:eastAsia="仿宋" w:cs="仿宋"/>
                <w:b w:val="0"/>
                <w:bCs/>
                <w:color w:val="000000"/>
                <w:sz w:val="28"/>
                <w:szCs w:val="28"/>
                <w:vertAlign w:val="baseline"/>
                <w:lang w:eastAsia="zh-CN"/>
              </w:rPr>
              <w:t>水电维修服务</w:t>
            </w:r>
          </w:p>
        </w:tc>
        <w:tc>
          <w:tcPr>
            <w:tcW w:w="1422" w:type="dxa"/>
          </w:tcPr>
          <w:p w14:paraId="3808368A">
            <w:pPr>
              <w:spacing w:line="360" w:lineRule="auto"/>
              <w:jc w:val="center"/>
              <w:rPr>
                <w:rFonts w:hint="eastAsia" w:ascii="仿宋" w:hAnsi="仿宋" w:eastAsia="仿宋" w:cs="仿宋"/>
                <w:b w:val="0"/>
                <w:bCs/>
                <w:color w:val="000000"/>
                <w:sz w:val="28"/>
                <w:szCs w:val="28"/>
                <w:vertAlign w:val="baseline"/>
                <w:lang w:val="en-US" w:eastAsia="zh-CN"/>
              </w:rPr>
            </w:pPr>
            <w:r>
              <w:rPr>
                <w:rFonts w:hint="eastAsia" w:ascii="仿宋" w:hAnsi="仿宋" w:eastAsia="仿宋" w:cs="仿宋"/>
                <w:b w:val="0"/>
                <w:bCs/>
                <w:color w:val="000000"/>
                <w:sz w:val="28"/>
                <w:szCs w:val="28"/>
                <w:vertAlign w:val="baseline"/>
                <w:lang w:val="en-US" w:eastAsia="zh-CN"/>
              </w:rPr>
              <w:t>1</w:t>
            </w:r>
          </w:p>
        </w:tc>
        <w:tc>
          <w:tcPr>
            <w:tcW w:w="2895" w:type="dxa"/>
          </w:tcPr>
          <w:p w14:paraId="2CB127C1">
            <w:pPr>
              <w:spacing w:line="360" w:lineRule="auto"/>
              <w:jc w:val="center"/>
              <w:rPr>
                <w:rFonts w:hint="eastAsia" w:ascii="仿宋" w:hAnsi="仿宋" w:eastAsia="仿宋" w:cs="仿宋"/>
                <w:b w:val="0"/>
                <w:bCs/>
                <w:color w:val="000000"/>
                <w:sz w:val="28"/>
                <w:szCs w:val="28"/>
                <w:vertAlign w:val="baseline"/>
                <w:lang w:val="en-US" w:eastAsia="zh-CN"/>
              </w:rPr>
            </w:pPr>
            <w:r>
              <w:rPr>
                <w:rFonts w:hint="eastAsia" w:ascii="仿宋" w:hAnsi="仿宋" w:eastAsia="仿宋" w:cs="仿宋"/>
                <w:b w:val="0"/>
                <w:bCs/>
                <w:color w:val="000000"/>
                <w:sz w:val="28"/>
                <w:szCs w:val="28"/>
                <w:vertAlign w:val="baseline"/>
                <w:lang w:eastAsia="zh-CN"/>
              </w:rPr>
              <w:t>详见附件</w:t>
            </w:r>
            <w:r>
              <w:rPr>
                <w:rFonts w:hint="eastAsia" w:ascii="仿宋" w:hAnsi="仿宋" w:eastAsia="仿宋" w:cs="仿宋"/>
                <w:b w:val="0"/>
                <w:bCs/>
                <w:color w:val="000000"/>
                <w:sz w:val="28"/>
                <w:szCs w:val="28"/>
                <w:vertAlign w:val="baseline"/>
                <w:lang w:val="en-US" w:eastAsia="zh-CN"/>
              </w:rPr>
              <w:t>2</w:t>
            </w:r>
          </w:p>
        </w:tc>
        <w:tc>
          <w:tcPr>
            <w:tcW w:w="3210" w:type="dxa"/>
            <w:vMerge w:val="continue"/>
          </w:tcPr>
          <w:p w14:paraId="0724040D">
            <w:pPr>
              <w:spacing w:line="360" w:lineRule="auto"/>
              <w:jc w:val="center"/>
              <w:rPr>
                <w:rFonts w:hint="eastAsia" w:ascii="仿宋" w:hAnsi="仿宋" w:eastAsia="仿宋" w:cs="仿宋"/>
                <w:b/>
                <w:color w:val="000000"/>
                <w:sz w:val="28"/>
                <w:szCs w:val="28"/>
                <w:vertAlign w:val="baseline"/>
              </w:rPr>
            </w:pPr>
          </w:p>
        </w:tc>
      </w:tr>
      <w:tr w14:paraId="1E6E0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3" w:type="dxa"/>
          </w:tcPr>
          <w:p w14:paraId="523F8B7B">
            <w:pPr>
              <w:spacing w:line="360" w:lineRule="auto"/>
              <w:jc w:val="center"/>
              <w:rPr>
                <w:rFonts w:hint="eastAsia" w:ascii="仿宋" w:hAnsi="仿宋" w:eastAsia="仿宋" w:cs="仿宋"/>
                <w:b w:val="0"/>
                <w:bCs/>
                <w:color w:val="000000"/>
                <w:sz w:val="28"/>
                <w:szCs w:val="28"/>
                <w:vertAlign w:val="baseline"/>
                <w:lang w:eastAsia="zh-CN"/>
              </w:rPr>
            </w:pPr>
            <w:r>
              <w:rPr>
                <w:rFonts w:hint="eastAsia" w:ascii="仿宋" w:hAnsi="仿宋" w:eastAsia="仿宋" w:cs="仿宋"/>
                <w:b w:val="0"/>
                <w:bCs/>
                <w:color w:val="000000"/>
                <w:sz w:val="28"/>
                <w:szCs w:val="28"/>
                <w:vertAlign w:val="baseline"/>
                <w:lang w:eastAsia="zh-CN"/>
              </w:rPr>
              <w:t>安保服务</w:t>
            </w:r>
          </w:p>
        </w:tc>
        <w:tc>
          <w:tcPr>
            <w:tcW w:w="1422" w:type="dxa"/>
          </w:tcPr>
          <w:p w14:paraId="4923309D">
            <w:pPr>
              <w:spacing w:line="360" w:lineRule="auto"/>
              <w:jc w:val="center"/>
              <w:rPr>
                <w:rFonts w:hint="eastAsia" w:ascii="仿宋" w:hAnsi="仿宋" w:eastAsia="仿宋" w:cs="仿宋"/>
                <w:b w:val="0"/>
                <w:bCs/>
                <w:color w:val="000000"/>
                <w:sz w:val="28"/>
                <w:szCs w:val="28"/>
                <w:highlight w:val="none"/>
                <w:vertAlign w:val="baseline"/>
                <w:lang w:val="en-US" w:eastAsia="zh-CN"/>
              </w:rPr>
            </w:pPr>
            <w:r>
              <w:rPr>
                <w:rFonts w:hint="eastAsia" w:ascii="仿宋" w:hAnsi="仿宋" w:eastAsia="仿宋" w:cs="仿宋"/>
                <w:b w:val="0"/>
                <w:bCs/>
                <w:color w:val="000000"/>
                <w:sz w:val="28"/>
                <w:szCs w:val="28"/>
                <w:highlight w:val="none"/>
                <w:vertAlign w:val="baseline"/>
                <w:lang w:val="en-US" w:eastAsia="zh-CN"/>
              </w:rPr>
              <w:t>14</w:t>
            </w:r>
          </w:p>
        </w:tc>
        <w:tc>
          <w:tcPr>
            <w:tcW w:w="2895" w:type="dxa"/>
          </w:tcPr>
          <w:p w14:paraId="6582173E">
            <w:pPr>
              <w:spacing w:line="360" w:lineRule="auto"/>
              <w:jc w:val="center"/>
              <w:rPr>
                <w:rFonts w:hint="eastAsia" w:ascii="仿宋" w:hAnsi="仿宋" w:eastAsia="仿宋" w:cs="仿宋"/>
                <w:b w:val="0"/>
                <w:bCs/>
                <w:color w:val="000000"/>
                <w:sz w:val="28"/>
                <w:szCs w:val="28"/>
                <w:vertAlign w:val="baseline"/>
                <w:lang w:val="en-US" w:eastAsia="zh-CN"/>
              </w:rPr>
            </w:pPr>
            <w:r>
              <w:rPr>
                <w:rFonts w:hint="eastAsia" w:ascii="仿宋" w:hAnsi="仿宋" w:eastAsia="仿宋" w:cs="仿宋"/>
                <w:b w:val="0"/>
                <w:bCs/>
                <w:color w:val="000000"/>
                <w:sz w:val="28"/>
                <w:szCs w:val="28"/>
                <w:vertAlign w:val="baseline"/>
                <w:lang w:eastAsia="zh-CN"/>
              </w:rPr>
              <w:t>详见附件</w:t>
            </w:r>
            <w:r>
              <w:rPr>
                <w:rFonts w:hint="eastAsia" w:ascii="仿宋" w:hAnsi="仿宋" w:eastAsia="仿宋" w:cs="仿宋"/>
                <w:b w:val="0"/>
                <w:bCs/>
                <w:color w:val="000000"/>
                <w:sz w:val="28"/>
                <w:szCs w:val="28"/>
                <w:vertAlign w:val="baseline"/>
                <w:lang w:val="en-US" w:eastAsia="zh-CN"/>
              </w:rPr>
              <w:t>3</w:t>
            </w:r>
          </w:p>
        </w:tc>
        <w:tc>
          <w:tcPr>
            <w:tcW w:w="3210" w:type="dxa"/>
            <w:vMerge w:val="continue"/>
          </w:tcPr>
          <w:p w14:paraId="4C4FEB01">
            <w:pPr>
              <w:spacing w:line="360" w:lineRule="auto"/>
              <w:jc w:val="center"/>
              <w:rPr>
                <w:rFonts w:hint="eastAsia" w:ascii="仿宋" w:hAnsi="仿宋" w:eastAsia="仿宋" w:cs="仿宋"/>
                <w:b/>
                <w:color w:val="000000"/>
                <w:sz w:val="28"/>
                <w:szCs w:val="28"/>
                <w:vertAlign w:val="baseline"/>
              </w:rPr>
            </w:pPr>
          </w:p>
        </w:tc>
      </w:tr>
      <w:tr w14:paraId="62F1B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953" w:type="dxa"/>
          </w:tcPr>
          <w:p w14:paraId="780D1CE6">
            <w:pPr>
              <w:spacing w:line="360" w:lineRule="auto"/>
              <w:jc w:val="center"/>
              <w:rPr>
                <w:rFonts w:hint="eastAsia" w:ascii="仿宋" w:hAnsi="仿宋" w:eastAsia="仿宋" w:cs="仿宋"/>
                <w:b w:val="0"/>
                <w:bCs/>
                <w:color w:val="000000"/>
                <w:sz w:val="28"/>
                <w:szCs w:val="28"/>
                <w:vertAlign w:val="baseline"/>
                <w:lang w:eastAsia="zh-CN"/>
              </w:rPr>
            </w:pPr>
            <w:r>
              <w:rPr>
                <w:rFonts w:hint="eastAsia" w:ascii="仿宋" w:hAnsi="仿宋" w:eastAsia="仿宋" w:cs="仿宋"/>
                <w:b w:val="0"/>
                <w:bCs/>
                <w:color w:val="000000"/>
                <w:sz w:val="28"/>
                <w:szCs w:val="28"/>
                <w:vertAlign w:val="baseline"/>
                <w:lang w:eastAsia="zh-CN"/>
              </w:rPr>
              <w:t>消防安全服务</w:t>
            </w:r>
          </w:p>
        </w:tc>
        <w:tc>
          <w:tcPr>
            <w:tcW w:w="1422" w:type="dxa"/>
          </w:tcPr>
          <w:p w14:paraId="703EB302">
            <w:pPr>
              <w:spacing w:line="360" w:lineRule="auto"/>
              <w:jc w:val="center"/>
              <w:rPr>
                <w:rFonts w:hint="eastAsia" w:ascii="仿宋" w:hAnsi="仿宋" w:eastAsia="仿宋" w:cs="仿宋"/>
                <w:b w:val="0"/>
                <w:bCs/>
                <w:color w:val="000000"/>
                <w:sz w:val="28"/>
                <w:szCs w:val="28"/>
                <w:highlight w:val="none"/>
                <w:vertAlign w:val="baseline"/>
                <w:lang w:val="en-US" w:eastAsia="zh-CN"/>
              </w:rPr>
            </w:pPr>
            <w:r>
              <w:rPr>
                <w:rFonts w:hint="eastAsia" w:ascii="仿宋" w:hAnsi="仿宋" w:eastAsia="仿宋" w:cs="仿宋"/>
                <w:b w:val="0"/>
                <w:bCs/>
                <w:color w:val="000000"/>
                <w:sz w:val="28"/>
                <w:szCs w:val="28"/>
                <w:highlight w:val="none"/>
                <w:vertAlign w:val="baseline"/>
                <w:lang w:val="en-US" w:eastAsia="zh-CN"/>
              </w:rPr>
              <w:t>5</w:t>
            </w:r>
          </w:p>
        </w:tc>
        <w:tc>
          <w:tcPr>
            <w:tcW w:w="2895" w:type="dxa"/>
          </w:tcPr>
          <w:p w14:paraId="0C926762">
            <w:pPr>
              <w:spacing w:line="360" w:lineRule="auto"/>
              <w:jc w:val="center"/>
              <w:rPr>
                <w:rFonts w:hint="eastAsia" w:ascii="仿宋" w:hAnsi="仿宋" w:eastAsia="仿宋" w:cs="仿宋"/>
                <w:b w:val="0"/>
                <w:bCs/>
                <w:color w:val="000000"/>
                <w:sz w:val="28"/>
                <w:szCs w:val="28"/>
                <w:vertAlign w:val="baseline"/>
                <w:lang w:val="en-US" w:eastAsia="zh-CN"/>
              </w:rPr>
            </w:pPr>
            <w:r>
              <w:rPr>
                <w:rFonts w:hint="eastAsia" w:ascii="仿宋" w:hAnsi="仿宋" w:eastAsia="仿宋" w:cs="仿宋"/>
                <w:b w:val="0"/>
                <w:bCs/>
                <w:color w:val="000000"/>
                <w:sz w:val="28"/>
                <w:szCs w:val="28"/>
                <w:vertAlign w:val="baseline"/>
                <w:lang w:eastAsia="zh-CN"/>
              </w:rPr>
              <w:t>详见附件</w:t>
            </w:r>
            <w:r>
              <w:rPr>
                <w:rFonts w:hint="eastAsia" w:ascii="仿宋" w:hAnsi="仿宋" w:eastAsia="仿宋" w:cs="仿宋"/>
                <w:b w:val="0"/>
                <w:bCs/>
                <w:color w:val="000000"/>
                <w:sz w:val="28"/>
                <w:szCs w:val="28"/>
                <w:vertAlign w:val="baseline"/>
                <w:lang w:val="en-US" w:eastAsia="zh-CN"/>
              </w:rPr>
              <w:t>4</w:t>
            </w:r>
          </w:p>
        </w:tc>
        <w:tc>
          <w:tcPr>
            <w:tcW w:w="3210" w:type="dxa"/>
            <w:vMerge w:val="continue"/>
          </w:tcPr>
          <w:p w14:paraId="603EC9FD">
            <w:pPr>
              <w:spacing w:line="360" w:lineRule="auto"/>
              <w:jc w:val="center"/>
              <w:rPr>
                <w:rFonts w:hint="eastAsia" w:ascii="仿宋" w:hAnsi="仿宋" w:eastAsia="仿宋" w:cs="仿宋"/>
                <w:b/>
                <w:color w:val="000000"/>
                <w:sz w:val="28"/>
                <w:szCs w:val="28"/>
                <w:vertAlign w:val="baseline"/>
              </w:rPr>
            </w:pPr>
          </w:p>
        </w:tc>
      </w:tr>
      <w:tr w14:paraId="4A58D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953" w:type="dxa"/>
            <w:vAlign w:val="center"/>
          </w:tcPr>
          <w:p w14:paraId="56695FD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合计</w:t>
            </w:r>
          </w:p>
        </w:tc>
        <w:tc>
          <w:tcPr>
            <w:tcW w:w="1422" w:type="dxa"/>
            <w:vAlign w:val="center"/>
          </w:tcPr>
          <w:p w14:paraId="6096291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color w:val="000000"/>
                <w:sz w:val="28"/>
                <w:szCs w:val="28"/>
                <w:highlight w:val="none"/>
                <w:vertAlign w:val="baseline"/>
                <w:lang w:val="en-US" w:eastAsia="zh-CN"/>
              </w:rPr>
            </w:pPr>
            <w:r>
              <w:rPr>
                <w:rFonts w:hint="eastAsia" w:ascii="仿宋" w:hAnsi="仿宋" w:eastAsia="仿宋" w:cs="仿宋"/>
                <w:b/>
                <w:color w:val="000000"/>
                <w:sz w:val="28"/>
                <w:szCs w:val="28"/>
                <w:highlight w:val="none"/>
                <w:vertAlign w:val="baseline"/>
                <w:lang w:val="en-US" w:eastAsia="zh-CN"/>
              </w:rPr>
              <w:t>47</w:t>
            </w:r>
          </w:p>
        </w:tc>
        <w:tc>
          <w:tcPr>
            <w:tcW w:w="6105" w:type="dxa"/>
            <w:gridSpan w:val="2"/>
            <w:vAlign w:val="center"/>
          </w:tcPr>
          <w:p w14:paraId="12C0A0D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color w:val="000000"/>
                <w:sz w:val="28"/>
                <w:szCs w:val="28"/>
                <w:vertAlign w:val="baseline"/>
              </w:rPr>
            </w:pPr>
          </w:p>
        </w:tc>
      </w:tr>
      <w:tr w14:paraId="43C78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9" w:hRule="atLeast"/>
        </w:trPr>
        <w:tc>
          <w:tcPr>
            <w:tcW w:w="9480" w:type="dxa"/>
            <w:gridSpan w:val="4"/>
            <w:vAlign w:val="center"/>
          </w:tcPr>
          <w:p w14:paraId="07720E41">
            <w:pPr>
              <w:spacing w:line="240" w:lineRule="auto"/>
              <w:jc w:val="left"/>
              <w:rPr>
                <w:rFonts w:hint="eastAsia" w:ascii="仿宋" w:hAnsi="仿宋" w:eastAsia="仿宋" w:cs="仿宋"/>
                <w:b w:val="0"/>
                <w:bCs/>
                <w:color w:val="FF0000"/>
                <w:sz w:val="28"/>
                <w:szCs w:val="28"/>
                <w:vertAlign w:val="baseline"/>
                <w:lang w:val="en-US" w:eastAsia="zh-CN"/>
              </w:rPr>
            </w:pPr>
            <w:r>
              <w:rPr>
                <w:rFonts w:hint="eastAsia" w:ascii="仿宋" w:hAnsi="仿宋" w:eastAsia="仿宋" w:cs="仿宋"/>
                <w:b w:val="0"/>
                <w:bCs/>
                <w:color w:val="FF0000"/>
                <w:sz w:val="28"/>
                <w:szCs w:val="28"/>
                <w:vertAlign w:val="baseline"/>
                <w:lang w:val="en-US" w:eastAsia="zh-CN"/>
              </w:rPr>
              <w:t>备注：</w:t>
            </w:r>
          </w:p>
          <w:p w14:paraId="242B84E5">
            <w:pPr>
              <w:spacing w:line="240" w:lineRule="auto"/>
              <w:ind w:firstLine="560" w:firstLineChars="200"/>
              <w:jc w:val="left"/>
              <w:rPr>
                <w:rFonts w:hint="eastAsia" w:ascii="仿宋" w:hAnsi="仿宋" w:eastAsia="仿宋" w:cs="仿宋"/>
                <w:b w:val="0"/>
                <w:bCs/>
                <w:color w:val="FF0000"/>
                <w:sz w:val="28"/>
                <w:szCs w:val="28"/>
              </w:rPr>
            </w:pPr>
            <w:r>
              <w:rPr>
                <w:rFonts w:hint="eastAsia" w:ascii="仿宋" w:hAnsi="仿宋" w:eastAsia="仿宋" w:cs="仿宋"/>
                <w:b w:val="0"/>
                <w:bCs/>
                <w:color w:val="FF0000"/>
                <w:sz w:val="28"/>
                <w:szCs w:val="28"/>
                <w:lang w:val="en-US" w:eastAsia="zh-CN"/>
              </w:rPr>
              <w:t>1.</w:t>
            </w:r>
            <w:r>
              <w:rPr>
                <w:rFonts w:hint="eastAsia" w:ascii="仿宋" w:hAnsi="仿宋" w:eastAsia="仿宋" w:cs="仿宋"/>
                <w:b w:val="0"/>
                <w:bCs/>
                <w:color w:val="FF0000"/>
                <w:sz w:val="28"/>
                <w:szCs w:val="28"/>
              </w:rPr>
              <w:t>中标人应按柳州市红十字会医院人员配置需求配置工作人员，不得私自删减配置人员。如医院部分科室在项目实施时仍未启用者，中标人应根据招标人开放科室配置工作人员。如部分岗位需要新增人员，则以双方签定补充协议为准。</w:t>
            </w:r>
          </w:p>
          <w:p w14:paraId="033B7ECF">
            <w:pPr>
              <w:spacing w:line="240" w:lineRule="auto"/>
              <w:ind w:firstLine="560" w:firstLineChars="200"/>
              <w:jc w:val="left"/>
              <w:rPr>
                <w:rFonts w:hint="eastAsia" w:ascii="仿宋" w:hAnsi="仿宋" w:eastAsia="仿宋" w:cs="仿宋"/>
                <w:b/>
                <w:color w:val="000000"/>
                <w:sz w:val="28"/>
                <w:szCs w:val="28"/>
                <w:vertAlign w:val="baseline"/>
                <w:lang w:val="en-US" w:eastAsia="zh-CN"/>
              </w:rPr>
            </w:pPr>
            <w:r>
              <w:rPr>
                <w:rFonts w:hint="eastAsia" w:ascii="仿宋" w:hAnsi="仿宋" w:eastAsia="仿宋" w:cs="仿宋"/>
                <w:b w:val="0"/>
                <w:bCs/>
                <w:color w:val="FF0000"/>
                <w:sz w:val="28"/>
                <w:szCs w:val="28"/>
                <w:lang w:val="en-US" w:eastAsia="zh-CN"/>
              </w:rPr>
              <w:t>2.</w:t>
            </w:r>
            <w:r>
              <w:rPr>
                <w:rFonts w:hint="eastAsia" w:ascii="仿宋" w:hAnsi="仿宋" w:eastAsia="仿宋" w:cs="仿宋"/>
                <w:b w:val="0"/>
                <w:bCs/>
                <w:color w:val="FF0000"/>
                <w:sz w:val="28"/>
                <w:szCs w:val="28"/>
              </w:rPr>
              <w:t>如委托管理期内招标人辖区内的工作范围有所增加，按相应增加工作范围增加管理费，具体情况以双方签定补充协议为准。</w:t>
            </w:r>
          </w:p>
        </w:tc>
      </w:tr>
    </w:tbl>
    <w:p w14:paraId="1CEAE95D">
      <w:pPr>
        <w:spacing w:line="360" w:lineRule="auto"/>
        <w:ind w:firstLine="562" w:firstLineChars="200"/>
        <w:jc w:val="left"/>
        <w:rPr>
          <w:rFonts w:hint="eastAsia" w:ascii="仿宋" w:hAnsi="仿宋" w:eastAsia="仿宋" w:cs="仿宋"/>
          <w:b/>
          <w:bCs/>
          <w:color w:val="000000"/>
          <w:sz w:val="28"/>
          <w:szCs w:val="28"/>
          <w:lang w:eastAsia="zh-CN"/>
        </w:rPr>
      </w:pPr>
      <w:r>
        <w:rPr>
          <w:rFonts w:hint="eastAsia" w:ascii="仿宋" w:hAnsi="仿宋" w:eastAsia="仿宋" w:cs="仿宋"/>
          <w:b/>
          <w:color w:val="000000"/>
          <w:sz w:val="28"/>
          <w:szCs w:val="28"/>
          <w:lang w:val="en-US" w:eastAsia="zh-CN"/>
        </w:rPr>
        <w:t>四</w:t>
      </w:r>
      <w:r>
        <w:rPr>
          <w:rFonts w:hint="eastAsia" w:ascii="仿宋" w:hAnsi="仿宋" w:eastAsia="仿宋" w:cs="仿宋"/>
          <w:b/>
          <w:color w:val="000000"/>
          <w:sz w:val="28"/>
          <w:szCs w:val="28"/>
        </w:rPr>
        <w:t>、</w:t>
      </w:r>
      <w:r>
        <w:rPr>
          <w:rFonts w:hint="eastAsia" w:ascii="仿宋" w:hAnsi="仿宋" w:eastAsia="仿宋" w:cs="仿宋"/>
          <w:b/>
          <w:color w:val="000000"/>
          <w:sz w:val="28"/>
          <w:szCs w:val="28"/>
          <w:lang w:val="en-US" w:eastAsia="zh-CN"/>
        </w:rPr>
        <w:t>服务期限</w:t>
      </w:r>
      <w:r>
        <w:rPr>
          <w:rFonts w:hint="eastAsia" w:ascii="仿宋" w:hAnsi="仿宋" w:eastAsia="仿宋" w:cs="仿宋"/>
          <w:b/>
          <w:color w:val="000000"/>
          <w:sz w:val="28"/>
          <w:szCs w:val="28"/>
        </w:rPr>
        <w:t>：</w:t>
      </w:r>
      <w:r>
        <w:rPr>
          <w:rFonts w:hint="eastAsia" w:ascii="仿宋" w:hAnsi="仿宋" w:eastAsia="仿宋" w:cs="仿宋"/>
          <w:color w:val="000000"/>
          <w:sz w:val="28"/>
          <w:szCs w:val="28"/>
          <w:lang w:val="en-US" w:eastAsia="zh-CN"/>
        </w:rPr>
        <w:t>采购年限3年</w:t>
      </w:r>
    </w:p>
    <w:p w14:paraId="0CDD0027">
      <w:pPr>
        <w:spacing w:line="360" w:lineRule="auto"/>
        <w:ind w:firstLine="562" w:firstLineChars="200"/>
        <w:jc w:val="left"/>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五、结算方式：</w:t>
      </w:r>
      <w:r>
        <w:rPr>
          <w:rFonts w:hint="eastAsia" w:ascii="仿宋" w:hAnsi="仿宋" w:eastAsia="仿宋" w:cs="仿宋"/>
          <w:b/>
          <w:color w:val="000000"/>
          <w:sz w:val="28"/>
          <w:szCs w:val="28"/>
        </w:rPr>
        <w:t>按月结算</w:t>
      </w:r>
    </w:p>
    <w:p w14:paraId="60896743">
      <w:pPr>
        <w:spacing w:line="360" w:lineRule="auto"/>
        <w:ind w:firstLine="562" w:firstLineChars="200"/>
        <w:jc w:val="left"/>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六、报价要求：</w:t>
      </w:r>
    </w:p>
    <w:p w14:paraId="177FCB31">
      <w:pPr>
        <w:numPr>
          <w:numId w:val="0"/>
        </w:numPr>
        <w:spacing w:line="360" w:lineRule="auto"/>
        <w:ind w:leftChars="200"/>
        <w:jc w:val="left"/>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采用总包干价进行报价，按</w:t>
      </w:r>
      <w:r>
        <w:rPr>
          <w:rFonts w:hint="eastAsia" w:ascii="仿宋" w:hAnsi="仿宋" w:eastAsia="仿宋" w:cs="仿宋"/>
          <w:b w:val="0"/>
          <w:bCs w:val="0"/>
          <w:color w:val="000000"/>
          <w:sz w:val="28"/>
          <w:szCs w:val="28"/>
          <w:u w:val="single"/>
          <w:lang w:val="en-US" w:eastAsia="zh-CN"/>
        </w:rPr>
        <w:t xml:space="preserve"> </w:t>
      </w:r>
      <w:r>
        <w:rPr>
          <w:rFonts w:hint="eastAsia" w:ascii="仿宋" w:hAnsi="仿宋" w:eastAsia="仿宋" w:cs="仿宋"/>
          <w:b w:val="0"/>
          <w:bCs w:val="0"/>
          <w:color w:val="FF0000"/>
          <w:sz w:val="28"/>
          <w:szCs w:val="28"/>
          <w:u w:val="single"/>
          <w:lang w:val="en-US" w:eastAsia="zh-CN"/>
        </w:rPr>
        <w:t xml:space="preserve">   万</w:t>
      </w:r>
      <w:r>
        <w:rPr>
          <w:rFonts w:hint="eastAsia" w:ascii="仿宋" w:hAnsi="仿宋" w:eastAsia="仿宋" w:cs="仿宋"/>
          <w:b w:val="0"/>
          <w:bCs w:val="0"/>
          <w:color w:val="000000"/>
          <w:sz w:val="28"/>
          <w:szCs w:val="28"/>
          <w:lang w:val="en-US" w:eastAsia="zh-CN"/>
        </w:rPr>
        <w:t>元/年，3年合计</w:t>
      </w:r>
      <w:r>
        <w:rPr>
          <w:rFonts w:hint="eastAsia" w:ascii="仿宋" w:hAnsi="仿宋" w:eastAsia="仿宋" w:cs="仿宋"/>
          <w:b w:val="0"/>
          <w:bCs w:val="0"/>
          <w:color w:val="000000"/>
          <w:sz w:val="28"/>
          <w:szCs w:val="28"/>
          <w:u w:val="single"/>
          <w:lang w:val="en-US" w:eastAsia="zh-CN"/>
        </w:rPr>
        <w:t xml:space="preserve">      </w:t>
      </w:r>
      <w:r>
        <w:rPr>
          <w:rFonts w:hint="eastAsia" w:ascii="仿宋" w:hAnsi="仿宋" w:eastAsia="仿宋" w:cs="仿宋"/>
          <w:b w:val="0"/>
          <w:bCs w:val="0"/>
          <w:color w:val="FF0000"/>
          <w:sz w:val="28"/>
          <w:szCs w:val="28"/>
          <w:u w:val="single"/>
          <w:lang w:val="en-US" w:eastAsia="zh-CN"/>
        </w:rPr>
        <w:t>万</w:t>
      </w:r>
      <w:r>
        <w:rPr>
          <w:rFonts w:hint="eastAsia" w:ascii="仿宋" w:hAnsi="仿宋" w:eastAsia="仿宋" w:cs="仿宋"/>
          <w:b w:val="0"/>
          <w:bCs w:val="0"/>
          <w:color w:val="000000"/>
          <w:sz w:val="28"/>
          <w:szCs w:val="28"/>
          <w:lang w:val="en-US" w:eastAsia="zh-CN"/>
        </w:rPr>
        <w:t>元。</w:t>
      </w:r>
    </w:p>
    <w:p w14:paraId="15107E19">
      <w:pPr>
        <w:numPr>
          <w:ilvl w:val="0"/>
          <w:numId w:val="0"/>
        </w:numPr>
        <w:spacing w:line="360" w:lineRule="auto"/>
        <w:jc w:val="left"/>
        <w:rPr>
          <w:rFonts w:hint="eastAsia" w:ascii="仿宋" w:hAnsi="仿宋" w:eastAsia="仿宋" w:cs="仿宋"/>
          <w:b w:val="0"/>
          <w:bCs w:val="0"/>
          <w:color w:val="FF0000"/>
          <w:sz w:val="28"/>
          <w:szCs w:val="28"/>
          <w:lang w:val="en-US" w:eastAsia="zh-CN"/>
        </w:rPr>
      </w:pPr>
      <w:r>
        <w:rPr>
          <w:rFonts w:hint="eastAsia" w:ascii="仿宋" w:hAnsi="仿宋" w:eastAsia="仿宋" w:cs="仿宋"/>
          <w:b w:val="0"/>
          <w:bCs w:val="0"/>
          <w:color w:val="FF0000"/>
          <w:sz w:val="28"/>
          <w:szCs w:val="28"/>
          <w:lang w:val="en-US" w:eastAsia="zh-CN"/>
        </w:rPr>
        <w:t>报价应包含服务期内的所有费用，包括但不限于以下一切费用：</w:t>
      </w:r>
    </w:p>
    <w:p w14:paraId="40966D3F">
      <w:pPr>
        <w:numPr>
          <w:ilvl w:val="0"/>
          <w:numId w:val="0"/>
        </w:numPr>
        <w:spacing w:line="360" w:lineRule="auto"/>
        <w:ind w:leftChars="200" w:firstLine="280" w:firstLineChars="100"/>
        <w:jc w:val="left"/>
        <w:rPr>
          <w:rFonts w:hint="eastAsia" w:ascii="仿宋" w:hAnsi="仿宋" w:eastAsia="仿宋" w:cs="仿宋"/>
          <w:b w:val="0"/>
          <w:bCs w:val="0"/>
          <w:color w:val="FF0000"/>
          <w:sz w:val="28"/>
          <w:szCs w:val="28"/>
          <w:lang w:val="en-US" w:eastAsia="zh-CN"/>
        </w:rPr>
      </w:pPr>
      <w:r>
        <w:rPr>
          <w:rFonts w:hint="eastAsia" w:ascii="仿宋" w:hAnsi="仿宋" w:eastAsia="仿宋" w:cs="仿宋"/>
          <w:b w:val="0"/>
          <w:bCs w:val="0"/>
          <w:color w:val="FF0000"/>
          <w:sz w:val="28"/>
          <w:szCs w:val="28"/>
          <w:lang w:val="en-US" w:eastAsia="zh-CN"/>
        </w:rPr>
        <w:t>（一）工人工资、福利：人工费、商业险、保险等其他福利待遇；</w:t>
      </w:r>
    </w:p>
    <w:p w14:paraId="7B97DB4F">
      <w:pPr>
        <w:numPr>
          <w:ilvl w:val="0"/>
          <w:numId w:val="0"/>
        </w:numPr>
        <w:spacing w:line="360" w:lineRule="auto"/>
        <w:ind w:leftChars="200" w:firstLine="280" w:firstLineChars="100"/>
        <w:jc w:val="left"/>
        <w:rPr>
          <w:rFonts w:hint="eastAsia" w:ascii="仿宋" w:hAnsi="仿宋" w:eastAsia="仿宋" w:cs="仿宋"/>
          <w:b w:val="0"/>
          <w:bCs w:val="0"/>
          <w:color w:val="FF0000"/>
          <w:sz w:val="28"/>
          <w:szCs w:val="28"/>
          <w:lang w:val="en-US" w:eastAsia="zh-CN"/>
        </w:rPr>
      </w:pPr>
      <w:r>
        <w:rPr>
          <w:rFonts w:hint="eastAsia" w:ascii="仿宋" w:hAnsi="仿宋" w:eastAsia="仿宋" w:cs="仿宋"/>
          <w:b w:val="0"/>
          <w:bCs w:val="0"/>
          <w:color w:val="FF0000"/>
          <w:sz w:val="28"/>
          <w:szCs w:val="28"/>
          <w:lang w:val="en-US" w:eastAsia="zh-CN"/>
        </w:rPr>
        <w:t>（二）劳保用品、服装费：一切劳保用品、工作服费用；</w:t>
      </w:r>
    </w:p>
    <w:p w14:paraId="359CE6C5">
      <w:pPr>
        <w:numPr>
          <w:ilvl w:val="0"/>
          <w:numId w:val="0"/>
        </w:numPr>
        <w:spacing w:line="360" w:lineRule="auto"/>
        <w:ind w:leftChars="200" w:firstLine="280" w:firstLineChars="100"/>
        <w:jc w:val="left"/>
        <w:rPr>
          <w:rFonts w:hint="eastAsia" w:ascii="仿宋" w:hAnsi="仿宋" w:eastAsia="仿宋" w:cs="仿宋"/>
          <w:b w:val="0"/>
          <w:bCs w:val="0"/>
          <w:color w:val="FF0000"/>
          <w:sz w:val="28"/>
          <w:szCs w:val="28"/>
          <w:lang w:val="en-US" w:eastAsia="zh-CN"/>
        </w:rPr>
      </w:pPr>
      <w:r>
        <w:rPr>
          <w:rFonts w:hint="eastAsia" w:ascii="仿宋" w:hAnsi="仿宋" w:eastAsia="仿宋" w:cs="仿宋"/>
          <w:b w:val="0"/>
          <w:bCs w:val="0"/>
          <w:color w:val="FF0000"/>
          <w:sz w:val="28"/>
          <w:szCs w:val="28"/>
          <w:lang w:val="en-US" w:eastAsia="zh-CN"/>
        </w:rPr>
        <w:t>（三）材料费：除业主提供以外所需的材料；</w:t>
      </w:r>
    </w:p>
    <w:p w14:paraId="48F4C9FE">
      <w:pPr>
        <w:numPr>
          <w:ilvl w:val="0"/>
          <w:numId w:val="0"/>
        </w:numPr>
        <w:spacing w:line="360" w:lineRule="auto"/>
        <w:ind w:leftChars="200" w:firstLine="280" w:firstLineChars="100"/>
        <w:jc w:val="left"/>
        <w:rPr>
          <w:rFonts w:hint="eastAsia" w:ascii="仿宋" w:hAnsi="仿宋" w:eastAsia="仿宋" w:cs="仿宋"/>
          <w:b w:val="0"/>
          <w:bCs w:val="0"/>
          <w:color w:val="FF0000"/>
          <w:sz w:val="28"/>
          <w:szCs w:val="28"/>
          <w:lang w:val="en-US" w:eastAsia="zh-CN"/>
        </w:rPr>
      </w:pPr>
      <w:r>
        <w:rPr>
          <w:rFonts w:hint="eastAsia" w:ascii="仿宋" w:hAnsi="仿宋" w:eastAsia="仿宋" w:cs="仿宋"/>
          <w:b w:val="0"/>
          <w:bCs w:val="0"/>
          <w:color w:val="FF0000"/>
          <w:sz w:val="28"/>
          <w:szCs w:val="28"/>
          <w:lang w:val="en-US" w:eastAsia="zh-CN"/>
        </w:rPr>
        <w:t>（四）物资费：合同约定的保洁用品等；</w:t>
      </w:r>
      <w:r>
        <w:rPr>
          <w:rFonts w:hint="eastAsia" w:ascii="仿宋" w:hAnsi="仿宋" w:eastAsia="仿宋" w:cs="仿宋"/>
          <w:b w:val="0"/>
          <w:bCs w:val="0"/>
          <w:color w:val="FF0000"/>
          <w:sz w:val="28"/>
          <w:szCs w:val="28"/>
          <w:lang w:val="en-US" w:eastAsia="zh-CN"/>
        </w:rPr>
        <w:tab/>
      </w:r>
    </w:p>
    <w:p w14:paraId="4480BA3E">
      <w:pPr>
        <w:numPr>
          <w:ilvl w:val="0"/>
          <w:numId w:val="0"/>
        </w:numPr>
        <w:spacing w:line="360" w:lineRule="auto"/>
        <w:ind w:leftChars="200" w:firstLine="280" w:firstLineChars="100"/>
        <w:jc w:val="left"/>
        <w:rPr>
          <w:rFonts w:hint="eastAsia" w:ascii="仿宋" w:hAnsi="仿宋" w:eastAsia="仿宋" w:cs="仿宋"/>
          <w:b w:val="0"/>
          <w:bCs w:val="0"/>
          <w:color w:val="FF0000"/>
          <w:sz w:val="28"/>
          <w:szCs w:val="28"/>
          <w:lang w:val="en-US" w:eastAsia="zh-CN"/>
        </w:rPr>
      </w:pPr>
      <w:r>
        <w:rPr>
          <w:rFonts w:hint="eastAsia" w:ascii="仿宋" w:hAnsi="仿宋" w:eastAsia="仿宋" w:cs="仿宋"/>
          <w:b w:val="0"/>
          <w:bCs w:val="0"/>
          <w:color w:val="FF0000"/>
          <w:sz w:val="28"/>
          <w:szCs w:val="28"/>
          <w:lang w:val="en-US" w:eastAsia="zh-CN"/>
        </w:rPr>
        <w:t>（五）管理费：一切业务费用；</w:t>
      </w:r>
    </w:p>
    <w:p w14:paraId="49C71C75">
      <w:pPr>
        <w:numPr>
          <w:ilvl w:val="0"/>
          <w:numId w:val="0"/>
        </w:numPr>
        <w:spacing w:line="360" w:lineRule="auto"/>
        <w:ind w:leftChars="200" w:firstLine="280" w:firstLineChars="100"/>
        <w:jc w:val="left"/>
        <w:rPr>
          <w:rFonts w:hint="eastAsia" w:ascii="仿宋" w:hAnsi="仿宋" w:eastAsia="仿宋" w:cs="仿宋"/>
          <w:b w:val="0"/>
          <w:bCs w:val="0"/>
          <w:color w:val="FF0000"/>
          <w:sz w:val="28"/>
          <w:szCs w:val="28"/>
          <w:lang w:val="en-US" w:eastAsia="zh-CN"/>
        </w:rPr>
      </w:pPr>
      <w:r>
        <w:rPr>
          <w:rFonts w:hint="eastAsia" w:ascii="仿宋" w:hAnsi="仿宋" w:eastAsia="仿宋" w:cs="仿宋"/>
          <w:b w:val="0"/>
          <w:bCs w:val="0"/>
          <w:color w:val="FF0000"/>
          <w:sz w:val="28"/>
          <w:szCs w:val="28"/>
          <w:lang w:val="en-US" w:eastAsia="zh-CN"/>
        </w:rPr>
        <w:t>（六）营业利润、应缴的税费等；</w:t>
      </w:r>
    </w:p>
    <w:p w14:paraId="457BA830">
      <w:pPr>
        <w:spacing w:line="360" w:lineRule="auto"/>
        <w:ind w:firstLine="548" w:firstLineChars="196"/>
        <w:jc w:val="left"/>
        <w:rPr>
          <w:rFonts w:hint="eastAsia" w:ascii="仿宋" w:hAnsi="仿宋" w:eastAsia="仿宋" w:cs="仿宋"/>
          <w:b/>
          <w:bCs/>
          <w:strike/>
          <w:dstrike w:val="0"/>
          <w:color w:val="000000"/>
          <w:sz w:val="28"/>
          <w:szCs w:val="28"/>
          <w:lang w:val="en-US" w:eastAsia="zh-CN"/>
        </w:rPr>
      </w:pPr>
      <w:r>
        <w:rPr>
          <w:rFonts w:hint="eastAsia" w:ascii="仿宋" w:hAnsi="仿宋" w:eastAsia="仿宋" w:cs="仿宋"/>
          <w:color w:val="000000"/>
          <w:sz w:val="28"/>
          <w:szCs w:val="28"/>
        </w:rPr>
        <w:t>非国家政策性规定不得随意增加服务费（如全区社保缴费基数的调整、柳州市最低月工资标准等新政策的出台），需增加其他服务费另议。</w:t>
      </w:r>
    </w:p>
    <w:p w14:paraId="2F719531">
      <w:pPr>
        <w:spacing w:line="360" w:lineRule="auto"/>
        <w:ind w:firstLine="562" w:firstLineChars="200"/>
        <w:jc w:val="left"/>
        <w:rPr>
          <w:rFonts w:hint="eastAsia" w:ascii="仿宋" w:hAnsi="仿宋" w:eastAsia="仿宋" w:cs="仿宋"/>
          <w:b/>
          <w:color w:val="000000"/>
          <w:sz w:val="28"/>
          <w:szCs w:val="28"/>
          <w:lang w:val="en-US" w:eastAsia="zh-CN"/>
        </w:rPr>
      </w:pPr>
      <w:bookmarkStart w:id="0" w:name="_Toc13049"/>
      <w:r>
        <w:rPr>
          <w:rFonts w:hint="eastAsia" w:ascii="仿宋" w:hAnsi="仿宋" w:eastAsia="仿宋" w:cs="仿宋"/>
          <w:b/>
          <w:color w:val="000000"/>
          <w:sz w:val="28"/>
          <w:szCs w:val="28"/>
          <w:lang w:val="en-US" w:eastAsia="zh-CN"/>
        </w:rPr>
        <w:t>七、现场踏勘要求</w:t>
      </w:r>
      <w:bookmarkEnd w:id="0"/>
    </w:p>
    <w:p w14:paraId="125DD942">
      <w:pPr>
        <w:spacing w:line="360" w:lineRule="auto"/>
        <w:ind w:firstLine="548" w:firstLineChars="196"/>
        <w:jc w:val="left"/>
        <w:rPr>
          <w:rFonts w:hint="eastAsia" w:ascii="仿宋" w:hAnsi="仿宋" w:eastAsia="仿宋" w:cs="仿宋"/>
          <w:color w:val="000000"/>
          <w:sz w:val="28"/>
          <w:szCs w:val="28"/>
          <w:lang w:val="en-US" w:eastAsia="zh-CN"/>
        </w:rPr>
      </w:pPr>
      <w:bookmarkStart w:id="1" w:name="_Toc20634"/>
      <w:r>
        <w:rPr>
          <w:rFonts w:hint="eastAsia" w:ascii="仿宋" w:hAnsi="仿宋" w:eastAsia="仿宋" w:cs="仿宋"/>
          <w:color w:val="000000"/>
          <w:sz w:val="28"/>
          <w:szCs w:val="28"/>
          <w:lang w:val="en-US" w:eastAsia="zh-CN"/>
        </w:rPr>
        <w:t>各投标人可按采购单位统一组织安排，到</w:t>
      </w:r>
      <w:r>
        <w:rPr>
          <w:rFonts w:hint="eastAsia" w:ascii="仿宋" w:hAnsi="仿宋" w:eastAsia="仿宋" w:cs="仿宋"/>
          <w:color w:val="000000"/>
          <w:sz w:val="28"/>
          <w:szCs w:val="28"/>
        </w:rPr>
        <w:t>柳州市红十字会医院</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柳州市眼科医院</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进行实地勘察（逾期不到不再单独组织踏勘）对现场进行了解。因中标人勘察有误造成无法按采购单位要求实施的将被拒绝验收，引起的一切后果，均由中标人承担全部赔付责任。踏勘时间另行通知。</w:t>
      </w:r>
      <w:bookmarkEnd w:id="1"/>
    </w:p>
    <w:p w14:paraId="5F6A4E32">
      <w:pPr>
        <w:spacing w:line="360" w:lineRule="auto"/>
        <w:ind w:firstLine="562" w:firstLineChars="200"/>
        <w:jc w:val="left"/>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八、遴选供应商方式</w:t>
      </w:r>
    </w:p>
    <w:p w14:paraId="6A10AC8E">
      <w:pPr>
        <w:spacing w:line="360" w:lineRule="auto"/>
        <w:ind w:firstLine="548" w:firstLineChars="196"/>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对供应商服务及时性及价格等进行综合评价，遴选1家服务商。</w:t>
      </w:r>
    </w:p>
    <w:p w14:paraId="0830A5F3">
      <w:pPr>
        <w:spacing w:line="360" w:lineRule="auto"/>
        <w:rPr>
          <w:rFonts w:hint="eastAsia" w:ascii="仿宋" w:hAnsi="仿宋" w:eastAsia="仿宋" w:cs="仿宋"/>
          <w:b/>
          <w:color w:val="000000"/>
          <w:sz w:val="28"/>
          <w:szCs w:val="28"/>
          <w:lang w:val="en-US" w:eastAsia="zh-CN"/>
        </w:rPr>
      </w:pPr>
    </w:p>
    <w:p w14:paraId="161EAA0A">
      <w:pPr>
        <w:keepNext w:val="0"/>
        <w:keepLines w:val="0"/>
        <w:pageBreakBefore w:val="0"/>
        <w:widowControl w:val="0"/>
        <w:kinsoku/>
        <w:wordWrap/>
        <w:overflowPunct/>
        <w:topLinePunct w:val="0"/>
        <w:autoSpaceDE/>
        <w:autoSpaceDN/>
        <w:bidi w:val="0"/>
        <w:adjustRightInd/>
        <w:snapToGrid/>
        <w:spacing w:line="720" w:lineRule="auto"/>
        <w:jc w:val="both"/>
        <w:textAlignment w:val="auto"/>
        <w:rPr>
          <w:rFonts w:hint="eastAsia" w:ascii="仿宋" w:hAnsi="仿宋" w:eastAsia="仿宋" w:cs="仿宋"/>
          <w:sz w:val="28"/>
          <w:szCs w:val="28"/>
          <w:lang w:val="en-US" w:eastAsia="zh-CN"/>
        </w:rPr>
      </w:pPr>
      <w:r>
        <w:rPr>
          <w:rFonts w:hint="eastAsia" w:ascii="仿宋" w:hAnsi="仿宋" w:eastAsia="仿宋" w:cs="仿宋"/>
          <w:color w:val="000000"/>
          <w:sz w:val="28"/>
          <w:szCs w:val="28"/>
        </w:rPr>
        <w:t>柳州市红十字会医院</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柳州市眼科医院</w:t>
      </w:r>
      <w:r>
        <w:rPr>
          <w:rFonts w:hint="eastAsia" w:ascii="仿宋" w:hAnsi="仿宋" w:eastAsia="仿宋" w:cs="仿宋"/>
          <w:color w:val="000000"/>
          <w:sz w:val="28"/>
          <w:szCs w:val="28"/>
          <w:lang w:eastAsia="zh-CN"/>
        </w:rPr>
        <w:t>）</w:t>
      </w:r>
      <w:r>
        <w:rPr>
          <w:rFonts w:hint="eastAsia" w:ascii="仿宋" w:hAnsi="仿宋" w:eastAsia="仿宋" w:cs="仿宋"/>
          <w:sz w:val="28"/>
          <w:szCs w:val="28"/>
          <w:lang w:val="en-US" w:eastAsia="zh-CN"/>
        </w:rPr>
        <w:t xml:space="preserve">：  </w:t>
      </w:r>
    </w:p>
    <w:p w14:paraId="4C93D414">
      <w:pPr>
        <w:keepNext w:val="0"/>
        <w:keepLines w:val="0"/>
        <w:pageBreakBefore w:val="0"/>
        <w:widowControl w:val="0"/>
        <w:kinsoku/>
        <w:wordWrap/>
        <w:overflowPunct/>
        <w:topLinePunct w:val="0"/>
        <w:autoSpaceDE/>
        <w:autoSpaceDN/>
        <w:bidi w:val="0"/>
        <w:adjustRightInd/>
        <w:snapToGrid/>
        <w:spacing w:line="72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14:paraId="7D13FD7A">
      <w:pPr>
        <w:keepNext w:val="0"/>
        <w:keepLines w:val="0"/>
        <w:pageBreakBefore w:val="0"/>
        <w:widowControl w:val="0"/>
        <w:kinsoku/>
        <w:wordWrap/>
        <w:overflowPunct/>
        <w:topLinePunct w:val="0"/>
        <w:autoSpaceDE/>
        <w:autoSpaceDN/>
        <w:bidi w:val="0"/>
        <w:adjustRightInd/>
        <w:snapToGrid/>
        <w:spacing w:line="72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柳州市工人医院（总务科）：</w:t>
      </w:r>
    </w:p>
    <w:p w14:paraId="1DC69E08">
      <w:pPr>
        <w:spacing w:line="720" w:lineRule="auto"/>
        <w:jc w:val="left"/>
        <w:rPr>
          <w:rFonts w:hint="eastAsia" w:ascii="仿宋" w:hAnsi="仿宋" w:eastAsia="仿宋" w:cs="仿宋"/>
          <w:sz w:val="28"/>
          <w:szCs w:val="28"/>
          <w:lang w:val="en-US" w:eastAsia="zh-CN"/>
        </w:rPr>
      </w:pPr>
    </w:p>
    <w:p w14:paraId="020A99B8">
      <w:pPr>
        <w:spacing w:line="720" w:lineRule="auto"/>
        <w:ind w:firstLine="5320" w:firstLineChars="1900"/>
        <w:jc w:val="left"/>
        <w:rPr>
          <w:rFonts w:hint="eastAsia"/>
          <w:color w:val="auto"/>
          <w:lang w:val="en-US" w:eastAsia="zh-CN"/>
        </w:rPr>
      </w:pPr>
      <w:r>
        <w:rPr>
          <w:rFonts w:hint="eastAsia" w:ascii="仿宋" w:hAnsi="仿宋" w:eastAsia="仿宋" w:cs="仿宋"/>
          <w:sz w:val="28"/>
          <w:szCs w:val="28"/>
          <w:lang w:val="en-US" w:eastAsia="zh-CN"/>
        </w:rPr>
        <w:t>日期：</w:t>
      </w:r>
      <w:r>
        <w:rPr>
          <w:rFonts w:hint="eastAsia" w:ascii="仿宋" w:hAnsi="仿宋" w:eastAsia="仿宋" w:cs="仿宋"/>
          <w:color w:val="auto"/>
          <w:sz w:val="28"/>
          <w:szCs w:val="28"/>
          <w:lang w:val="en-US" w:eastAsia="zh-CN"/>
        </w:rPr>
        <w:t>2025年8月4日</w:t>
      </w:r>
    </w:p>
    <w:p w14:paraId="5B5BBC35">
      <w:pPr>
        <w:spacing w:line="360" w:lineRule="auto"/>
        <w:rPr>
          <w:rFonts w:hint="eastAsia" w:ascii="仿宋_GB2312" w:hAnsi="仿宋_GB2312" w:eastAsia="仿宋_GB2312" w:cs="仿宋_GB2312"/>
          <w:b/>
          <w:color w:val="000000"/>
          <w:sz w:val="28"/>
          <w:szCs w:val="28"/>
          <w:lang w:val="en-US" w:eastAsia="zh-CN"/>
        </w:rPr>
      </w:pPr>
    </w:p>
    <w:p w14:paraId="3BBC901B">
      <w:pPr>
        <w:spacing w:line="360" w:lineRule="auto"/>
        <w:rPr>
          <w:rFonts w:hint="eastAsia" w:ascii="仿宋_GB2312" w:hAnsi="仿宋_GB2312" w:eastAsia="仿宋_GB2312" w:cs="仿宋_GB2312"/>
          <w:b/>
          <w:color w:val="000000"/>
          <w:sz w:val="28"/>
          <w:szCs w:val="28"/>
          <w:lang w:val="en-US" w:eastAsia="zh-CN"/>
        </w:rPr>
      </w:pPr>
    </w:p>
    <w:p w14:paraId="19CE8364">
      <w:pPr>
        <w:spacing w:line="360" w:lineRule="auto"/>
        <w:rPr>
          <w:rFonts w:hint="eastAsia" w:ascii="仿宋_GB2312" w:hAnsi="仿宋_GB2312" w:eastAsia="仿宋_GB2312" w:cs="仿宋_GB2312"/>
          <w:b/>
          <w:color w:val="000000"/>
          <w:sz w:val="28"/>
          <w:szCs w:val="28"/>
          <w:lang w:val="en-US" w:eastAsia="zh-CN"/>
        </w:rPr>
      </w:pPr>
    </w:p>
    <w:p w14:paraId="4DEB8ACC">
      <w:pPr>
        <w:spacing w:line="360" w:lineRule="auto"/>
        <w:rPr>
          <w:rFonts w:hint="eastAsia" w:ascii="仿宋_GB2312" w:hAnsi="仿宋_GB2312" w:eastAsia="仿宋_GB2312" w:cs="仿宋_GB2312"/>
          <w:b/>
          <w:color w:val="000000"/>
          <w:sz w:val="28"/>
          <w:szCs w:val="28"/>
          <w:lang w:val="en-US" w:eastAsia="zh-CN"/>
        </w:rPr>
      </w:pPr>
    </w:p>
    <w:p w14:paraId="7C0245E4">
      <w:pPr>
        <w:spacing w:line="360" w:lineRule="auto"/>
        <w:rPr>
          <w:rFonts w:hint="eastAsia" w:ascii="仿宋_GB2312" w:hAnsi="仿宋_GB2312" w:eastAsia="仿宋_GB2312" w:cs="仿宋_GB2312"/>
          <w:b/>
          <w:color w:val="000000"/>
          <w:sz w:val="28"/>
          <w:szCs w:val="28"/>
          <w:lang w:val="en-US" w:eastAsia="zh-CN"/>
        </w:rPr>
      </w:pPr>
    </w:p>
    <w:p w14:paraId="0AB0B2C4">
      <w:pPr>
        <w:spacing w:line="360" w:lineRule="auto"/>
        <w:rPr>
          <w:rFonts w:hint="eastAsia" w:ascii="仿宋_GB2312" w:hAnsi="仿宋_GB2312" w:eastAsia="仿宋_GB2312" w:cs="仿宋_GB2312"/>
          <w:b/>
          <w:color w:val="000000"/>
          <w:sz w:val="28"/>
          <w:szCs w:val="28"/>
          <w:lang w:val="en-US" w:eastAsia="zh-CN"/>
        </w:rPr>
      </w:pPr>
    </w:p>
    <w:p w14:paraId="72899310">
      <w:pPr>
        <w:spacing w:line="360" w:lineRule="auto"/>
        <w:rPr>
          <w:rFonts w:hint="eastAsia" w:ascii="仿宋_GB2312" w:hAnsi="仿宋_GB2312" w:eastAsia="仿宋_GB2312" w:cs="仿宋_GB2312"/>
          <w:b/>
          <w:color w:val="000000"/>
          <w:sz w:val="28"/>
          <w:szCs w:val="28"/>
          <w:lang w:val="en-US" w:eastAsia="zh-CN"/>
        </w:rPr>
      </w:pPr>
    </w:p>
    <w:p w14:paraId="00678A11">
      <w:pPr>
        <w:spacing w:line="360" w:lineRule="auto"/>
        <w:rPr>
          <w:rFonts w:hint="eastAsia" w:ascii="仿宋_GB2312" w:hAnsi="仿宋_GB2312" w:eastAsia="仿宋_GB2312" w:cs="仿宋_GB2312"/>
          <w:b/>
          <w:color w:val="000000"/>
          <w:sz w:val="28"/>
          <w:szCs w:val="28"/>
          <w:lang w:val="en-US" w:eastAsia="zh-CN"/>
        </w:rPr>
      </w:pPr>
    </w:p>
    <w:p w14:paraId="02F43244">
      <w:pPr>
        <w:spacing w:line="360" w:lineRule="auto"/>
        <w:rPr>
          <w:rFonts w:hint="eastAsia" w:ascii="仿宋_GB2312" w:hAnsi="仿宋_GB2312" w:eastAsia="仿宋_GB2312" w:cs="仿宋_GB2312"/>
          <w:b/>
          <w:color w:val="000000"/>
          <w:sz w:val="28"/>
          <w:szCs w:val="28"/>
          <w:lang w:val="en-US" w:eastAsia="zh-CN"/>
        </w:rPr>
      </w:pPr>
      <w:bookmarkStart w:id="2" w:name="_GoBack"/>
      <w:bookmarkEnd w:id="2"/>
      <w:r>
        <w:rPr>
          <w:rFonts w:hint="eastAsia" w:ascii="仿宋_GB2312" w:hAnsi="仿宋_GB2312" w:eastAsia="仿宋_GB2312" w:cs="仿宋_GB2312"/>
          <w:b/>
          <w:color w:val="000000"/>
          <w:sz w:val="28"/>
          <w:szCs w:val="28"/>
          <w:lang w:val="en-US" w:eastAsia="zh-CN"/>
        </w:rPr>
        <w:t>附件1</w:t>
      </w:r>
    </w:p>
    <w:p w14:paraId="7A6BD37F">
      <w:pPr>
        <w:pStyle w:val="7"/>
        <w:ind w:left="0" w:leftChars="0" w:firstLine="0" w:firstLineChars="0"/>
        <w:jc w:val="center"/>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t>柳州市红十字会医院（柳州市眼科医院）日常保洁服务内容和要求</w:t>
      </w:r>
    </w:p>
    <w:p w14:paraId="71BCFF0A">
      <w:pPr>
        <w:pStyle w:val="7"/>
        <w:numPr>
          <w:ilvl w:val="0"/>
          <w:numId w:val="0"/>
        </w:numPr>
        <w:ind w:leftChars="0" w:firstLine="530" w:firstLineChars="200"/>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t>一、服务人员要求</w:t>
      </w:r>
    </w:p>
    <w:p w14:paraId="179393F1">
      <w:pPr>
        <w:pStyle w:val="7"/>
        <w:numPr>
          <w:ilvl w:val="0"/>
          <w:numId w:val="0"/>
        </w:numPr>
        <w:ind w:firstLine="528" w:firstLineChars="200"/>
        <w:rPr>
          <w:rFonts w:hint="eastAsia" w:ascii="仿宋_GB2312" w:hAnsi="仿宋_GB2312" w:eastAsia="仿宋_GB2312" w:cs="仿宋_GB2312"/>
          <w:b w:val="0"/>
          <w:bCs/>
          <w:color w:val="000000"/>
          <w:kern w:val="0"/>
          <w:sz w:val="28"/>
          <w:szCs w:val="28"/>
        </w:rPr>
      </w:pPr>
      <w:r>
        <w:rPr>
          <w:rFonts w:hint="eastAsia" w:ascii="仿宋_GB2312" w:hAnsi="仿宋_GB2312" w:eastAsia="仿宋_GB2312" w:cs="仿宋_GB2312"/>
          <w:b w:val="0"/>
          <w:bCs/>
          <w:color w:val="000000"/>
          <w:kern w:val="0"/>
          <w:sz w:val="28"/>
          <w:szCs w:val="28"/>
          <w:lang w:eastAsia="zh-CN"/>
        </w:rPr>
        <w:t>（</w:t>
      </w:r>
      <w:r>
        <w:rPr>
          <w:rFonts w:hint="eastAsia" w:ascii="仿宋_GB2312" w:hAnsi="仿宋_GB2312" w:eastAsia="仿宋_GB2312" w:cs="仿宋_GB2312"/>
          <w:b w:val="0"/>
          <w:bCs/>
          <w:color w:val="000000"/>
          <w:kern w:val="0"/>
          <w:sz w:val="28"/>
          <w:szCs w:val="28"/>
          <w:lang w:val="en-US" w:eastAsia="zh-CN"/>
        </w:rPr>
        <w:t>一</w:t>
      </w:r>
      <w:r>
        <w:rPr>
          <w:rFonts w:hint="eastAsia" w:ascii="仿宋_GB2312" w:hAnsi="仿宋_GB2312" w:eastAsia="仿宋_GB2312" w:cs="仿宋_GB2312"/>
          <w:b w:val="0"/>
          <w:bCs/>
          <w:color w:val="000000"/>
          <w:kern w:val="0"/>
          <w:sz w:val="28"/>
          <w:szCs w:val="28"/>
          <w:lang w:eastAsia="zh-CN"/>
        </w:rPr>
        <w:t>）保洁员要求年龄在</w:t>
      </w:r>
      <w:r>
        <w:rPr>
          <w:rFonts w:hint="eastAsia" w:ascii="仿宋_GB2312" w:hAnsi="仿宋_GB2312" w:eastAsia="仿宋_GB2312" w:cs="仿宋_GB2312"/>
          <w:b w:val="0"/>
          <w:bCs/>
          <w:color w:val="000000"/>
          <w:kern w:val="0"/>
          <w:sz w:val="28"/>
          <w:szCs w:val="28"/>
          <w:lang w:val="en-US" w:eastAsia="zh-CN"/>
        </w:rPr>
        <w:t>60周岁以下，</w:t>
      </w:r>
      <w:r>
        <w:rPr>
          <w:rFonts w:hint="eastAsia" w:ascii="仿宋_GB2312" w:hAnsi="仿宋_GB2312" w:eastAsia="仿宋_GB2312" w:cs="仿宋_GB2312"/>
          <w:b w:val="0"/>
          <w:bCs/>
          <w:color w:val="000000"/>
          <w:kern w:val="0"/>
          <w:sz w:val="28"/>
          <w:szCs w:val="28"/>
          <w:lang w:eastAsia="zh-CN"/>
        </w:rPr>
        <w:t>身体健康，能胜任相应岗位工作要求，服务管理</w:t>
      </w:r>
      <w:r>
        <w:rPr>
          <w:rFonts w:hint="eastAsia" w:ascii="仿宋_GB2312" w:hAnsi="仿宋_GB2312" w:eastAsia="仿宋_GB2312" w:cs="仿宋_GB2312"/>
          <w:b w:val="0"/>
          <w:bCs/>
          <w:color w:val="000000"/>
          <w:kern w:val="0"/>
          <w:sz w:val="28"/>
          <w:szCs w:val="28"/>
        </w:rPr>
        <w:t>。</w:t>
      </w:r>
      <w:r>
        <w:rPr>
          <w:rFonts w:hint="eastAsia" w:ascii="仿宋_GB2312" w:hAnsi="仿宋_GB2312" w:eastAsia="仿宋_GB2312" w:cs="仿宋_GB2312"/>
          <w:b w:val="0"/>
          <w:bCs/>
          <w:color w:val="000000"/>
          <w:kern w:val="0"/>
          <w:sz w:val="28"/>
          <w:szCs w:val="28"/>
          <w:lang w:eastAsia="zh-CN"/>
        </w:rPr>
        <w:t>保洁主管要求年龄在</w:t>
      </w:r>
      <w:r>
        <w:rPr>
          <w:rFonts w:hint="eastAsia" w:ascii="仿宋_GB2312" w:hAnsi="仿宋_GB2312" w:eastAsia="仿宋_GB2312" w:cs="仿宋_GB2312"/>
          <w:b w:val="0"/>
          <w:bCs/>
          <w:color w:val="000000"/>
          <w:kern w:val="0"/>
          <w:sz w:val="28"/>
          <w:szCs w:val="28"/>
          <w:lang w:val="en-US" w:eastAsia="zh-CN"/>
        </w:rPr>
        <w:t>50周岁以下，</w:t>
      </w:r>
      <w:r>
        <w:rPr>
          <w:rFonts w:hint="eastAsia" w:ascii="仿宋_GB2312" w:hAnsi="仿宋_GB2312" w:eastAsia="仿宋_GB2312" w:cs="仿宋_GB2312"/>
          <w:b w:val="0"/>
          <w:bCs/>
          <w:color w:val="000000"/>
          <w:kern w:val="0"/>
          <w:sz w:val="28"/>
          <w:szCs w:val="28"/>
          <w:lang w:eastAsia="zh-CN"/>
        </w:rPr>
        <w:t>要求具有初中以上学历，具有一定的管理经验，负责保洁人员的监督、管理。</w:t>
      </w:r>
    </w:p>
    <w:p w14:paraId="269D167E">
      <w:pPr>
        <w:spacing w:line="56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lang w:eastAsia="zh-CN"/>
        </w:rPr>
        <w:t>）上岗时统一着装，仪表符合要求。新招员工需培训考核合格后方可独立上岗。</w:t>
      </w:r>
    </w:p>
    <w:p w14:paraId="316C69B5">
      <w:pPr>
        <w:spacing w:line="56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lang w:eastAsia="zh-CN"/>
        </w:rPr>
        <w:t>）政治素质：拥护党的路线、方针、政策，尊重领导和服务对象，服从安排，听从指挥，无违法犯罪记录，爱岗敬业，恪尽职守，遵纪守法，遵守医院规章制度，保护病人隐私及安全，礼貌待人。</w:t>
      </w:r>
    </w:p>
    <w:p w14:paraId="0FE943CC">
      <w:pPr>
        <w:spacing w:line="56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lang w:eastAsia="zh-CN"/>
        </w:rPr>
        <w:t>）业务技能要求：熟悉医院环境，熟知各种工作流程及工作要求。</w:t>
      </w:r>
    </w:p>
    <w:p w14:paraId="71433785">
      <w:pPr>
        <w:spacing w:line="56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lang w:eastAsia="zh-CN"/>
        </w:rPr>
        <w:t>）中标人不得随意更换项目人员，若根据工作需要更换需取得招标人同意后方可更换。</w:t>
      </w:r>
    </w:p>
    <w:p w14:paraId="7EB8359F">
      <w:pPr>
        <w:spacing w:line="560" w:lineRule="exact"/>
        <w:ind w:firstLine="562" w:firstLineChars="200"/>
        <w:rPr>
          <w:rFonts w:hint="default" w:ascii="仿宋_GB2312" w:hAnsi="仿宋_GB2312" w:eastAsia="仿宋_GB2312" w:cs="仿宋_GB2312"/>
          <w:b/>
          <w:color w:val="000000"/>
          <w:sz w:val="28"/>
          <w:szCs w:val="28"/>
          <w:lang w:val="en-US" w:eastAsia="zh-CN"/>
        </w:rPr>
      </w:pP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color w:val="000000"/>
          <w:sz w:val="28"/>
          <w:szCs w:val="28"/>
          <w:lang w:val="en-US" w:eastAsia="zh-CN"/>
        </w:rPr>
        <w:t>服务内容和标准</w:t>
      </w:r>
    </w:p>
    <w:tbl>
      <w:tblPr>
        <w:tblStyle w:val="8"/>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93"/>
        <w:gridCol w:w="1385"/>
        <w:gridCol w:w="1563"/>
        <w:gridCol w:w="1854"/>
        <w:gridCol w:w="3303"/>
      </w:tblGrid>
      <w:tr w14:paraId="548644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9" w:hRule="atLeast"/>
          <w:jc w:val="center"/>
        </w:trPr>
        <w:tc>
          <w:tcPr>
            <w:tcW w:w="1393" w:type="dxa"/>
            <w:tcBorders>
              <w:top w:val="single" w:color="auto" w:sz="4" w:space="0"/>
              <w:left w:val="single" w:color="auto" w:sz="4" w:space="0"/>
              <w:bottom w:val="single" w:color="auto" w:sz="4" w:space="0"/>
              <w:right w:val="single" w:color="auto" w:sz="4" w:space="0"/>
            </w:tcBorders>
            <w:noWrap w:val="0"/>
            <w:vAlign w:val="center"/>
          </w:tcPr>
          <w:p w14:paraId="31E10C97">
            <w:pPr>
              <w:keepNext w:val="0"/>
              <w:keepLines w:val="0"/>
              <w:pageBreakBefore w:val="0"/>
              <w:widowControl/>
              <w:kinsoku/>
              <w:wordWrap/>
              <w:overflowPunct/>
              <w:topLinePunct w:val="0"/>
              <w:autoSpaceDE w:val="0"/>
              <w:autoSpaceDN w:val="0"/>
              <w:bidi w:val="0"/>
              <w:adjustRightInd w:val="0"/>
              <w:snapToGrid/>
              <w:spacing w:beforeAutospacing="0" w:afterAutospacing="0" w:line="440" w:lineRule="exact"/>
              <w:jc w:val="center"/>
              <w:textAlignment w:val="auto"/>
              <w:rPr>
                <w:rFonts w:hint="eastAsia" w:ascii="仿宋_GB2312" w:hAnsi="仿宋_GB2312" w:eastAsia="仿宋_GB2312" w:cs="仿宋_GB2312"/>
                <w:b/>
                <w:bCs/>
                <w:color w:val="000000"/>
                <w:kern w:val="0"/>
                <w:sz w:val="28"/>
                <w:szCs w:val="28"/>
                <w:highlight w:val="none"/>
              </w:rPr>
            </w:pPr>
            <w:r>
              <w:rPr>
                <w:rFonts w:hint="eastAsia" w:ascii="仿宋_GB2312" w:hAnsi="仿宋_GB2312" w:eastAsia="仿宋_GB2312" w:cs="仿宋_GB2312"/>
                <w:b/>
                <w:bCs/>
                <w:color w:val="000000"/>
                <w:kern w:val="0"/>
                <w:sz w:val="28"/>
                <w:szCs w:val="28"/>
                <w:highlight w:val="none"/>
              </w:rPr>
              <w:t>清洁分类</w:t>
            </w:r>
          </w:p>
        </w:tc>
        <w:tc>
          <w:tcPr>
            <w:tcW w:w="1385" w:type="dxa"/>
            <w:tcBorders>
              <w:top w:val="single" w:color="auto" w:sz="4" w:space="0"/>
              <w:left w:val="single" w:color="auto" w:sz="4" w:space="0"/>
              <w:bottom w:val="single" w:color="auto" w:sz="4" w:space="0"/>
              <w:right w:val="single" w:color="auto" w:sz="4" w:space="0"/>
            </w:tcBorders>
            <w:noWrap w:val="0"/>
            <w:vAlign w:val="center"/>
          </w:tcPr>
          <w:p w14:paraId="4D37F3F6">
            <w:pPr>
              <w:keepNext w:val="0"/>
              <w:keepLines w:val="0"/>
              <w:pageBreakBefore w:val="0"/>
              <w:widowControl/>
              <w:kinsoku/>
              <w:wordWrap/>
              <w:overflowPunct/>
              <w:topLinePunct w:val="0"/>
              <w:autoSpaceDE w:val="0"/>
              <w:autoSpaceDN w:val="0"/>
              <w:bidi w:val="0"/>
              <w:adjustRightInd w:val="0"/>
              <w:snapToGrid/>
              <w:spacing w:beforeAutospacing="0" w:afterAutospacing="0" w:line="440" w:lineRule="exact"/>
              <w:jc w:val="center"/>
              <w:textAlignment w:val="auto"/>
              <w:rPr>
                <w:rFonts w:hint="eastAsia" w:ascii="仿宋_GB2312" w:hAnsi="仿宋_GB2312" w:eastAsia="仿宋_GB2312" w:cs="仿宋_GB2312"/>
                <w:b/>
                <w:bCs/>
                <w:color w:val="000000"/>
                <w:kern w:val="0"/>
                <w:sz w:val="28"/>
                <w:szCs w:val="28"/>
                <w:highlight w:val="none"/>
              </w:rPr>
            </w:pPr>
            <w:r>
              <w:rPr>
                <w:rFonts w:hint="eastAsia" w:ascii="仿宋_GB2312" w:hAnsi="仿宋_GB2312" w:eastAsia="仿宋_GB2312" w:cs="仿宋_GB2312"/>
                <w:b/>
                <w:bCs/>
                <w:color w:val="000000"/>
                <w:kern w:val="0"/>
                <w:sz w:val="28"/>
                <w:szCs w:val="28"/>
                <w:highlight w:val="none"/>
              </w:rPr>
              <w:t>工作区域</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5FDC7ED5">
            <w:pPr>
              <w:keepNext w:val="0"/>
              <w:keepLines w:val="0"/>
              <w:pageBreakBefore w:val="0"/>
              <w:widowControl/>
              <w:kinsoku/>
              <w:wordWrap/>
              <w:overflowPunct/>
              <w:topLinePunct w:val="0"/>
              <w:autoSpaceDE w:val="0"/>
              <w:autoSpaceDN w:val="0"/>
              <w:bidi w:val="0"/>
              <w:adjustRightInd w:val="0"/>
              <w:snapToGrid/>
              <w:spacing w:beforeAutospacing="0" w:afterAutospacing="0" w:line="440" w:lineRule="exact"/>
              <w:jc w:val="center"/>
              <w:textAlignment w:val="auto"/>
              <w:rPr>
                <w:rFonts w:hint="eastAsia" w:ascii="仿宋_GB2312" w:hAnsi="仿宋_GB2312" w:eastAsia="仿宋_GB2312" w:cs="仿宋_GB2312"/>
                <w:b/>
                <w:bCs/>
                <w:color w:val="000000"/>
                <w:kern w:val="0"/>
                <w:sz w:val="28"/>
                <w:szCs w:val="28"/>
                <w:highlight w:val="none"/>
              </w:rPr>
            </w:pPr>
            <w:r>
              <w:rPr>
                <w:rFonts w:hint="eastAsia" w:ascii="仿宋_GB2312" w:hAnsi="仿宋_GB2312" w:eastAsia="仿宋_GB2312" w:cs="仿宋_GB2312"/>
                <w:b/>
                <w:bCs/>
                <w:color w:val="000000"/>
                <w:kern w:val="0"/>
                <w:sz w:val="28"/>
                <w:szCs w:val="28"/>
                <w:highlight w:val="none"/>
              </w:rPr>
              <w:t>次数</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699A5F25">
            <w:pPr>
              <w:keepNext w:val="0"/>
              <w:keepLines w:val="0"/>
              <w:pageBreakBefore w:val="0"/>
              <w:widowControl/>
              <w:kinsoku/>
              <w:wordWrap/>
              <w:overflowPunct/>
              <w:topLinePunct w:val="0"/>
              <w:autoSpaceDE w:val="0"/>
              <w:autoSpaceDN w:val="0"/>
              <w:bidi w:val="0"/>
              <w:adjustRightInd w:val="0"/>
              <w:snapToGrid/>
              <w:spacing w:beforeAutospacing="0" w:afterAutospacing="0" w:line="440" w:lineRule="exact"/>
              <w:jc w:val="center"/>
              <w:textAlignment w:val="auto"/>
              <w:rPr>
                <w:rFonts w:hint="eastAsia" w:ascii="仿宋_GB2312" w:hAnsi="仿宋_GB2312" w:eastAsia="仿宋_GB2312" w:cs="仿宋_GB2312"/>
                <w:b/>
                <w:bCs/>
                <w:color w:val="000000"/>
                <w:kern w:val="0"/>
                <w:sz w:val="28"/>
                <w:szCs w:val="28"/>
                <w:highlight w:val="none"/>
              </w:rPr>
            </w:pPr>
            <w:r>
              <w:rPr>
                <w:rFonts w:hint="eastAsia" w:ascii="仿宋_GB2312" w:hAnsi="仿宋_GB2312" w:eastAsia="仿宋_GB2312" w:cs="仿宋_GB2312"/>
                <w:b/>
                <w:bCs/>
                <w:color w:val="000000"/>
                <w:kern w:val="0"/>
                <w:sz w:val="28"/>
                <w:szCs w:val="28"/>
                <w:highlight w:val="none"/>
              </w:rPr>
              <w:t>作业标准</w:t>
            </w:r>
          </w:p>
        </w:tc>
        <w:tc>
          <w:tcPr>
            <w:tcW w:w="3303" w:type="dxa"/>
            <w:tcBorders>
              <w:top w:val="single" w:color="auto" w:sz="4" w:space="0"/>
              <w:left w:val="single" w:color="auto" w:sz="4" w:space="0"/>
              <w:bottom w:val="single" w:color="auto" w:sz="4" w:space="0"/>
              <w:right w:val="single" w:color="auto" w:sz="4" w:space="0"/>
            </w:tcBorders>
            <w:noWrap w:val="0"/>
            <w:vAlign w:val="center"/>
          </w:tcPr>
          <w:p w14:paraId="2C3327E3">
            <w:pPr>
              <w:keepNext w:val="0"/>
              <w:keepLines w:val="0"/>
              <w:pageBreakBefore w:val="0"/>
              <w:widowControl/>
              <w:kinsoku/>
              <w:wordWrap/>
              <w:overflowPunct/>
              <w:topLinePunct w:val="0"/>
              <w:autoSpaceDE w:val="0"/>
              <w:autoSpaceDN w:val="0"/>
              <w:bidi w:val="0"/>
              <w:adjustRightInd w:val="0"/>
              <w:snapToGrid/>
              <w:spacing w:beforeAutospacing="0" w:afterAutospacing="0" w:line="440" w:lineRule="exact"/>
              <w:jc w:val="center"/>
              <w:textAlignment w:val="auto"/>
              <w:rPr>
                <w:rFonts w:hint="eastAsia" w:ascii="仿宋_GB2312" w:hAnsi="仿宋_GB2312" w:eastAsia="仿宋_GB2312" w:cs="仿宋_GB2312"/>
                <w:b/>
                <w:bCs/>
                <w:color w:val="000000"/>
                <w:kern w:val="0"/>
                <w:sz w:val="28"/>
                <w:szCs w:val="28"/>
                <w:highlight w:val="none"/>
              </w:rPr>
            </w:pPr>
            <w:r>
              <w:rPr>
                <w:rFonts w:hint="eastAsia" w:ascii="仿宋_GB2312" w:hAnsi="仿宋_GB2312" w:eastAsia="仿宋_GB2312" w:cs="仿宋_GB2312"/>
                <w:b/>
                <w:bCs/>
                <w:color w:val="000000"/>
                <w:kern w:val="0"/>
                <w:sz w:val="28"/>
                <w:szCs w:val="28"/>
                <w:highlight w:val="none"/>
              </w:rPr>
              <w:t>技术要求</w:t>
            </w:r>
          </w:p>
        </w:tc>
      </w:tr>
      <w:tr w14:paraId="059EB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5" w:hRule="atLeast"/>
          <w:jc w:val="center"/>
        </w:trPr>
        <w:tc>
          <w:tcPr>
            <w:tcW w:w="1393" w:type="dxa"/>
            <w:vMerge w:val="restart"/>
            <w:tcBorders>
              <w:top w:val="single" w:color="auto" w:sz="4" w:space="0"/>
              <w:left w:val="single" w:color="auto" w:sz="4" w:space="0"/>
              <w:bottom w:val="single" w:color="auto" w:sz="4" w:space="0"/>
              <w:right w:val="single" w:color="auto" w:sz="4" w:space="0"/>
            </w:tcBorders>
            <w:noWrap w:val="0"/>
            <w:vAlign w:val="center"/>
          </w:tcPr>
          <w:p w14:paraId="1897006A">
            <w:pPr>
              <w:keepNext w:val="0"/>
              <w:keepLines w:val="0"/>
              <w:pageBreakBefore w:val="0"/>
              <w:kinsoku/>
              <w:wordWrap/>
              <w:overflowPunct/>
              <w:topLinePunct w:val="0"/>
              <w:autoSpaceDE w:val="0"/>
              <w:autoSpaceDN w:val="0"/>
              <w:bidi w:val="0"/>
              <w:adjustRightInd w:val="0"/>
              <w:snapToGrid/>
              <w:spacing w:beforeAutospacing="0" w:afterAutospacing="0" w:line="440" w:lineRule="exact"/>
              <w:jc w:val="center"/>
              <w:textAlignment w:val="auto"/>
              <w:rPr>
                <w:rFonts w:hint="eastAsia" w:ascii="仿宋_GB2312" w:hAnsi="仿宋_GB2312" w:eastAsia="仿宋_GB2312" w:cs="仿宋_GB2312"/>
                <w:b/>
                <w:bCs/>
                <w:color w:val="000000"/>
                <w:kern w:val="0"/>
                <w:sz w:val="28"/>
                <w:szCs w:val="28"/>
                <w:highlight w:val="none"/>
              </w:rPr>
            </w:pPr>
            <w:r>
              <w:rPr>
                <w:rFonts w:hint="eastAsia" w:ascii="仿宋_GB2312" w:hAnsi="仿宋_GB2312" w:eastAsia="仿宋_GB2312" w:cs="仿宋_GB2312"/>
                <w:b/>
                <w:bCs/>
                <w:color w:val="000000"/>
                <w:kern w:val="0"/>
                <w:sz w:val="28"/>
                <w:szCs w:val="28"/>
                <w:highlight w:val="none"/>
              </w:rPr>
              <w:t>大厅</w:t>
            </w:r>
          </w:p>
        </w:tc>
        <w:tc>
          <w:tcPr>
            <w:tcW w:w="1385" w:type="dxa"/>
            <w:tcBorders>
              <w:top w:val="single" w:color="auto" w:sz="4" w:space="0"/>
              <w:left w:val="single" w:color="auto" w:sz="4" w:space="0"/>
              <w:bottom w:val="single" w:color="auto" w:sz="4" w:space="0"/>
              <w:right w:val="single" w:color="auto" w:sz="4" w:space="0"/>
            </w:tcBorders>
            <w:noWrap w:val="0"/>
            <w:vAlign w:val="center"/>
          </w:tcPr>
          <w:p w14:paraId="7E75FB7F">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天花板及照明设备表面</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179F83C5">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每月清洁一次</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2142A0CD">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表面光亮，无污渍</w:t>
            </w:r>
          </w:p>
        </w:tc>
        <w:tc>
          <w:tcPr>
            <w:tcW w:w="3303" w:type="dxa"/>
            <w:tcBorders>
              <w:top w:val="single" w:color="auto" w:sz="4" w:space="0"/>
              <w:left w:val="single" w:color="auto" w:sz="4" w:space="0"/>
              <w:bottom w:val="single" w:color="auto" w:sz="4" w:space="0"/>
              <w:right w:val="single" w:color="auto" w:sz="4" w:space="0"/>
            </w:tcBorders>
            <w:noWrap w:val="0"/>
            <w:vAlign w:val="center"/>
          </w:tcPr>
          <w:p w14:paraId="486CA6BD">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毛巾擦拭，使用后毛巾用 500mg/L含氯消毒剂浸泡30分钟，用洗衣粉清洗晾干后才能投入下次使用。</w:t>
            </w:r>
          </w:p>
        </w:tc>
      </w:tr>
      <w:tr w14:paraId="25A79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0" w:hRule="atLeast"/>
          <w:jc w:val="center"/>
        </w:trPr>
        <w:tc>
          <w:tcPr>
            <w:tcW w:w="1393" w:type="dxa"/>
            <w:vMerge w:val="continue"/>
            <w:tcBorders>
              <w:top w:val="single" w:color="auto" w:sz="4" w:space="0"/>
              <w:left w:val="single" w:color="auto" w:sz="4" w:space="0"/>
              <w:bottom w:val="single" w:color="auto" w:sz="4" w:space="0"/>
              <w:right w:val="single" w:color="auto" w:sz="4" w:space="0"/>
            </w:tcBorders>
            <w:noWrap w:val="0"/>
            <w:vAlign w:val="center"/>
          </w:tcPr>
          <w:p w14:paraId="67CC2E40">
            <w:pPr>
              <w:keepNext w:val="0"/>
              <w:keepLines w:val="0"/>
              <w:pageBreakBefore w:val="0"/>
              <w:widowControl/>
              <w:kinsoku/>
              <w:wordWrap/>
              <w:overflowPunct/>
              <w:topLinePunct w:val="0"/>
              <w:bidi w:val="0"/>
              <w:snapToGrid/>
              <w:spacing w:beforeAutospacing="0" w:afterAutospacing="0" w:line="440" w:lineRule="exact"/>
              <w:jc w:val="center"/>
              <w:textAlignment w:val="auto"/>
              <w:rPr>
                <w:rFonts w:hint="eastAsia" w:ascii="仿宋_GB2312" w:hAnsi="仿宋_GB2312" w:eastAsia="仿宋_GB2312" w:cs="仿宋_GB2312"/>
                <w:b/>
                <w:bCs/>
                <w:color w:val="000000"/>
                <w:kern w:val="0"/>
                <w:sz w:val="28"/>
                <w:szCs w:val="28"/>
                <w:highlight w:val="none"/>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22CD6997">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抛光砖地面</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562B4CE6">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随时保洁</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70DD2A3E">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地面光亮、无尘</w:t>
            </w:r>
          </w:p>
        </w:tc>
        <w:tc>
          <w:tcPr>
            <w:tcW w:w="3303" w:type="dxa"/>
            <w:tcBorders>
              <w:top w:val="single" w:color="auto" w:sz="4" w:space="0"/>
              <w:left w:val="single" w:color="auto" w:sz="4" w:space="0"/>
              <w:bottom w:val="single" w:color="auto" w:sz="4" w:space="0"/>
              <w:right w:val="single" w:color="auto" w:sz="4" w:space="0"/>
            </w:tcBorders>
            <w:noWrap w:val="0"/>
            <w:vAlign w:val="center"/>
          </w:tcPr>
          <w:p w14:paraId="30C8EE91">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每天一次湿拖，使用后拖把、尘推用 500mg/L含氯消毒剂（带血的用1000mg/L含氯消毒剂）浸泡30分钟，用洗衣粉清洗晾干后才能投入下次使用。</w:t>
            </w:r>
          </w:p>
        </w:tc>
      </w:tr>
      <w:tr w14:paraId="02C9E5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393" w:type="dxa"/>
            <w:vMerge w:val="continue"/>
            <w:tcBorders>
              <w:top w:val="single" w:color="auto" w:sz="4" w:space="0"/>
              <w:left w:val="single" w:color="auto" w:sz="4" w:space="0"/>
              <w:bottom w:val="single" w:color="auto" w:sz="4" w:space="0"/>
              <w:right w:val="single" w:color="auto" w:sz="4" w:space="0"/>
            </w:tcBorders>
            <w:noWrap w:val="0"/>
            <w:vAlign w:val="center"/>
          </w:tcPr>
          <w:p w14:paraId="6946C77F">
            <w:pPr>
              <w:keepNext w:val="0"/>
              <w:keepLines w:val="0"/>
              <w:pageBreakBefore w:val="0"/>
              <w:widowControl/>
              <w:kinsoku/>
              <w:wordWrap/>
              <w:overflowPunct/>
              <w:topLinePunct w:val="0"/>
              <w:bidi w:val="0"/>
              <w:snapToGrid/>
              <w:spacing w:beforeAutospacing="0" w:afterAutospacing="0" w:line="440" w:lineRule="exact"/>
              <w:jc w:val="center"/>
              <w:textAlignment w:val="auto"/>
              <w:rPr>
                <w:rFonts w:hint="eastAsia" w:ascii="仿宋_GB2312" w:hAnsi="仿宋_GB2312" w:eastAsia="仿宋_GB2312" w:cs="仿宋_GB2312"/>
                <w:b/>
                <w:bCs/>
                <w:color w:val="000000"/>
                <w:kern w:val="0"/>
                <w:sz w:val="28"/>
                <w:szCs w:val="28"/>
                <w:highlight w:val="none"/>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2F5C0DAA">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玻璃门窗</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74C1A957">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2次/周</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20162709">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无手印无污渍、光亮</w:t>
            </w:r>
          </w:p>
        </w:tc>
        <w:tc>
          <w:tcPr>
            <w:tcW w:w="3303" w:type="dxa"/>
            <w:tcBorders>
              <w:top w:val="single" w:color="auto" w:sz="4" w:space="0"/>
              <w:left w:val="single" w:color="auto" w:sz="4" w:space="0"/>
              <w:bottom w:val="single" w:color="auto" w:sz="4" w:space="0"/>
              <w:right w:val="single" w:color="auto" w:sz="4" w:space="0"/>
            </w:tcBorders>
            <w:noWrap w:val="0"/>
            <w:vAlign w:val="center"/>
          </w:tcPr>
          <w:p w14:paraId="4BE16E13">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毛巾擦拭，使用玻璃清洁剂、配合工具、清除污渍消毒。</w:t>
            </w:r>
          </w:p>
        </w:tc>
      </w:tr>
      <w:tr w14:paraId="1C0B99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jc w:val="center"/>
        </w:trPr>
        <w:tc>
          <w:tcPr>
            <w:tcW w:w="1393" w:type="dxa"/>
            <w:vMerge w:val="continue"/>
            <w:tcBorders>
              <w:top w:val="single" w:color="auto" w:sz="4" w:space="0"/>
              <w:left w:val="single" w:color="auto" w:sz="4" w:space="0"/>
              <w:bottom w:val="single" w:color="auto" w:sz="4" w:space="0"/>
              <w:right w:val="single" w:color="auto" w:sz="4" w:space="0"/>
            </w:tcBorders>
            <w:noWrap w:val="0"/>
            <w:vAlign w:val="center"/>
          </w:tcPr>
          <w:p w14:paraId="4220C87B">
            <w:pPr>
              <w:keepNext w:val="0"/>
              <w:keepLines w:val="0"/>
              <w:pageBreakBefore w:val="0"/>
              <w:widowControl/>
              <w:kinsoku/>
              <w:wordWrap/>
              <w:overflowPunct/>
              <w:topLinePunct w:val="0"/>
              <w:bidi w:val="0"/>
              <w:snapToGrid/>
              <w:spacing w:beforeAutospacing="0" w:afterAutospacing="0" w:line="440" w:lineRule="exact"/>
              <w:jc w:val="center"/>
              <w:textAlignment w:val="auto"/>
              <w:rPr>
                <w:rFonts w:hint="eastAsia" w:ascii="仿宋_GB2312" w:hAnsi="仿宋_GB2312" w:eastAsia="仿宋_GB2312" w:cs="仿宋_GB2312"/>
                <w:b/>
                <w:bCs/>
                <w:color w:val="000000"/>
                <w:kern w:val="0"/>
                <w:sz w:val="28"/>
                <w:szCs w:val="28"/>
                <w:highlight w:val="none"/>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3BFCD6CB">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广</w:t>
            </w:r>
            <w:r>
              <w:rPr>
                <w:rFonts w:hint="eastAsia" w:ascii="仿宋_GB2312" w:hAnsi="仿宋_GB2312" w:eastAsia="仿宋_GB2312" w:cs="仿宋_GB2312"/>
                <w:sz w:val="28"/>
                <w:szCs w:val="28"/>
                <w:lang w:eastAsia="zh-CN"/>
              </w:rPr>
              <w:t>告、指示牌及开关</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49119CFA">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1次/两天</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702A3667">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无手印无污渍</w:t>
            </w:r>
          </w:p>
        </w:tc>
        <w:tc>
          <w:tcPr>
            <w:tcW w:w="3303" w:type="dxa"/>
            <w:tcBorders>
              <w:top w:val="single" w:color="auto" w:sz="4" w:space="0"/>
              <w:left w:val="single" w:color="auto" w:sz="4" w:space="0"/>
              <w:bottom w:val="single" w:color="auto" w:sz="4" w:space="0"/>
              <w:right w:val="single" w:color="auto" w:sz="4" w:space="0"/>
            </w:tcBorders>
            <w:noWrap w:val="0"/>
            <w:vAlign w:val="center"/>
          </w:tcPr>
          <w:p w14:paraId="60EB152E">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毛巾擦拭、使用全能消毒清洁剂清除污渍消毒。</w:t>
            </w:r>
          </w:p>
        </w:tc>
      </w:tr>
      <w:tr w14:paraId="3E279B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7" w:hRule="atLeast"/>
          <w:jc w:val="center"/>
        </w:trPr>
        <w:tc>
          <w:tcPr>
            <w:tcW w:w="1393" w:type="dxa"/>
            <w:vMerge w:val="continue"/>
            <w:tcBorders>
              <w:top w:val="single" w:color="auto" w:sz="4" w:space="0"/>
              <w:left w:val="single" w:color="auto" w:sz="4" w:space="0"/>
              <w:bottom w:val="single" w:color="auto" w:sz="4" w:space="0"/>
              <w:right w:val="single" w:color="auto" w:sz="4" w:space="0"/>
            </w:tcBorders>
            <w:noWrap w:val="0"/>
            <w:vAlign w:val="center"/>
          </w:tcPr>
          <w:p w14:paraId="76CC59FE">
            <w:pPr>
              <w:keepNext w:val="0"/>
              <w:keepLines w:val="0"/>
              <w:pageBreakBefore w:val="0"/>
              <w:widowControl/>
              <w:kinsoku/>
              <w:wordWrap/>
              <w:overflowPunct/>
              <w:topLinePunct w:val="0"/>
              <w:bidi w:val="0"/>
              <w:snapToGrid/>
              <w:spacing w:beforeAutospacing="0" w:afterAutospacing="0" w:line="440" w:lineRule="exact"/>
              <w:jc w:val="center"/>
              <w:textAlignment w:val="auto"/>
              <w:rPr>
                <w:rFonts w:hint="eastAsia" w:ascii="仿宋_GB2312" w:hAnsi="仿宋_GB2312" w:eastAsia="仿宋_GB2312" w:cs="仿宋_GB2312"/>
                <w:b/>
                <w:bCs/>
                <w:color w:val="000000"/>
                <w:kern w:val="0"/>
                <w:sz w:val="28"/>
                <w:szCs w:val="28"/>
                <w:highlight w:val="none"/>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0B56D01C">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玻璃柜台</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7B27F1C6">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每天清洁一次</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07486A30">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无手印无污渍、光亮</w:t>
            </w:r>
          </w:p>
        </w:tc>
        <w:tc>
          <w:tcPr>
            <w:tcW w:w="3303" w:type="dxa"/>
            <w:tcBorders>
              <w:top w:val="single" w:color="auto" w:sz="4" w:space="0"/>
              <w:left w:val="single" w:color="auto" w:sz="4" w:space="0"/>
              <w:bottom w:val="single" w:color="auto" w:sz="4" w:space="0"/>
              <w:right w:val="single" w:color="auto" w:sz="4" w:space="0"/>
            </w:tcBorders>
            <w:noWrap w:val="0"/>
            <w:vAlign w:val="center"/>
          </w:tcPr>
          <w:p w14:paraId="72530D43">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毛巾擦拭，使用玻璃清洁剂、配合工具、清除污渍消毒。</w:t>
            </w:r>
          </w:p>
        </w:tc>
      </w:tr>
      <w:tr w14:paraId="573018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7" w:hRule="atLeast"/>
          <w:jc w:val="center"/>
        </w:trPr>
        <w:tc>
          <w:tcPr>
            <w:tcW w:w="1393" w:type="dxa"/>
            <w:vMerge w:val="continue"/>
            <w:tcBorders>
              <w:top w:val="single" w:color="auto" w:sz="4" w:space="0"/>
              <w:left w:val="single" w:color="auto" w:sz="4" w:space="0"/>
              <w:bottom w:val="single" w:color="auto" w:sz="4" w:space="0"/>
              <w:right w:val="single" w:color="auto" w:sz="4" w:space="0"/>
            </w:tcBorders>
            <w:noWrap w:val="0"/>
            <w:vAlign w:val="center"/>
          </w:tcPr>
          <w:p w14:paraId="75082B1F">
            <w:pPr>
              <w:keepNext w:val="0"/>
              <w:keepLines w:val="0"/>
              <w:pageBreakBefore w:val="0"/>
              <w:widowControl/>
              <w:kinsoku/>
              <w:wordWrap/>
              <w:overflowPunct/>
              <w:topLinePunct w:val="0"/>
              <w:bidi w:val="0"/>
              <w:snapToGrid/>
              <w:spacing w:beforeAutospacing="0" w:afterAutospacing="0" w:line="440" w:lineRule="exact"/>
              <w:jc w:val="center"/>
              <w:textAlignment w:val="auto"/>
              <w:rPr>
                <w:rFonts w:hint="eastAsia" w:ascii="仿宋_GB2312" w:hAnsi="仿宋_GB2312" w:eastAsia="仿宋_GB2312" w:cs="仿宋_GB2312"/>
                <w:b/>
                <w:bCs/>
                <w:color w:val="000000"/>
                <w:kern w:val="0"/>
                <w:sz w:val="28"/>
                <w:szCs w:val="28"/>
                <w:highlight w:val="none"/>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609C8B3C">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值班台</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25EB2636">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每天清洁一次</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500D4591">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无手印无污渍、光亮</w:t>
            </w:r>
          </w:p>
        </w:tc>
        <w:tc>
          <w:tcPr>
            <w:tcW w:w="3303" w:type="dxa"/>
            <w:tcBorders>
              <w:top w:val="single" w:color="auto" w:sz="4" w:space="0"/>
              <w:left w:val="single" w:color="auto" w:sz="4" w:space="0"/>
              <w:bottom w:val="single" w:color="auto" w:sz="4" w:space="0"/>
              <w:right w:val="single" w:color="auto" w:sz="4" w:space="0"/>
            </w:tcBorders>
            <w:noWrap w:val="0"/>
            <w:vAlign w:val="center"/>
          </w:tcPr>
          <w:p w14:paraId="288C89D6">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毛巾擦拭，使用玻璃清洁剂、配合工具、清除污渍消毒。</w:t>
            </w:r>
          </w:p>
        </w:tc>
      </w:tr>
      <w:tr w14:paraId="388423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08" w:hRule="atLeast"/>
          <w:jc w:val="center"/>
        </w:trPr>
        <w:tc>
          <w:tcPr>
            <w:tcW w:w="1393" w:type="dxa"/>
            <w:vMerge w:val="restart"/>
            <w:tcBorders>
              <w:top w:val="single" w:color="auto" w:sz="4" w:space="0"/>
              <w:left w:val="single" w:color="auto" w:sz="4" w:space="0"/>
              <w:bottom w:val="single" w:color="auto" w:sz="4" w:space="0"/>
              <w:right w:val="single" w:color="auto" w:sz="4" w:space="0"/>
            </w:tcBorders>
            <w:noWrap w:val="0"/>
            <w:vAlign w:val="center"/>
          </w:tcPr>
          <w:p w14:paraId="5D54208B">
            <w:pPr>
              <w:keepNext w:val="0"/>
              <w:keepLines w:val="0"/>
              <w:pageBreakBefore w:val="0"/>
              <w:widowControl/>
              <w:kinsoku/>
              <w:wordWrap/>
              <w:overflowPunct/>
              <w:topLinePunct w:val="0"/>
              <w:autoSpaceDE w:val="0"/>
              <w:autoSpaceDN w:val="0"/>
              <w:bidi w:val="0"/>
              <w:adjustRightInd w:val="0"/>
              <w:snapToGrid/>
              <w:spacing w:beforeAutospacing="0" w:afterAutospacing="0" w:line="440" w:lineRule="exact"/>
              <w:jc w:val="center"/>
              <w:textAlignment w:val="auto"/>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b/>
                <w:bCs/>
                <w:color w:val="000000"/>
                <w:kern w:val="0"/>
                <w:sz w:val="28"/>
                <w:szCs w:val="28"/>
                <w:highlight w:val="none"/>
              </w:rPr>
              <w:t>通道清洁</w:t>
            </w:r>
          </w:p>
        </w:tc>
        <w:tc>
          <w:tcPr>
            <w:tcW w:w="1385" w:type="dxa"/>
            <w:tcBorders>
              <w:top w:val="single" w:color="auto" w:sz="4" w:space="0"/>
              <w:left w:val="single" w:color="auto" w:sz="4" w:space="0"/>
              <w:bottom w:val="single" w:color="auto" w:sz="4" w:space="0"/>
              <w:right w:val="single" w:color="auto" w:sz="4" w:space="0"/>
            </w:tcBorders>
            <w:noWrap w:val="0"/>
            <w:vAlign w:val="center"/>
          </w:tcPr>
          <w:p w14:paraId="41E6338F">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抛光砖地面</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616AB0B4">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随时保洁</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593EF1AE">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地面光亮、无尘</w:t>
            </w:r>
          </w:p>
        </w:tc>
        <w:tc>
          <w:tcPr>
            <w:tcW w:w="3303" w:type="dxa"/>
            <w:tcBorders>
              <w:top w:val="single" w:color="auto" w:sz="4" w:space="0"/>
              <w:left w:val="single" w:color="auto" w:sz="4" w:space="0"/>
              <w:bottom w:val="single" w:color="auto" w:sz="4" w:space="0"/>
              <w:right w:val="single" w:color="auto" w:sz="4" w:space="0"/>
            </w:tcBorders>
            <w:noWrap w:val="0"/>
            <w:vAlign w:val="center"/>
          </w:tcPr>
          <w:p w14:paraId="31A95A39">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每天一次湿拖，使用中性消毒清洁清洁消毒使用后拖把、尘推用 500mg/L含氯消毒剂（带血的用1000mg/L含氯消毒剂）浸泡30分钟，用洗衣粉清洗晾干后才能投入下次使用。</w:t>
            </w:r>
          </w:p>
        </w:tc>
      </w:tr>
      <w:tr w14:paraId="6BEA83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5" w:hRule="atLeast"/>
          <w:jc w:val="center"/>
        </w:trPr>
        <w:tc>
          <w:tcPr>
            <w:tcW w:w="1393" w:type="dxa"/>
            <w:vMerge w:val="continue"/>
            <w:tcBorders>
              <w:top w:val="single" w:color="auto" w:sz="4" w:space="0"/>
              <w:left w:val="single" w:color="auto" w:sz="4" w:space="0"/>
              <w:bottom w:val="single" w:color="auto" w:sz="4" w:space="0"/>
              <w:right w:val="single" w:color="auto" w:sz="4" w:space="0"/>
            </w:tcBorders>
            <w:noWrap w:val="0"/>
            <w:vAlign w:val="center"/>
          </w:tcPr>
          <w:p w14:paraId="7C8CA175">
            <w:pPr>
              <w:keepNext w:val="0"/>
              <w:keepLines w:val="0"/>
              <w:pageBreakBefore w:val="0"/>
              <w:widowControl/>
              <w:kinsoku/>
              <w:wordWrap/>
              <w:overflowPunct/>
              <w:topLinePunct w:val="0"/>
              <w:bidi w:val="0"/>
              <w:snapToGrid/>
              <w:spacing w:beforeAutospacing="0" w:afterAutospacing="0" w:line="440" w:lineRule="exact"/>
              <w:jc w:val="center"/>
              <w:textAlignment w:val="auto"/>
              <w:rPr>
                <w:rFonts w:hint="eastAsia" w:ascii="仿宋_GB2312" w:hAnsi="仿宋_GB2312" w:eastAsia="仿宋_GB2312" w:cs="仿宋_GB2312"/>
                <w:color w:val="000000"/>
                <w:kern w:val="0"/>
                <w:sz w:val="28"/>
                <w:szCs w:val="28"/>
                <w:highlight w:val="none"/>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5C1243A7">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墙面</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3B294695">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2次/周</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019394CF">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无手印无污渍</w:t>
            </w:r>
          </w:p>
        </w:tc>
        <w:tc>
          <w:tcPr>
            <w:tcW w:w="3303" w:type="dxa"/>
            <w:tcBorders>
              <w:top w:val="single" w:color="auto" w:sz="4" w:space="0"/>
              <w:left w:val="single" w:color="auto" w:sz="4" w:space="0"/>
              <w:bottom w:val="single" w:color="auto" w:sz="4" w:space="0"/>
              <w:right w:val="single" w:color="auto" w:sz="4" w:space="0"/>
            </w:tcBorders>
            <w:noWrap w:val="0"/>
            <w:vAlign w:val="center"/>
          </w:tcPr>
          <w:p w14:paraId="4CEB96D6">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毛巾擦拭使用后毛巾用 500mg/L含氯消毒剂浸泡30分钟，用洗衣粉清洗晾干后才能投入下次使用。</w:t>
            </w:r>
          </w:p>
        </w:tc>
      </w:tr>
      <w:tr w14:paraId="6F605E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jc w:val="center"/>
        </w:trPr>
        <w:tc>
          <w:tcPr>
            <w:tcW w:w="1393" w:type="dxa"/>
            <w:vMerge w:val="continue"/>
            <w:tcBorders>
              <w:top w:val="single" w:color="auto" w:sz="4" w:space="0"/>
              <w:left w:val="single" w:color="auto" w:sz="4" w:space="0"/>
              <w:bottom w:val="single" w:color="auto" w:sz="4" w:space="0"/>
              <w:right w:val="single" w:color="auto" w:sz="4" w:space="0"/>
            </w:tcBorders>
            <w:noWrap w:val="0"/>
            <w:vAlign w:val="center"/>
          </w:tcPr>
          <w:p w14:paraId="65ADBE82">
            <w:pPr>
              <w:keepNext w:val="0"/>
              <w:keepLines w:val="0"/>
              <w:pageBreakBefore w:val="0"/>
              <w:widowControl/>
              <w:kinsoku/>
              <w:wordWrap/>
              <w:overflowPunct/>
              <w:topLinePunct w:val="0"/>
              <w:bidi w:val="0"/>
              <w:snapToGrid/>
              <w:spacing w:beforeAutospacing="0" w:afterAutospacing="0" w:line="440" w:lineRule="exact"/>
              <w:jc w:val="center"/>
              <w:textAlignment w:val="auto"/>
              <w:rPr>
                <w:rFonts w:hint="eastAsia" w:ascii="仿宋_GB2312" w:hAnsi="仿宋_GB2312" w:eastAsia="仿宋_GB2312" w:cs="仿宋_GB2312"/>
                <w:color w:val="000000"/>
                <w:kern w:val="0"/>
                <w:sz w:val="28"/>
                <w:szCs w:val="28"/>
                <w:highlight w:val="none"/>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7094C0B8">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通道扶栏、扶手</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4051C6E3">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每天清洁一次</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042052CC">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无手印无污渍、光亮</w:t>
            </w:r>
          </w:p>
        </w:tc>
        <w:tc>
          <w:tcPr>
            <w:tcW w:w="3303" w:type="dxa"/>
            <w:tcBorders>
              <w:top w:val="single" w:color="auto" w:sz="4" w:space="0"/>
              <w:left w:val="single" w:color="auto" w:sz="4" w:space="0"/>
              <w:bottom w:val="single" w:color="auto" w:sz="4" w:space="0"/>
              <w:right w:val="single" w:color="auto" w:sz="4" w:space="0"/>
            </w:tcBorders>
            <w:noWrap w:val="0"/>
            <w:vAlign w:val="center"/>
          </w:tcPr>
          <w:p w14:paraId="46337D93">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毛巾擦拭、使用全能消毒清洁剂（快活水）清除污渍消毒。</w:t>
            </w:r>
          </w:p>
        </w:tc>
      </w:tr>
      <w:tr w14:paraId="38B2CA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jc w:val="center"/>
        </w:trPr>
        <w:tc>
          <w:tcPr>
            <w:tcW w:w="1393" w:type="dxa"/>
            <w:vMerge w:val="continue"/>
            <w:tcBorders>
              <w:top w:val="single" w:color="auto" w:sz="4" w:space="0"/>
              <w:left w:val="single" w:color="auto" w:sz="4" w:space="0"/>
              <w:bottom w:val="single" w:color="auto" w:sz="4" w:space="0"/>
              <w:right w:val="single" w:color="auto" w:sz="4" w:space="0"/>
            </w:tcBorders>
            <w:noWrap w:val="0"/>
            <w:vAlign w:val="center"/>
          </w:tcPr>
          <w:p w14:paraId="2FAC1116">
            <w:pPr>
              <w:keepNext w:val="0"/>
              <w:keepLines w:val="0"/>
              <w:pageBreakBefore w:val="0"/>
              <w:widowControl/>
              <w:kinsoku/>
              <w:wordWrap/>
              <w:overflowPunct/>
              <w:topLinePunct w:val="0"/>
              <w:bidi w:val="0"/>
              <w:snapToGrid/>
              <w:spacing w:beforeAutospacing="0" w:afterAutospacing="0" w:line="440" w:lineRule="exact"/>
              <w:jc w:val="center"/>
              <w:textAlignment w:val="auto"/>
              <w:rPr>
                <w:rFonts w:hint="eastAsia" w:ascii="仿宋_GB2312" w:hAnsi="仿宋_GB2312" w:eastAsia="仿宋_GB2312" w:cs="仿宋_GB2312"/>
                <w:color w:val="000000"/>
                <w:kern w:val="0"/>
                <w:sz w:val="28"/>
                <w:szCs w:val="28"/>
                <w:highlight w:val="none"/>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14B2913D">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广</w:t>
            </w:r>
            <w:r>
              <w:rPr>
                <w:rFonts w:hint="eastAsia" w:ascii="仿宋_GB2312" w:hAnsi="仿宋_GB2312" w:eastAsia="仿宋_GB2312" w:cs="仿宋_GB2312"/>
                <w:sz w:val="28"/>
                <w:szCs w:val="28"/>
                <w:lang w:eastAsia="zh-CN"/>
              </w:rPr>
              <w:t>告、指示牌及开关</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1370E8A1">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1次/两天</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1EAEA7A1">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无手印无污渍</w:t>
            </w:r>
          </w:p>
        </w:tc>
        <w:tc>
          <w:tcPr>
            <w:tcW w:w="3303" w:type="dxa"/>
            <w:tcBorders>
              <w:top w:val="single" w:color="auto" w:sz="4" w:space="0"/>
              <w:left w:val="single" w:color="auto" w:sz="4" w:space="0"/>
              <w:bottom w:val="single" w:color="auto" w:sz="4" w:space="0"/>
              <w:right w:val="single" w:color="auto" w:sz="4" w:space="0"/>
            </w:tcBorders>
            <w:noWrap w:val="0"/>
            <w:vAlign w:val="center"/>
          </w:tcPr>
          <w:p w14:paraId="626AA128">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毛巾擦拭、使用全能消毒清洁剂（快活水）清除污渍消毒。</w:t>
            </w:r>
          </w:p>
        </w:tc>
      </w:tr>
      <w:tr w14:paraId="51E61E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5" w:hRule="atLeast"/>
          <w:jc w:val="center"/>
        </w:trPr>
        <w:tc>
          <w:tcPr>
            <w:tcW w:w="1393" w:type="dxa"/>
            <w:vMerge w:val="continue"/>
            <w:tcBorders>
              <w:top w:val="single" w:color="auto" w:sz="4" w:space="0"/>
              <w:left w:val="single" w:color="auto" w:sz="4" w:space="0"/>
              <w:bottom w:val="single" w:color="auto" w:sz="4" w:space="0"/>
              <w:right w:val="single" w:color="auto" w:sz="4" w:space="0"/>
            </w:tcBorders>
            <w:noWrap w:val="0"/>
            <w:vAlign w:val="center"/>
          </w:tcPr>
          <w:p w14:paraId="0240F472">
            <w:pPr>
              <w:keepNext w:val="0"/>
              <w:keepLines w:val="0"/>
              <w:pageBreakBefore w:val="0"/>
              <w:widowControl/>
              <w:kinsoku/>
              <w:wordWrap/>
              <w:overflowPunct/>
              <w:topLinePunct w:val="0"/>
              <w:bidi w:val="0"/>
              <w:snapToGrid/>
              <w:spacing w:beforeAutospacing="0" w:afterAutospacing="0" w:line="440" w:lineRule="exact"/>
              <w:jc w:val="center"/>
              <w:textAlignment w:val="auto"/>
              <w:rPr>
                <w:rFonts w:hint="eastAsia" w:ascii="仿宋_GB2312" w:hAnsi="仿宋_GB2312" w:eastAsia="仿宋_GB2312" w:cs="仿宋_GB2312"/>
                <w:color w:val="000000"/>
                <w:kern w:val="0"/>
                <w:sz w:val="28"/>
                <w:szCs w:val="28"/>
                <w:highlight w:val="none"/>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499A8FE9">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天花板及照明设备表面</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4F62EC58">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每月清洁一次</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16CC79EB">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表面光亮，无污渍</w:t>
            </w:r>
          </w:p>
        </w:tc>
        <w:tc>
          <w:tcPr>
            <w:tcW w:w="3303" w:type="dxa"/>
            <w:tcBorders>
              <w:top w:val="single" w:color="auto" w:sz="4" w:space="0"/>
              <w:left w:val="single" w:color="auto" w:sz="4" w:space="0"/>
              <w:bottom w:val="single" w:color="auto" w:sz="4" w:space="0"/>
              <w:right w:val="single" w:color="auto" w:sz="4" w:space="0"/>
            </w:tcBorders>
            <w:noWrap w:val="0"/>
            <w:vAlign w:val="center"/>
          </w:tcPr>
          <w:p w14:paraId="6CE83BF2">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毛巾擦拭，使用后毛巾用 500mg/L含氯消毒剂浸泡30分钟，用洗衣粉清洗晾干后才能投入下次使用。</w:t>
            </w:r>
          </w:p>
        </w:tc>
      </w:tr>
      <w:tr w14:paraId="040CB7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7" w:hRule="atLeast"/>
          <w:jc w:val="center"/>
        </w:trPr>
        <w:tc>
          <w:tcPr>
            <w:tcW w:w="1393" w:type="dxa"/>
            <w:vMerge w:val="continue"/>
            <w:tcBorders>
              <w:top w:val="single" w:color="auto" w:sz="4" w:space="0"/>
              <w:left w:val="single" w:color="auto" w:sz="4" w:space="0"/>
              <w:bottom w:val="single" w:color="auto" w:sz="4" w:space="0"/>
              <w:right w:val="single" w:color="auto" w:sz="4" w:space="0"/>
            </w:tcBorders>
            <w:noWrap w:val="0"/>
            <w:vAlign w:val="center"/>
          </w:tcPr>
          <w:p w14:paraId="2412C9F1">
            <w:pPr>
              <w:keepNext w:val="0"/>
              <w:keepLines w:val="0"/>
              <w:pageBreakBefore w:val="0"/>
              <w:widowControl/>
              <w:kinsoku/>
              <w:wordWrap/>
              <w:overflowPunct/>
              <w:topLinePunct w:val="0"/>
              <w:bidi w:val="0"/>
              <w:snapToGrid/>
              <w:spacing w:beforeAutospacing="0" w:afterAutospacing="0" w:line="440" w:lineRule="exact"/>
              <w:jc w:val="center"/>
              <w:textAlignment w:val="auto"/>
              <w:rPr>
                <w:rFonts w:hint="eastAsia" w:ascii="仿宋_GB2312" w:hAnsi="仿宋_GB2312" w:eastAsia="仿宋_GB2312" w:cs="仿宋_GB2312"/>
                <w:color w:val="000000"/>
                <w:kern w:val="0"/>
                <w:sz w:val="28"/>
                <w:szCs w:val="28"/>
                <w:highlight w:val="none"/>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797F0BAB">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玻璃门</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2E3BB919">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1次/两天</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0F6A4504">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无手印无污渍、光亮</w:t>
            </w:r>
          </w:p>
        </w:tc>
        <w:tc>
          <w:tcPr>
            <w:tcW w:w="3303" w:type="dxa"/>
            <w:tcBorders>
              <w:top w:val="single" w:color="auto" w:sz="4" w:space="0"/>
              <w:left w:val="single" w:color="auto" w:sz="4" w:space="0"/>
              <w:bottom w:val="single" w:color="auto" w:sz="4" w:space="0"/>
              <w:right w:val="single" w:color="auto" w:sz="4" w:space="0"/>
            </w:tcBorders>
            <w:noWrap w:val="0"/>
            <w:vAlign w:val="center"/>
          </w:tcPr>
          <w:p w14:paraId="3180B03F">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毛巾擦拭，使用玻璃清洁剂配合工具、清除污渍消毒。</w:t>
            </w:r>
          </w:p>
        </w:tc>
      </w:tr>
      <w:tr w14:paraId="3F2110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7" w:hRule="atLeast"/>
          <w:jc w:val="center"/>
        </w:trPr>
        <w:tc>
          <w:tcPr>
            <w:tcW w:w="1393" w:type="dxa"/>
            <w:vMerge w:val="continue"/>
            <w:tcBorders>
              <w:top w:val="single" w:color="auto" w:sz="4" w:space="0"/>
              <w:left w:val="single" w:color="auto" w:sz="4" w:space="0"/>
              <w:bottom w:val="single" w:color="auto" w:sz="4" w:space="0"/>
              <w:right w:val="single" w:color="auto" w:sz="4" w:space="0"/>
            </w:tcBorders>
            <w:noWrap w:val="0"/>
            <w:vAlign w:val="center"/>
          </w:tcPr>
          <w:p w14:paraId="325B23CA">
            <w:pPr>
              <w:keepNext w:val="0"/>
              <w:keepLines w:val="0"/>
              <w:pageBreakBefore w:val="0"/>
              <w:widowControl/>
              <w:kinsoku/>
              <w:wordWrap/>
              <w:overflowPunct/>
              <w:topLinePunct w:val="0"/>
              <w:bidi w:val="0"/>
              <w:snapToGrid/>
              <w:spacing w:beforeAutospacing="0" w:afterAutospacing="0" w:line="440" w:lineRule="exact"/>
              <w:jc w:val="center"/>
              <w:textAlignment w:val="auto"/>
              <w:rPr>
                <w:rFonts w:hint="eastAsia" w:ascii="仿宋_GB2312" w:hAnsi="仿宋_GB2312" w:eastAsia="仿宋_GB2312" w:cs="仿宋_GB2312"/>
                <w:color w:val="000000"/>
                <w:kern w:val="0"/>
                <w:sz w:val="28"/>
                <w:szCs w:val="28"/>
                <w:highlight w:val="none"/>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286387C4">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痰盂</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36A4E499">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每天清洁消毒二次</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3F56B529">
            <w:pPr>
              <w:keepNext w:val="0"/>
              <w:keepLines w:val="0"/>
              <w:pageBreakBefore w:val="0"/>
              <w:kinsoku/>
              <w:wordWrap/>
              <w:overflowPunct/>
              <w:topLinePunct w:val="0"/>
              <w:bidi w:val="0"/>
              <w:snapToGrid/>
              <w:spacing w:line="440" w:lineRule="exact"/>
              <w:ind w:firstLine="560" w:firstLineChars="200"/>
              <w:textAlignment w:val="auto"/>
              <w:rPr>
                <w:rFonts w:hint="eastAsia" w:ascii="仿宋_GB2312" w:hAnsi="仿宋_GB2312" w:eastAsia="仿宋_GB2312" w:cs="仿宋_GB2312"/>
                <w:sz w:val="28"/>
                <w:szCs w:val="28"/>
                <w:lang w:eastAsia="zh-CN"/>
              </w:rPr>
            </w:pPr>
          </w:p>
        </w:tc>
        <w:tc>
          <w:tcPr>
            <w:tcW w:w="3303" w:type="dxa"/>
            <w:tcBorders>
              <w:top w:val="single" w:color="auto" w:sz="4" w:space="0"/>
              <w:left w:val="single" w:color="auto" w:sz="4" w:space="0"/>
              <w:bottom w:val="single" w:color="auto" w:sz="4" w:space="0"/>
              <w:right w:val="single" w:color="auto" w:sz="4" w:space="0"/>
            </w:tcBorders>
            <w:noWrap w:val="0"/>
            <w:vAlign w:val="center"/>
          </w:tcPr>
          <w:p w14:paraId="2B274AAD">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用刷子配合消毒清洁剂刷洗。</w:t>
            </w:r>
          </w:p>
        </w:tc>
      </w:tr>
      <w:tr w14:paraId="3BC0C6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08" w:hRule="atLeast"/>
          <w:jc w:val="center"/>
        </w:trPr>
        <w:tc>
          <w:tcPr>
            <w:tcW w:w="1393" w:type="dxa"/>
            <w:vMerge w:val="restart"/>
            <w:tcBorders>
              <w:top w:val="single" w:color="auto" w:sz="4" w:space="0"/>
              <w:left w:val="single" w:color="auto" w:sz="4" w:space="0"/>
              <w:bottom w:val="single" w:color="auto" w:sz="4" w:space="0"/>
              <w:right w:val="single" w:color="auto" w:sz="4" w:space="0"/>
            </w:tcBorders>
            <w:noWrap w:val="0"/>
            <w:vAlign w:val="center"/>
          </w:tcPr>
          <w:p w14:paraId="6A43713E">
            <w:pPr>
              <w:keepNext w:val="0"/>
              <w:keepLines w:val="0"/>
              <w:pageBreakBefore w:val="0"/>
              <w:widowControl/>
              <w:kinsoku/>
              <w:wordWrap/>
              <w:overflowPunct/>
              <w:topLinePunct w:val="0"/>
              <w:autoSpaceDE w:val="0"/>
              <w:autoSpaceDN w:val="0"/>
              <w:bidi w:val="0"/>
              <w:adjustRightInd w:val="0"/>
              <w:snapToGrid/>
              <w:spacing w:beforeAutospacing="0" w:afterAutospacing="0" w:line="440" w:lineRule="exact"/>
              <w:jc w:val="center"/>
              <w:textAlignment w:val="auto"/>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b/>
                <w:bCs/>
                <w:color w:val="000000"/>
                <w:kern w:val="0"/>
                <w:sz w:val="28"/>
                <w:szCs w:val="28"/>
                <w:highlight w:val="none"/>
              </w:rPr>
              <w:t>护士站及医生办公室</w:t>
            </w:r>
          </w:p>
        </w:tc>
        <w:tc>
          <w:tcPr>
            <w:tcW w:w="1385" w:type="dxa"/>
            <w:tcBorders>
              <w:top w:val="single" w:color="auto" w:sz="4" w:space="0"/>
              <w:left w:val="single" w:color="auto" w:sz="4" w:space="0"/>
              <w:bottom w:val="single" w:color="auto" w:sz="4" w:space="0"/>
              <w:right w:val="single" w:color="auto" w:sz="4" w:space="0"/>
            </w:tcBorders>
            <w:noWrap w:val="0"/>
            <w:vAlign w:val="center"/>
          </w:tcPr>
          <w:p w14:paraId="33CCB922">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地板</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7E6A2D83">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随时保洁</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18D33CF4">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地面光亮、无尘</w:t>
            </w:r>
          </w:p>
        </w:tc>
        <w:tc>
          <w:tcPr>
            <w:tcW w:w="3303" w:type="dxa"/>
            <w:tcBorders>
              <w:top w:val="single" w:color="auto" w:sz="4" w:space="0"/>
              <w:left w:val="single" w:color="auto" w:sz="4" w:space="0"/>
              <w:bottom w:val="single" w:color="auto" w:sz="4" w:space="0"/>
              <w:right w:val="single" w:color="auto" w:sz="4" w:space="0"/>
            </w:tcBorders>
            <w:noWrap w:val="0"/>
            <w:vAlign w:val="center"/>
          </w:tcPr>
          <w:p w14:paraId="7E2A60F9">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每天一次湿拖，使用中性消毒清洁剂消毒清洁，使用后拖把、尘推用 500mg/L含氯消毒剂（带血的用1000mg/L含氯消毒剂）浸泡30分钟，用洗衣粉清洗晾干后才能投入下次使用。</w:t>
            </w:r>
          </w:p>
        </w:tc>
      </w:tr>
      <w:tr w14:paraId="25438A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jc w:val="center"/>
        </w:trPr>
        <w:tc>
          <w:tcPr>
            <w:tcW w:w="1393" w:type="dxa"/>
            <w:vMerge w:val="continue"/>
            <w:tcBorders>
              <w:top w:val="single" w:color="auto" w:sz="4" w:space="0"/>
              <w:left w:val="single" w:color="auto" w:sz="4" w:space="0"/>
              <w:bottom w:val="single" w:color="auto" w:sz="4" w:space="0"/>
              <w:right w:val="single" w:color="auto" w:sz="4" w:space="0"/>
            </w:tcBorders>
            <w:noWrap w:val="0"/>
            <w:vAlign w:val="center"/>
          </w:tcPr>
          <w:p w14:paraId="4BA81771">
            <w:pPr>
              <w:keepNext w:val="0"/>
              <w:keepLines w:val="0"/>
              <w:pageBreakBefore w:val="0"/>
              <w:widowControl/>
              <w:kinsoku/>
              <w:wordWrap/>
              <w:overflowPunct/>
              <w:topLinePunct w:val="0"/>
              <w:bidi w:val="0"/>
              <w:snapToGrid/>
              <w:spacing w:beforeAutospacing="0" w:afterAutospacing="0" w:line="440" w:lineRule="exact"/>
              <w:jc w:val="center"/>
              <w:textAlignment w:val="auto"/>
              <w:rPr>
                <w:rFonts w:hint="eastAsia" w:ascii="仿宋_GB2312" w:hAnsi="仿宋_GB2312" w:eastAsia="仿宋_GB2312" w:cs="仿宋_GB2312"/>
                <w:color w:val="000000"/>
                <w:kern w:val="0"/>
                <w:sz w:val="28"/>
                <w:szCs w:val="28"/>
                <w:highlight w:val="none"/>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3F92163D">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洗手池及镜面</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153146BC">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每天清洁一次</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3607015D">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无手印无污渍</w:t>
            </w:r>
          </w:p>
        </w:tc>
        <w:tc>
          <w:tcPr>
            <w:tcW w:w="3303" w:type="dxa"/>
            <w:tcBorders>
              <w:top w:val="single" w:color="auto" w:sz="4" w:space="0"/>
              <w:left w:val="single" w:color="auto" w:sz="4" w:space="0"/>
              <w:bottom w:val="single" w:color="auto" w:sz="4" w:space="0"/>
              <w:right w:val="single" w:color="auto" w:sz="4" w:space="0"/>
            </w:tcBorders>
            <w:noWrap w:val="0"/>
            <w:vAlign w:val="center"/>
          </w:tcPr>
          <w:p w14:paraId="579C64B7">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毛巾擦拭、使用玻璃清洁剂、杀菌消毒清洁剂清除污渍消毒。</w:t>
            </w:r>
          </w:p>
        </w:tc>
      </w:tr>
      <w:tr w14:paraId="5C04AA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7" w:hRule="atLeast"/>
          <w:jc w:val="center"/>
        </w:trPr>
        <w:tc>
          <w:tcPr>
            <w:tcW w:w="1393" w:type="dxa"/>
            <w:vMerge w:val="continue"/>
            <w:tcBorders>
              <w:top w:val="single" w:color="auto" w:sz="4" w:space="0"/>
              <w:left w:val="single" w:color="auto" w:sz="4" w:space="0"/>
              <w:bottom w:val="single" w:color="auto" w:sz="4" w:space="0"/>
              <w:right w:val="single" w:color="auto" w:sz="4" w:space="0"/>
            </w:tcBorders>
            <w:noWrap w:val="0"/>
            <w:vAlign w:val="center"/>
          </w:tcPr>
          <w:p w14:paraId="3A6E9483">
            <w:pPr>
              <w:keepNext w:val="0"/>
              <w:keepLines w:val="0"/>
              <w:pageBreakBefore w:val="0"/>
              <w:widowControl/>
              <w:kinsoku/>
              <w:wordWrap/>
              <w:overflowPunct/>
              <w:topLinePunct w:val="0"/>
              <w:bidi w:val="0"/>
              <w:snapToGrid/>
              <w:spacing w:beforeAutospacing="0" w:afterAutospacing="0" w:line="440" w:lineRule="exact"/>
              <w:jc w:val="center"/>
              <w:textAlignment w:val="auto"/>
              <w:rPr>
                <w:rFonts w:hint="eastAsia" w:ascii="仿宋_GB2312" w:hAnsi="仿宋_GB2312" w:eastAsia="仿宋_GB2312" w:cs="仿宋_GB2312"/>
                <w:color w:val="000000"/>
                <w:kern w:val="0"/>
                <w:sz w:val="28"/>
                <w:szCs w:val="28"/>
                <w:highlight w:val="none"/>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4EB607DD">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墙壁及隔断玻窗</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0B9E7FDE">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两天一次</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33095052">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无污渍.</w:t>
            </w:r>
          </w:p>
        </w:tc>
        <w:tc>
          <w:tcPr>
            <w:tcW w:w="3303" w:type="dxa"/>
            <w:tcBorders>
              <w:top w:val="single" w:color="auto" w:sz="4" w:space="0"/>
              <w:left w:val="single" w:color="auto" w:sz="4" w:space="0"/>
              <w:bottom w:val="single" w:color="auto" w:sz="4" w:space="0"/>
              <w:right w:val="single" w:color="auto" w:sz="4" w:space="0"/>
            </w:tcBorders>
            <w:noWrap w:val="0"/>
            <w:vAlign w:val="center"/>
          </w:tcPr>
          <w:p w14:paraId="00402872">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毛巾擦拭、使用玻璃清洁剂清除污渍消毒。</w:t>
            </w:r>
          </w:p>
        </w:tc>
      </w:tr>
      <w:tr w14:paraId="0756E4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7" w:hRule="atLeast"/>
          <w:jc w:val="center"/>
        </w:trPr>
        <w:tc>
          <w:tcPr>
            <w:tcW w:w="1393" w:type="dxa"/>
            <w:vMerge w:val="continue"/>
            <w:tcBorders>
              <w:top w:val="single" w:color="auto" w:sz="4" w:space="0"/>
              <w:left w:val="single" w:color="auto" w:sz="4" w:space="0"/>
              <w:bottom w:val="single" w:color="auto" w:sz="4" w:space="0"/>
              <w:right w:val="single" w:color="auto" w:sz="4" w:space="0"/>
            </w:tcBorders>
            <w:noWrap w:val="0"/>
            <w:vAlign w:val="center"/>
          </w:tcPr>
          <w:p w14:paraId="5A3DB9FA">
            <w:pPr>
              <w:keepNext w:val="0"/>
              <w:keepLines w:val="0"/>
              <w:pageBreakBefore w:val="0"/>
              <w:widowControl/>
              <w:kinsoku/>
              <w:wordWrap/>
              <w:overflowPunct/>
              <w:topLinePunct w:val="0"/>
              <w:bidi w:val="0"/>
              <w:snapToGrid/>
              <w:spacing w:beforeAutospacing="0" w:afterAutospacing="0" w:line="440" w:lineRule="exact"/>
              <w:jc w:val="center"/>
              <w:textAlignment w:val="auto"/>
              <w:rPr>
                <w:rFonts w:hint="eastAsia" w:ascii="仿宋_GB2312" w:hAnsi="仿宋_GB2312" w:eastAsia="仿宋_GB2312" w:cs="仿宋_GB2312"/>
                <w:color w:val="000000"/>
                <w:kern w:val="0"/>
                <w:sz w:val="28"/>
                <w:szCs w:val="28"/>
                <w:highlight w:val="none"/>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68F62FE3">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护士台及其他桌椅</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33350D3D">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每天清洁一次</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72F00B3F">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无污渍无灰尘</w:t>
            </w:r>
          </w:p>
        </w:tc>
        <w:tc>
          <w:tcPr>
            <w:tcW w:w="3303" w:type="dxa"/>
            <w:tcBorders>
              <w:top w:val="single" w:color="auto" w:sz="4" w:space="0"/>
              <w:left w:val="single" w:color="auto" w:sz="4" w:space="0"/>
              <w:bottom w:val="single" w:color="auto" w:sz="4" w:space="0"/>
              <w:right w:val="single" w:color="auto" w:sz="4" w:space="0"/>
            </w:tcBorders>
            <w:noWrap w:val="0"/>
            <w:vAlign w:val="center"/>
          </w:tcPr>
          <w:p w14:paraId="2505E94D">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毛巾擦拭，使用杀菌消毒清洁剂清除污渍消毒。</w:t>
            </w:r>
          </w:p>
        </w:tc>
      </w:tr>
      <w:tr w14:paraId="5E2D22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0" w:hRule="atLeast"/>
          <w:jc w:val="center"/>
        </w:trPr>
        <w:tc>
          <w:tcPr>
            <w:tcW w:w="1393" w:type="dxa"/>
            <w:vMerge w:val="restart"/>
            <w:tcBorders>
              <w:top w:val="single" w:color="auto" w:sz="4" w:space="0"/>
              <w:left w:val="single" w:color="auto" w:sz="4" w:space="0"/>
              <w:bottom w:val="single" w:color="auto" w:sz="4" w:space="0"/>
              <w:right w:val="single" w:color="auto" w:sz="4" w:space="0"/>
            </w:tcBorders>
            <w:noWrap w:val="0"/>
            <w:vAlign w:val="center"/>
          </w:tcPr>
          <w:p w14:paraId="4DD65ADB">
            <w:pPr>
              <w:keepNext w:val="0"/>
              <w:keepLines w:val="0"/>
              <w:pageBreakBefore w:val="0"/>
              <w:kinsoku/>
              <w:wordWrap/>
              <w:overflowPunct/>
              <w:topLinePunct w:val="0"/>
              <w:autoSpaceDE w:val="0"/>
              <w:autoSpaceDN w:val="0"/>
              <w:bidi w:val="0"/>
              <w:adjustRightInd w:val="0"/>
              <w:snapToGrid/>
              <w:spacing w:beforeAutospacing="0" w:afterAutospacing="0" w:line="440" w:lineRule="exact"/>
              <w:jc w:val="center"/>
              <w:textAlignment w:val="auto"/>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b/>
                <w:bCs/>
                <w:color w:val="000000"/>
                <w:kern w:val="0"/>
                <w:sz w:val="28"/>
                <w:szCs w:val="28"/>
                <w:highlight w:val="none"/>
              </w:rPr>
              <w:t>病房清洁</w:t>
            </w:r>
          </w:p>
        </w:tc>
        <w:tc>
          <w:tcPr>
            <w:tcW w:w="1385" w:type="dxa"/>
            <w:tcBorders>
              <w:top w:val="single" w:color="auto" w:sz="4" w:space="0"/>
              <w:left w:val="single" w:color="auto" w:sz="4" w:space="0"/>
              <w:bottom w:val="single" w:color="auto" w:sz="4" w:space="0"/>
              <w:right w:val="single" w:color="auto" w:sz="4" w:space="0"/>
            </w:tcBorders>
            <w:noWrap w:val="0"/>
            <w:vAlign w:val="center"/>
          </w:tcPr>
          <w:p w14:paraId="7B1B87E2">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房门及门套</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28D180B2">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两天清洁一次</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2EA33F70">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无污渍.</w:t>
            </w:r>
          </w:p>
        </w:tc>
        <w:tc>
          <w:tcPr>
            <w:tcW w:w="3303" w:type="dxa"/>
            <w:tcBorders>
              <w:top w:val="single" w:color="auto" w:sz="4" w:space="0"/>
              <w:left w:val="single" w:color="auto" w:sz="4" w:space="0"/>
              <w:bottom w:val="single" w:color="auto" w:sz="4" w:space="0"/>
              <w:right w:val="single" w:color="auto" w:sz="4" w:space="0"/>
            </w:tcBorders>
            <w:noWrap w:val="0"/>
            <w:vAlign w:val="center"/>
          </w:tcPr>
          <w:p w14:paraId="16B9B930">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毛巾擦拭，使用全能3M中性消毒清洁剂清除污渍，使用后毛巾用 500mg/L含氯消毒剂浸泡30分钟，用洗衣粉清洗晾干后才能投入下次使用。</w:t>
            </w:r>
          </w:p>
        </w:tc>
      </w:tr>
      <w:tr w14:paraId="3BA71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jc w:val="center"/>
        </w:trPr>
        <w:tc>
          <w:tcPr>
            <w:tcW w:w="1393" w:type="dxa"/>
            <w:vMerge w:val="continue"/>
            <w:tcBorders>
              <w:top w:val="single" w:color="auto" w:sz="4" w:space="0"/>
              <w:left w:val="single" w:color="auto" w:sz="4" w:space="0"/>
              <w:bottom w:val="single" w:color="auto" w:sz="4" w:space="0"/>
              <w:right w:val="single" w:color="auto" w:sz="4" w:space="0"/>
            </w:tcBorders>
            <w:noWrap w:val="0"/>
            <w:vAlign w:val="center"/>
          </w:tcPr>
          <w:p w14:paraId="658F8D5F">
            <w:pPr>
              <w:keepNext w:val="0"/>
              <w:keepLines w:val="0"/>
              <w:pageBreakBefore w:val="0"/>
              <w:widowControl/>
              <w:kinsoku/>
              <w:wordWrap/>
              <w:overflowPunct/>
              <w:topLinePunct w:val="0"/>
              <w:bidi w:val="0"/>
              <w:snapToGrid/>
              <w:spacing w:beforeAutospacing="0" w:afterAutospacing="0" w:line="440" w:lineRule="exact"/>
              <w:jc w:val="center"/>
              <w:textAlignment w:val="auto"/>
              <w:rPr>
                <w:rFonts w:hint="eastAsia" w:ascii="仿宋_GB2312" w:hAnsi="仿宋_GB2312" w:eastAsia="仿宋_GB2312" w:cs="仿宋_GB2312"/>
                <w:color w:val="000000"/>
                <w:kern w:val="0"/>
                <w:sz w:val="28"/>
                <w:szCs w:val="28"/>
                <w:highlight w:val="none"/>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68F0C449">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玻璃窗及窗台</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1CD772C4">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1次/两天</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13E6D0A8">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无手印无污渍</w:t>
            </w:r>
          </w:p>
        </w:tc>
        <w:tc>
          <w:tcPr>
            <w:tcW w:w="3303" w:type="dxa"/>
            <w:tcBorders>
              <w:top w:val="single" w:color="auto" w:sz="4" w:space="0"/>
              <w:left w:val="single" w:color="auto" w:sz="4" w:space="0"/>
              <w:bottom w:val="single" w:color="auto" w:sz="4" w:space="0"/>
              <w:right w:val="single" w:color="auto" w:sz="4" w:space="0"/>
            </w:tcBorders>
            <w:noWrap w:val="0"/>
            <w:vAlign w:val="center"/>
          </w:tcPr>
          <w:p w14:paraId="0C8949AD">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毛巾擦拭、使用玻璃清洁剂、全能消毒清洁剂（快活水）清除污渍消毒。</w:t>
            </w:r>
          </w:p>
        </w:tc>
      </w:tr>
      <w:tr w14:paraId="302A8C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08" w:hRule="atLeast"/>
          <w:jc w:val="center"/>
        </w:trPr>
        <w:tc>
          <w:tcPr>
            <w:tcW w:w="1393" w:type="dxa"/>
            <w:vMerge w:val="continue"/>
            <w:tcBorders>
              <w:top w:val="single" w:color="auto" w:sz="4" w:space="0"/>
              <w:left w:val="single" w:color="auto" w:sz="4" w:space="0"/>
              <w:bottom w:val="single" w:color="auto" w:sz="4" w:space="0"/>
              <w:right w:val="single" w:color="auto" w:sz="4" w:space="0"/>
            </w:tcBorders>
            <w:noWrap w:val="0"/>
            <w:vAlign w:val="center"/>
          </w:tcPr>
          <w:p w14:paraId="4C8EF4A3">
            <w:pPr>
              <w:keepNext w:val="0"/>
              <w:keepLines w:val="0"/>
              <w:pageBreakBefore w:val="0"/>
              <w:widowControl/>
              <w:kinsoku/>
              <w:wordWrap/>
              <w:overflowPunct/>
              <w:topLinePunct w:val="0"/>
              <w:bidi w:val="0"/>
              <w:snapToGrid/>
              <w:spacing w:beforeAutospacing="0" w:afterAutospacing="0" w:line="440" w:lineRule="exact"/>
              <w:jc w:val="center"/>
              <w:textAlignment w:val="auto"/>
              <w:rPr>
                <w:rFonts w:hint="eastAsia" w:ascii="仿宋_GB2312" w:hAnsi="仿宋_GB2312" w:eastAsia="仿宋_GB2312" w:cs="仿宋_GB2312"/>
                <w:color w:val="000000"/>
                <w:kern w:val="0"/>
                <w:sz w:val="28"/>
                <w:szCs w:val="28"/>
                <w:highlight w:val="none"/>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428924B7">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地板</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37BB24A3">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每天清洁二次</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49180DA2">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地面无尘无杂物</w:t>
            </w:r>
          </w:p>
        </w:tc>
        <w:tc>
          <w:tcPr>
            <w:tcW w:w="3303" w:type="dxa"/>
            <w:tcBorders>
              <w:top w:val="single" w:color="auto" w:sz="4" w:space="0"/>
              <w:left w:val="single" w:color="auto" w:sz="4" w:space="0"/>
              <w:bottom w:val="single" w:color="auto" w:sz="4" w:space="0"/>
              <w:right w:val="single" w:color="auto" w:sz="4" w:space="0"/>
            </w:tcBorders>
            <w:noWrap w:val="0"/>
            <w:vAlign w:val="center"/>
          </w:tcPr>
          <w:p w14:paraId="79E00FF9">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每天一次湿拖，清扫一次，使用中性消毒清洁剂清除污渍，使用后拖把、尘推用 500mg/L含氯消毒剂（带血的用1000mg/L含氯消毒剂）浸泡30分钟，用洗衣粉清洗晾干后才能投入下次使用。</w:t>
            </w:r>
          </w:p>
        </w:tc>
      </w:tr>
      <w:tr w14:paraId="410A69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5" w:hRule="atLeast"/>
          <w:jc w:val="center"/>
        </w:trPr>
        <w:tc>
          <w:tcPr>
            <w:tcW w:w="1393" w:type="dxa"/>
            <w:vMerge w:val="continue"/>
            <w:tcBorders>
              <w:top w:val="single" w:color="auto" w:sz="4" w:space="0"/>
              <w:left w:val="single" w:color="auto" w:sz="4" w:space="0"/>
              <w:bottom w:val="single" w:color="auto" w:sz="4" w:space="0"/>
              <w:right w:val="single" w:color="auto" w:sz="4" w:space="0"/>
            </w:tcBorders>
            <w:noWrap w:val="0"/>
            <w:vAlign w:val="center"/>
          </w:tcPr>
          <w:p w14:paraId="7D9FF3CF">
            <w:pPr>
              <w:keepNext w:val="0"/>
              <w:keepLines w:val="0"/>
              <w:pageBreakBefore w:val="0"/>
              <w:widowControl/>
              <w:kinsoku/>
              <w:wordWrap/>
              <w:overflowPunct/>
              <w:topLinePunct w:val="0"/>
              <w:bidi w:val="0"/>
              <w:snapToGrid/>
              <w:spacing w:beforeAutospacing="0" w:afterAutospacing="0" w:line="440" w:lineRule="exact"/>
              <w:jc w:val="center"/>
              <w:textAlignment w:val="auto"/>
              <w:rPr>
                <w:rFonts w:hint="eastAsia" w:ascii="仿宋_GB2312" w:hAnsi="仿宋_GB2312" w:eastAsia="仿宋_GB2312" w:cs="仿宋_GB2312"/>
                <w:color w:val="000000"/>
                <w:kern w:val="0"/>
                <w:sz w:val="28"/>
                <w:szCs w:val="28"/>
                <w:highlight w:val="none"/>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7AA1D8BA">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墙壁</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0FE2C425">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1次/两天</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43272298">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无手印无污渍</w:t>
            </w:r>
          </w:p>
        </w:tc>
        <w:tc>
          <w:tcPr>
            <w:tcW w:w="3303" w:type="dxa"/>
            <w:tcBorders>
              <w:top w:val="single" w:color="auto" w:sz="4" w:space="0"/>
              <w:left w:val="single" w:color="auto" w:sz="4" w:space="0"/>
              <w:bottom w:val="single" w:color="auto" w:sz="4" w:space="0"/>
              <w:right w:val="single" w:color="auto" w:sz="4" w:space="0"/>
            </w:tcBorders>
            <w:noWrap w:val="0"/>
            <w:vAlign w:val="center"/>
          </w:tcPr>
          <w:p w14:paraId="6FE7AC98">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毛巾擦拭，使用后毛巾用 500mg/L含氯消毒剂浸泡30分钟，用洗衣粉清洗晾干后才能投入下次使用。</w:t>
            </w:r>
          </w:p>
        </w:tc>
      </w:tr>
      <w:tr w14:paraId="79591B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5" w:hRule="atLeast"/>
          <w:jc w:val="center"/>
        </w:trPr>
        <w:tc>
          <w:tcPr>
            <w:tcW w:w="1393" w:type="dxa"/>
            <w:vMerge w:val="continue"/>
            <w:tcBorders>
              <w:top w:val="single" w:color="auto" w:sz="4" w:space="0"/>
              <w:left w:val="single" w:color="auto" w:sz="4" w:space="0"/>
              <w:bottom w:val="single" w:color="auto" w:sz="4" w:space="0"/>
              <w:right w:val="single" w:color="auto" w:sz="4" w:space="0"/>
            </w:tcBorders>
            <w:noWrap w:val="0"/>
            <w:vAlign w:val="center"/>
          </w:tcPr>
          <w:p w14:paraId="4890C4B6">
            <w:pPr>
              <w:keepNext w:val="0"/>
              <w:keepLines w:val="0"/>
              <w:pageBreakBefore w:val="0"/>
              <w:widowControl/>
              <w:kinsoku/>
              <w:wordWrap/>
              <w:overflowPunct/>
              <w:topLinePunct w:val="0"/>
              <w:bidi w:val="0"/>
              <w:snapToGrid/>
              <w:spacing w:beforeAutospacing="0" w:afterAutospacing="0" w:line="440" w:lineRule="exact"/>
              <w:jc w:val="center"/>
              <w:textAlignment w:val="auto"/>
              <w:rPr>
                <w:rFonts w:hint="eastAsia" w:ascii="仿宋_GB2312" w:hAnsi="仿宋_GB2312" w:eastAsia="仿宋_GB2312" w:cs="仿宋_GB2312"/>
                <w:color w:val="000000"/>
                <w:kern w:val="0"/>
                <w:sz w:val="28"/>
                <w:szCs w:val="28"/>
                <w:highlight w:val="none"/>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7E8BD06C">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天花板及照明设备表面</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6CAE6256">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每月清洁一次</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6B874E66">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表面光亮，无污渍</w:t>
            </w:r>
          </w:p>
        </w:tc>
        <w:tc>
          <w:tcPr>
            <w:tcW w:w="3303" w:type="dxa"/>
            <w:tcBorders>
              <w:top w:val="single" w:color="auto" w:sz="4" w:space="0"/>
              <w:left w:val="single" w:color="auto" w:sz="4" w:space="0"/>
              <w:bottom w:val="single" w:color="auto" w:sz="4" w:space="0"/>
              <w:right w:val="single" w:color="auto" w:sz="4" w:space="0"/>
            </w:tcBorders>
            <w:noWrap w:val="0"/>
            <w:vAlign w:val="center"/>
          </w:tcPr>
          <w:p w14:paraId="2EFE41A6">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毛巾擦拭，使用后毛巾用 500mg/L含氯消毒剂浸泡30分钟，用洗衣粉清洗晾干后才能投入下次使用。</w:t>
            </w:r>
          </w:p>
        </w:tc>
      </w:tr>
      <w:tr w14:paraId="05B50F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9" w:hRule="atLeast"/>
          <w:jc w:val="center"/>
        </w:trPr>
        <w:tc>
          <w:tcPr>
            <w:tcW w:w="1393" w:type="dxa"/>
            <w:vMerge w:val="continue"/>
            <w:tcBorders>
              <w:top w:val="single" w:color="auto" w:sz="4" w:space="0"/>
              <w:left w:val="single" w:color="auto" w:sz="4" w:space="0"/>
              <w:bottom w:val="single" w:color="auto" w:sz="4" w:space="0"/>
              <w:right w:val="single" w:color="auto" w:sz="4" w:space="0"/>
            </w:tcBorders>
            <w:noWrap w:val="0"/>
            <w:vAlign w:val="center"/>
          </w:tcPr>
          <w:p w14:paraId="112E9B6C">
            <w:pPr>
              <w:keepNext w:val="0"/>
              <w:keepLines w:val="0"/>
              <w:pageBreakBefore w:val="0"/>
              <w:widowControl/>
              <w:kinsoku/>
              <w:wordWrap/>
              <w:overflowPunct/>
              <w:topLinePunct w:val="0"/>
              <w:bidi w:val="0"/>
              <w:snapToGrid/>
              <w:spacing w:beforeAutospacing="0" w:afterAutospacing="0" w:line="440" w:lineRule="exact"/>
              <w:jc w:val="center"/>
              <w:textAlignment w:val="auto"/>
              <w:rPr>
                <w:rFonts w:hint="eastAsia" w:ascii="仿宋_GB2312" w:hAnsi="仿宋_GB2312" w:eastAsia="仿宋_GB2312" w:cs="仿宋_GB2312"/>
                <w:color w:val="000000"/>
                <w:kern w:val="0"/>
                <w:sz w:val="28"/>
                <w:szCs w:val="28"/>
                <w:highlight w:val="none"/>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5BFA514E">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病床、床头柜</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75BFE768">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每天清洁一次</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3E738588">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无污渍无灰尘</w:t>
            </w:r>
          </w:p>
        </w:tc>
        <w:tc>
          <w:tcPr>
            <w:tcW w:w="3303" w:type="dxa"/>
            <w:tcBorders>
              <w:top w:val="single" w:color="auto" w:sz="4" w:space="0"/>
              <w:left w:val="single" w:color="auto" w:sz="4" w:space="0"/>
              <w:bottom w:val="single" w:color="auto" w:sz="4" w:space="0"/>
              <w:right w:val="single" w:color="auto" w:sz="4" w:space="0"/>
            </w:tcBorders>
            <w:noWrap w:val="0"/>
            <w:vAlign w:val="center"/>
          </w:tcPr>
          <w:p w14:paraId="5236917B">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使用一次性消毒巾擦拭。</w:t>
            </w:r>
          </w:p>
        </w:tc>
      </w:tr>
      <w:tr w14:paraId="35B24D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9" w:hRule="atLeast"/>
          <w:jc w:val="center"/>
        </w:trPr>
        <w:tc>
          <w:tcPr>
            <w:tcW w:w="1393" w:type="dxa"/>
            <w:vMerge w:val="continue"/>
            <w:tcBorders>
              <w:top w:val="single" w:color="auto" w:sz="4" w:space="0"/>
              <w:left w:val="single" w:color="auto" w:sz="4" w:space="0"/>
              <w:bottom w:val="single" w:color="auto" w:sz="4" w:space="0"/>
              <w:right w:val="single" w:color="auto" w:sz="4" w:space="0"/>
            </w:tcBorders>
            <w:noWrap w:val="0"/>
            <w:vAlign w:val="center"/>
          </w:tcPr>
          <w:p w14:paraId="0ED6F0D0">
            <w:pPr>
              <w:keepNext w:val="0"/>
              <w:keepLines w:val="0"/>
              <w:pageBreakBefore w:val="0"/>
              <w:widowControl/>
              <w:kinsoku/>
              <w:wordWrap/>
              <w:overflowPunct/>
              <w:topLinePunct w:val="0"/>
              <w:bidi w:val="0"/>
              <w:snapToGrid/>
              <w:spacing w:beforeAutospacing="0" w:afterAutospacing="0" w:line="440" w:lineRule="exact"/>
              <w:jc w:val="center"/>
              <w:textAlignment w:val="auto"/>
              <w:rPr>
                <w:rFonts w:hint="eastAsia" w:ascii="仿宋_GB2312" w:hAnsi="仿宋_GB2312" w:eastAsia="仿宋_GB2312" w:cs="仿宋_GB2312"/>
                <w:color w:val="000000"/>
                <w:kern w:val="0"/>
                <w:sz w:val="28"/>
                <w:szCs w:val="28"/>
                <w:highlight w:val="none"/>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10D2F452">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床头柜</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6A4804B9">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每天清洁一次</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54180423">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无污渍无灰尘</w:t>
            </w:r>
          </w:p>
        </w:tc>
        <w:tc>
          <w:tcPr>
            <w:tcW w:w="3303" w:type="dxa"/>
            <w:tcBorders>
              <w:top w:val="single" w:color="auto" w:sz="4" w:space="0"/>
              <w:left w:val="single" w:color="auto" w:sz="4" w:space="0"/>
              <w:bottom w:val="single" w:color="auto" w:sz="4" w:space="0"/>
              <w:right w:val="single" w:color="auto" w:sz="4" w:space="0"/>
            </w:tcBorders>
            <w:noWrap w:val="0"/>
            <w:vAlign w:val="center"/>
          </w:tcPr>
          <w:p w14:paraId="43A463D2">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使用一次性消毒巾擦拭。</w:t>
            </w:r>
          </w:p>
        </w:tc>
      </w:tr>
      <w:tr w14:paraId="3A8600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5" w:hRule="atLeast"/>
          <w:jc w:val="center"/>
        </w:trPr>
        <w:tc>
          <w:tcPr>
            <w:tcW w:w="1393" w:type="dxa"/>
            <w:vMerge w:val="continue"/>
            <w:tcBorders>
              <w:top w:val="single" w:color="auto" w:sz="4" w:space="0"/>
              <w:left w:val="single" w:color="auto" w:sz="4" w:space="0"/>
              <w:bottom w:val="single" w:color="auto" w:sz="4" w:space="0"/>
              <w:right w:val="single" w:color="auto" w:sz="4" w:space="0"/>
            </w:tcBorders>
            <w:noWrap w:val="0"/>
            <w:vAlign w:val="center"/>
          </w:tcPr>
          <w:p w14:paraId="60F92F8C">
            <w:pPr>
              <w:keepNext w:val="0"/>
              <w:keepLines w:val="0"/>
              <w:pageBreakBefore w:val="0"/>
              <w:widowControl/>
              <w:kinsoku/>
              <w:wordWrap/>
              <w:overflowPunct/>
              <w:topLinePunct w:val="0"/>
              <w:bidi w:val="0"/>
              <w:snapToGrid/>
              <w:spacing w:beforeAutospacing="0" w:afterAutospacing="0" w:line="440" w:lineRule="exact"/>
              <w:jc w:val="center"/>
              <w:textAlignment w:val="auto"/>
              <w:rPr>
                <w:rFonts w:hint="eastAsia" w:ascii="仿宋_GB2312" w:hAnsi="仿宋_GB2312" w:eastAsia="仿宋_GB2312" w:cs="仿宋_GB2312"/>
                <w:color w:val="000000"/>
                <w:kern w:val="0"/>
                <w:sz w:val="28"/>
                <w:szCs w:val="28"/>
                <w:highlight w:val="none"/>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38B26C43">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设备带</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25B834AE">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1次/两天</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244C4630">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无污渍无灰尘</w:t>
            </w:r>
          </w:p>
        </w:tc>
        <w:tc>
          <w:tcPr>
            <w:tcW w:w="3303" w:type="dxa"/>
            <w:tcBorders>
              <w:top w:val="single" w:color="auto" w:sz="4" w:space="0"/>
              <w:left w:val="single" w:color="auto" w:sz="4" w:space="0"/>
              <w:bottom w:val="single" w:color="auto" w:sz="4" w:space="0"/>
              <w:right w:val="single" w:color="auto" w:sz="4" w:space="0"/>
            </w:tcBorders>
            <w:noWrap w:val="0"/>
            <w:vAlign w:val="center"/>
          </w:tcPr>
          <w:p w14:paraId="1899EF5F">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毛巾擦拭，使用后毛巾用 500mg/L含氯消毒剂浸泡30分钟，用洗衣粉清洗晾干后才能投入下次使用。</w:t>
            </w:r>
          </w:p>
        </w:tc>
      </w:tr>
      <w:tr w14:paraId="46F87F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7" w:hRule="atLeast"/>
          <w:jc w:val="center"/>
        </w:trPr>
        <w:tc>
          <w:tcPr>
            <w:tcW w:w="1393" w:type="dxa"/>
            <w:vMerge w:val="continue"/>
            <w:tcBorders>
              <w:top w:val="single" w:color="auto" w:sz="4" w:space="0"/>
              <w:left w:val="single" w:color="auto" w:sz="4" w:space="0"/>
              <w:bottom w:val="single" w:color="auto" w:sz="4" w:space="0"/>
              <w:right w:val="single" w:color="auto" w:sz="4" w:space="0"/>
            </w:tcBorders>
            <w:noWrap w:val="0"/>
            <w:vAlign w:val="center"/>
          </w:tcPr>
          <w:p w14:paraId="2C545BD5">
            <w:pPr>
              <w:keepNext w:val="0"/>
              <w:keepLines w:val="0"/>
              <w:pageBreakBefore w:val="0"/>
              <w:widowControl/>
              <w:kinsoku/>
              <w:wordWrap/>
              <w:overflowPunct/>
              <w:topLinePunct w:val="0"/>
              <w:bidi w:val="0"/>
              <w:snapToGrid/>
              <w:spacing w:beforeAutospacing="0" w:afterAutospacing="0" w:line="440" w:lineRule="exact"/>
              <w:jc w:val="center"/>
              <w:textAlignment w:val="auto"/>
              <w:rPr>
                <w:rFonts w:hint="eastAsia" w:ascii="仿宋_GB2312" w:hAnsi="仿宋_GB2312" w:eastAsia="仿宋_GB2312" w:cs="仿宋_GB2312"/>
                <w:color w:val="000000"/>
                <w:kern w:val="0"/>
                <w:sz w:val="28"/>
                <w:szCs w:val="28"/>
                <w:highlight w:val="none"/>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1FEC87F5">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电视机架</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6570FB8D">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2次/周</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77051C79">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无污渍无灰尘</w:t>
            </w:r>
          </w:p>
        </w:tc>
        <w:tc>
          <w:tcPr>
            <w:tcW w:w="3303" w:type="dxa"/>
            <w:tcBorders>
              <w:top w:val="single" w:color="auto" w:sz="4" w:space="0"/>
              <w:left w:val="single" w:color="auto" w:sz="4" w:space="0"/>
              <w:bottom w:val="single" w:color="auto" w:sz="4" w:space="0"/>
              <w:right w:val="single" w:color="auto" w:sz="4" w:space="0"/>
            </w:tcBorders>
            <w:noWrap w:val="0"/>
            <w:vAlign w:val="center"/>
          </w:tcPr>
          <w:p w14:paraId="13FDD07A">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毛巾擦拭，使用全能消毒清洁剂（快活水）清除污渍。</w:t>
            </w:r>
          </w:p>
        </w:tc>
      </w:tr>
      <w:tr w14:paraId="342DA3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7" w:hRule="atLeast"/>
          <w:jc w:val="center"/>
        </w:trPr>
        <w:tc>
          <w:tcPr>
            <w:tcW w:w="1393" w:type="dxa"/>
            <w:vMerge w:val="continue"/>
            <w:tcBorders>
              <w:top w:val="single" w:color="auto" w:sz="4" w:space="0"/>
              <w:left w:val="single" w:color="auto" w:sz="4" w:space="0"/>
              <w:bottom w:val="single" w:color="auto" w:sz="4" w:space="0"/>
              <w:right w:val="single" w:color="auto" w:sz="4" w:space="0"/>
            </w:tcBorders>
            <w:noWrap w:val="0"/>
            <w:vAlign w:val="center"/>
          </w:tcPr>
          <w:p w14:paraId="7246FFD3">
            <w:pPr>
              <w:keepNext w:val="0"/>
              <w:keepLines w:val="0"/>
              <w:pageBreakBefore w:val="0"/>
              <w:widowControl/>
              <w:kinsoku/>
              <w:wordWrap/>
              <w:overflowPunct/>
              <w:topLinePunct w:val="0"/>
              <w:bidi w:val="0"/>
              <w:snapToGrid/>
              <w:spacing w:beforeAutospacing="0" w:afterAutospacing="0" w:line="440" w:lineRule="exact"/>
              <w:jc w:val="center"/>
              <w:textAlignment w:val="auto"/>
              <w:rPr>
                <w:rFonts w:hint="eastAsia" w:ascii="仿宋_GB2312" w:hAnsi="仿宋_GB2312" w:eastAsia="仿宋_GB2312" w:cs="仿宋_GB2312"/>
                <w:color w:val="000000"/>
                <w:kern w:val="0"/>
                <w:sz w:val="28"/>
                <w:szCs w:val="28"/>
                <w:highlight w:val="none"/>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0614CC46">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垃圾袋清理及更换</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3B6A0296">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每天清洁</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2A314BF8">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每达到2/3时更换</w:t>
            </w:r>
          </w:p>
        </w:tc>
        <w:tc>
          <w:tcPr>
            <w:tcW w:w="3303" w:type="dxa"/>
            <w:tcBorders>
              <w:top w:val="single" w:color="auto" w:sz="4" w:space="0"/>
              <w:left w:val="single" w:color="auto" w:sz="4" w:space="0"/>
              <w:bottom w:val="single" w:color="auto" w:sz="4" w:space="0"/>
              <w:right w:val="single" w:color="auto" w:sz="4" w:space="0"/>
            </w:tcBorders>
            <w:noWrap w:val="0"/>
            <w:vAlign w:val="center"/>
          </w:tcPr>
          <w:p w14:paraId="164D5826">
            <w:pPr>
              <w:keepNext w:val="0"/>
              <w:keepLines w:val="0"/>
              <w:pageBreakBefore w:val="0"/>
              <w:kinsoku/>
              <w:wordWrap/>
              <w:overflowPunct/>
              <w:topLinePunct w:val="0"/>
              <w:bidi w:val="0"/>
              <w:snapToGrid/>
              <w:spacing w:line="440" w:lineRule="exact"/>
              <w:ind w:firstLine="560" w:firstLineChars="200"/>
              <w:textAlignment w:val="auto"/>
              <w:rPr>
                <w:rFonts w:hint="eastAsia" w:ascii="仿宋_GB2312" w:hAnsi="仿宋_GB2312" w:eastAsia="仿宋_GB2312" w:cs="仿宋_GB2312"/>
                <w:sz w:val="28"/>
                <w:szCs w:val="28"/>
                <w:lang w:eastAsia="zh-CN"/>
              </w:rPr>
            </w:pPr>
          </w:p>
        </w:tc>
      </w:tr>
      <w:tr w14:paraId="4AAE2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7" w:hRule="atLeast"/>
          <w:jc w:val="center"/>
        </w:trPr>
        <w:tc>
          <w:tcPr>
            <w:tcW w:w="1393" w:type="dxa"/>
            <w:vMerge w:val="continue"/>
            <w:tcBorders>
              <w:top w:val="single" w:color="auto" w:sz="4" w:space="0"/>
              <w:left w:val="single" w:color="auto" w:sz="4" w:space="0"/>
              <w:bottom w:val="single" w:color="auto" w:sz="4" w:space="0"/>
              <w:right w:val="single" w:color="auto" w:sz="4" w:space="0"/>
            </w:tcBorders>
            <w:noWrap w:val="0"/>
            <w:vAlign w:val="center"/>
          </w:tcPr>
          <w:p w14:paraId="3E9D07BC">
            <w:pPr>
              <w:keepNext w:val="0"/>
              <w:keepLines w:val="0"/>
              <w:pageBreakBefore w:val="0"/>
              <w:widowControl/>
              <w:kinsoku/>
              <w:wordWrap/>
              <w:overflowPunct/>
              <w:topLinePunct w:val="0"/>
              <w:bidi w:val="0"/>
              <w:snapToGrid/>
              <w:spacing w:beforeAutospacing="0" w:afterAutospacing="0" w:line="440" w:lineRule="exact"/>
              <w:jc w:val="center"/>
              <w:textAlignment w:val="auto"/>
              <w:rPr>
                <w:rFonts w:hint="eastAsia" w:ascii="仿宋_GB2312" w:hAnsi="仿宋_GB2312" w:eastAsia="仿宋_GB2312" w:cs="仿宋_GB2312"/>
                <w:color w:val="000000"/>
                <w:kern w:val="0"/>
                <w:sz w:val="28"/>
                <w:szCs w:val="28"/>
                <w:highlight w:val="none"/>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5379E04F">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卫生间洗手台</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55DC3FBD">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按需清洁</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3E5BB189">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无手印无污渍</w:t>
            </w:r>
          </w:p>
        </w:tc>
        <w:tc>
          <w:tcPr>
            <w:tcW w:w="3303" w:type="dxa"/>
            <w:tcBorders>
              <w:top w:val="single" w:color="auto" w:sz="4" w:space="0"/>
              <w:left w:val="single" w:color="auto" w:sz="4" w:space="0"/>
              <w:bottom w:val="single" w:color="auto" w:sz="4" w:space="0"/>
              <w:right w:val="single" w:color="auto" w:sz="4" w:space="0"/>
            </w:tcBorders>
            <w:noWrap w:val="0"/>
            <w:vAlign w:val="center"/>
          </w:tcPr>
          <w:p w14:paraId="06EC471D">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毛巾擦拭，使用全能消毒清洁剂（快活水）清除污渍。</w:t>
            </w:r>
          </w:p>
        </w:tc>
      </w:tr>
      <w:tr w14:paraId="4F762E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jc w:val="center"/>
        </w:trPr>
        <w:tc>
          <w:tcPr>
            <w:tcW w:w="1393" w:type="dxa"/>
            <w:vMerge w:val="continue"/>
            <w:tcBorders>
              <w:top w:val="single" w:color="auto" w:sz="4" w:space="0"/>
              <w:left w:val="single" w:color="auto" w:sz="4" w:space="0"/>
              <w:bottom w:val="single" w:color="auto" w:sz="4" w:space="0"/>
              <w:right w:val="single" w:color="auto" w:sz="4" w:space="0"/>
            </w:tcBorders>
            <w:noWrap w:val="0"/>
            <w:vAlign w:val="center"/>
          </w:tcPr>
          <w:p w14:paraId="0ACC6AA0">
            <w:pPr>
              <w:keepNext w:val="0"/>
              <w:keepLines w:val="0"/>
              <w:pageBreakBefore w:val="0"/>
              <w:widowControl/>
              <w:kinsoku/>
              <w:wordWrap/>
              <w:overflowPunct/>
              <w:topLinePunct w:val="0"/>
              <w:bidi w:val="0"/>
              <w:snapToGrid/>
              <w:spacing w:beforeAutospacing="0" w:afterAutospacing="0" w:line="440" w:lineRule="exact"/>
              <w:jc w:val="center"/>
              <w:textAlignment w:val="auto"/>
              <w:rPr>
                <w:rFonts w:hint="eastAsia" w:ascii="仿宋_GB2312" w:hAnsi="仿宋_GB2312" w:eastAsia="仿宋_GB2312" w:cs="仿宋_GB2312"/>
                <w:color w:val="000000"/>
                <w:kern w:val="0"/>
                <w:sz w:val="28"/>
                <w:szCs w:val="28"/>
                <w:highlight w:val="none"/>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01693CDC">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卫生间镜面</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375E3EB4">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2次/周</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6D181422">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无手印无污渍</w:t>
            </w:r>
          </w:p>
        </w:tc>
        <w:tc>
          <w:tcPr>
            <w:tcW w:w="3303" w:type="dxa"/>
            <w:tcBorders>
              <w:top w:val="single" w:color="auto" w:sz="4" w:space="0"/>
              <w:left w:val="single" w:color="auto" w:sz="4" w:space="0"/>
              <w:bottom w:val="single" w:color="auto" w:sz="4" w:space="0"/>
              <w:right w:val="single" w:color="auto" w:sz="4" w:space="0"/>
            </w:tcBorders>
            <w:noWrap w:val="0"/>
            <w:vAlign w:val="center"/>
          </w:tcPr>
          <w:p w14:paraId="677D2851">
            <w:pPr>
              <w:keepNext w:val="0"/>
              <w:keepLines w:val="0"/>
              <w:pageBreakBefore w:val="0"/>
              <w:kinsoku/>
              <w:wordWrap/>
              <w:overflowPunct/>
              <w:topLinePunct w:val="0"/>
              <w:bidi w:val="0"/>
              <w:snapToGrid/>
              <w:spacing w:line="44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毛巾擦拭、使用玻璃清洁剂、全能消毒清洁剂（快活水）清除污渍消毒。</w:t>
            </w:r>
          </w:p>
        </w:tc>
      </w:tr>
      <w:tr w14:paraId="5B133D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7" w:hRule="atLeast"/>
          <w:jc w:val="center"/>
        </w:trPr>
        <w:tc>
          <w:tcPr>
            <w:tcW w:w="1393" w:type="dxa"/>
            <w:vMerge w:val="continue"/>
            <w:tcBorders>
              <w:top w:val="single" w:color="auto" w:sz="4" w:space="0"/>
              <w:left w:val="single" w:color="auto" w:sz="4" w:space="0"/>
              <w:bottom w:val="single" w:color="auto" w:sz="4" w:space="0"/>
              <w:right w:val="single" w:color="auto" w:sz="4" w:space="0"/>
            </w:tcBorders>
            <w:noWrap w:val="0"/>
            <w:vAlign w:val="center"/>
          </w:tcPr>
          <w:p w14:paraId="10264822">
            <w:pPr>
              <w:keepNext w:val="0"/>
              <w:keepLines w:val="0"/>
              <w:pageBreakBefore w:val="0"/>
              <w:widowControl/>
              <w:kinsoku/>
              <w:wordWrap/>
              <w:overflowPunct/>
              <w:topLinePunct w:val="0"/>
              <w:bidi w:val="0"/>
              <w:snapToGrid/>
              <w:spacing w:beforeAutospacing="0" w:afterAutospacing="0" w:line="440" w:lineRule="exact"/>
              <w:jc w:val="center"/>
              <w:textAlignment w:val="auto"/>
              <w:rPr>
                <w:rFonts w:hint="eastAsia" w:ascii="仿宋_GB2312" w:hAnsi="仿宋_GB2312" w:eastAsia="仿宋_GB2312" w:cs="仿宋_GB2312"/>
                <w:color w:val="000000"/>
                <w:kern w:val="0"/>
                <w:sz w:val="28"/>
                <w:szCs w:val="28"/>
                <w:highlight w:val="none"/>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45EA94E2">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卫生间地板及地漏</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200F2C12">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按需清洁</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250F80C0">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无杂物</w:t>
            </w:r>
          </w:p>
        </w:tc>
        <w:tc>
          <w:tcPr>
            <w:tcW w:w="3303" w:type="dxa"/>
            <w:tcBorders>
              <w:top w:val="single" w:color="auto" w:sz="4" w:space="0"/>
              <w:left w:val="single" w:color="auto" w:sz="4" w:space="0"/>
              <w:bottom w:val="single" w:color="auto" w:sz="4" w:space="0"/>
              <w:right w:val="single" w:color="auto" w:sz="4" w:space="0"/>
            </w:tcBorders>
            <w:noWrap w:val="0"/>
            <w:vAlign w:val="center"/>
          </w:tcPr>
          <w:p w14:paraId="0009126C">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每天用1000mg/L含氯消毒剂喷洒。</w:t>
            </w:r>
          </w:p>
        </w:tc>
      </w:tr>
      <w:tr w14:paraId="6E9239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jc w:val="center"/>
        </w:trPr>
        <w:tc>
          <w:tcPr>
            <w:tcW w:w="1393" w:type="dxa"/>
            <w:vMerge w:val="continue"/>
            <w:tcBorders>
              <w:top w:val="single" w:color="auto" w:sz="4" w:space="0"/>
              <w:left w:val="single" w:color="auto" w:sz="4" w:space="0"/>
              <w:bottom w:val="single" w:color="auto" w:sz="4" w:space="0"/>
              <w:right w:val="single" w:color="auto" w:sz="4" w:space="0"/>
            </w:tcBorders>
            <w:noWrap w:val="0"/>
            <w:vAlign w:val="center"/>
          </w:tcPr>
          <w:p w14:paraId="4590950C">
            <w:pPr>
              <w:keepNext w:val="0"/>
              <w:keepLines w:val="0"/>
              <w:pageBreakBefore w:val="0"/>
              <w:widowControl/>
              <w:kinsoku/>
              <w:wordWrap/>
              <w:overflowPunct/>
              <w:topLinePunct w:val="0"/>
              <w:bidi w:val="0"/>
              <w:snapToGrid/>
              <w:spacing w:beforeAutospacing="0" w:afterAutospacing="0" w:line="440" w:lineRule="exact"/>
              <w:jc w:val="center"/>
              <w:textAlignment w:val="auto"/>
              <w:rPr>
                <w:rFonts w:hint="eastAsia" w:ascii="仿宋_GB2312" w:hAnsi="仿宋_GB2312" w:eastAsia="仿宋_GB2312" w:cs="仿宋_GB2312"/>
                <w:color w:val="000000"/>
                <w:kern w:val="0"/>
                <w:sz w:val="28"/>
                <w:szCs w:val="28"/>
                <w:highlight w:val="none"/>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5ADF80E6">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卫生间便池</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019EFE24">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按需清洁</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77C78D25">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无污渍、无臭味</w:t>
            </w:r>
          </w:p>
        </w:tc>
        <w:tc>
          <w:tcPr>
            <w:tcW w:w="3303" w:type="dxa"/>
            <w:tcBorders>
              <w:top w:val="single" w:color="auto" w:sz="4" w:space="0"/>
              <w:left w:val="single" w:color="auto" w:sz="4" w:space="0"/>
              <w:bottom w:val="single" w:color="auto" w:sz="4" w:space="0"/>
              <w:right w:val="single" w:color="auto" w:sz="4" w:space="0"/>
            </w:tcBorders>
            <w:noWrap w:val="0"/>
            <w:vAlign w:val="center"/>
          </w:tcPr>
          <w:p w14:paraId="52AEB0F6">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清洁卫生后便池使用1000mg/L含氯消毒剂喷洒消毒。</w:t>
            </w:r>
          </w:p>
        </w:tc>
      </w:tr>
      <w:tr w14:paraId="546EA1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jc w:val="center"/>
        </w:trPr>
        <w:tc>
          <w:tcPr>
            <w:tcW w:w="1393" w:type="dxa"/>
            <w:vMerge w:val="continue"/>
            <w:tcBorders>
              <w:top w:val="single" w:color="auto" w:sz="4" w:space="0"/>
              <w:left w:val="single" w:color="auto" w:sz="4" w:space="0"/>
              <w:bottom w:val="single" w:color="auto" w:sz="4" w:space="0"/>
              <w:right w:val="single" w:color="auto" w:sz="4" w:space="0"/>
            </w:tcBorders>
            <w:noWrap w:val="0"/>
            <w:vAlign w:val="center"/>
          </w:tcPr>
          <w:p w14:paraId="325D76F9">
            <w:pPr>
              <w:keepNext w:val="0"/>
              <w:keepLines w:val="0"/>
              <w:pageBreakBefore w:val="0"/>
              <w:widowControl/>
              <w:kinsoku/>
              <w:wordWrap/>
              <w:overflowPunct/>
              <w:topLinePunct w:val="0"/>
              <w:bidi w:val="0"/>
              <w:snapToGrid/>
              <w:spacing w:beforeAutospacing="0" w:afterAutospacing="0" w:line="440" w:lineRule="exact"/>
              <w:jc w:val="center"/>
              <w:textAlignment w:val="auto"/>
              <w:rPr>
                <w:rFonts w:hint="eastAsia" w:ascii="仿宋_GB2312" w:hAnsi="仿宋_GB2312" w:eastAsia="仿宋_GB2312" w:cs="仿宋_GB2312"/>
                <w:color w:val="000000"/>
                <w:kern w:val="0"/>
                <w:sz w:val="28"/>
                <w:szCs w:val="28"/>
                <w:highlight w:val="none"/>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21CDFE0D">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终末封房消毒</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426270A6">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按需清洁</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6409E2D8">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符合感控要求</w:t>
            </w:r>
          </w:p>
        </w:tc>
        <w:tc>
          <w:tcPr>
            <w:tcW w:w="3303" w:type="dxa"/>
            <w:tcBorders>
              <w:top w:val="single" w:color="auto" w:sz="4" w:space="0"/>
              <w:left w:val="single" w:color="auto" w:sz="4" w:space="0"/>
              <w:bottom w:val="single" w:color="auto" w:sz="4" w:space="0"/>
              <w:right w:val="single" w:color="auto" w:sz="4" w:space="0"/>
            </w:tcBorders>
            <w:noWrap w:val="0"/>
            <w:vAlign w:val="center"/>
          </w:tcPr>
          <w:p w14:paraId="5ABF6033">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按要求全面清洁消毒，把棉被、被套、床单拆送固定位置。</w:t>
            </w:r>
          </w:p>
        </w:tc>
      </w:tr>
      <w:tr w14:paraId="1CF29A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7" w:hRule="atLeast"/>
          <w:jc w:val="center"/>
        </w:trPr>
        <w:tc>
          <w:tcPr>
            <w:tcW w:w="1393" w:type="dxa"/>
            <w:vMerge w:val="continue"/>
            <w:tcBorders>
              <w:top w:val="single" w:color="auto" w:sz="4" w:space="0"/>
              <w:left w:val="single" w:color="auto" w:sz="4" w:space="0"/>
              <w:bottom w:val="single" w:color="auto" w:sz="4" w:space="0"/>
              <w:right w:val="single" w:color="auto" w:sz="4" w:space="0"/>
            </w:tcBorders>
            <w:noWrap w:val="0"/>
            <w:vAlign w:val="center"/>
          </w:tcPr>
          <w:p w14:paraId="71D14941">
            <w:pPr>
              <w:keepNext w:val="0"/>
              <w:keepLines w:val="0"/>
              <w:pageBreakBefore w:val="0"/>
              <w:widowControl/>
              <w:kinsoku/>
              <w:wordWrap/>
              <w:overflowPunct/>
              <w:topLinePunct w:val="0"/>
              <w:bidi w:val="0"/>
              <w:snapToGrid/>
              <w:spacing w:beforeAutospacing="0" w:afterAutospacing="0" w:line="440" w:lineRule="exact"/>
              <w:jc w:val="center"/>
              <w:textAlignment w:val="auto"/>
              <w:rPr>
                <w:rFonts w:hint="eastAsia" w:ascii="仿宋_GB2312" w:hAnsi="仿宋_GB2312" w:eastAsia="仿宋_GB2312" w:cs="仿宋_GB2312"/>
                <w:color w:val="000000"/>
                <w:kern w:val="0"/>
                <w:sz w:val="28"/>
                <w:szCs w:val="28"/>
                <w:highlight w:val="none"/>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4F826175">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监护病房特殊服务</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4C10E000">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按需服务</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6090C4E8">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配合科室提供服务</w:t>
            </w:r>
          </w:p>
        </w:tc>
        <w:tc>
          <w:tcPr>
            <w:tcW w:w="3303" w:type="dxa"/>
            <w:tcBorders>
              <w:top w:val="single" w:color="auto" w:sz="4" w:space="0"/>
              <w:left w:val="single" w:color="auto" w:sz="4" w:space="0"/>
              <w:bottom w:val="single" w:color="auto" w:sz="4" w:space="0"/>
              <w:right w:val="single" w:color="auto" w:sz="4" w:space="0"/>
            </w:tcBorders>
            <w:noWrap w:val="0"/>
            <w:vAlign w:val="center"/>
          </w:tcPr>
          <w:p w14:paraId="1FB80673">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根据科室需求按质按量完成日常工作</w:t>
            </w:r>
          </w:p>
        </w:tc>
      </w:tr>
      <w:tr w14:paraId="31AAE9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0" w:hRule="atLeast"/>
          <w:jc w:val="center"/>
        </w:trPr>
        <w:tc>
          <w:tcPr>
            <w:tcW w:w="1393" w:type="dxa"/>
            <w:vMerge w:val="restart"/>
            <w:tcBorders>
              <w:top w:val="single" w:color="auto" w:sz="4" w:space="0"/>
              <w:left w:val="single" w:color="auto" w:sz="4" w:space="0"/>
              <w:bottom w:val="single" w:color="auto" w:sz="4" w:space="0"/>
              <w:right w:val="single" w:color="auto" w:sz="4" w:space="0"/>
            </w:tcBorders>
            <w:noWrap w:val="0"/>
            <w:vAlign w:val="center"/>
          </w:tcPr>
          <w:p w14:paraId="03B068C8">
            <w:pPr>
              <w:keepNext w:val="0"/>
              <w:keepLines w:val="0"/>
              <w:pageBreakBefore w:val="0"/>
              <w:widowControl/>
              <w:kinsoku/>
              <w:wordWrap/>
              <w:overflowPunct/>
              <w:topLinePunct w:val="0"/>
              <w:autoSpaceDE w:val="0"/>
              <w:autoSpaceDN w:val="0"/>
              <w:bidi w:val="0"/>
              <w:adjustRightInd w:val="0"/>
              <w:snapToGrid/>
              <w:spacing w:beforeAutospacing="0" w:afterAutospacing="0" w:line="440" w:lineRule="exact"/>
              <w:jc w:val="center"/>
              <w:textAlignment w:val="auto"/>
              <w:rPr>
                <w:rFonts w:hint="eastAsia" w:ascii="仿宋_GB2312" w:hAnsi="仿宋_GB2312" w:eastAsia="仿宋_GB2312" w:cs="仿宋_GB2312"/>
                <w:b/>
                <w:bCs/>
                <w:color w:val="000000"/>
                <w:kern w:val="0"/>
                <w:sz w:val="28"/>
                <w:szCs w:val="28"/>
                <w:highlight w:val="none"/>
              </w:rPr>
            </w:pPr>
            <w:r>
              <w:rPr>
                <w:rFonts w:hint="eastAsia" w:ascii="仿宋_GB2312" w:hAnsi="仿宋_GB2312" w:eastAsia="仿宋_GB2312" w:cs="仿宋_GB2312"/>
                <w:b/>
                <w:bCs/>
                <w:color w:val="000000"/>
                <w:kern w:val="0"/>
                <w:sz w:val="28"/>
                <w:szCs w:val="28"/>
                <w:highlight w:val="none"/>
              </w:rPr>
              <w:t>手术室清洁</w:t>
            </w:r>
          </w:p>
        </w:tc>
        <w:tc>
          <w:tcPr>
            <w:tcW w:w="1385" w:type="dxa"/>
            <w:tcBorders>
              <w:top w:val="single" w:color="auto" w:sz="4" w:space="0"/>
              <w:left w:val="single" w:color="auto" w:sz="4" w:space="0"/>
              <w:bottom w:val="single" w:color="auto" w:sz="4" w:space="0"/>
              <w:right w:val="single" w:color="auto" w:sz="4" w:space="0"/>
            </w:tcBorders>
            <w:noWrap w:val="0"/>
            <w:vAlign w:val="center"/>
          </w:tcPr>
          <w:p w14:paraId="25BE160A">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房门及门套</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622C1273">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2次/周</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1AFD96BA">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无污渍.</w:t>
            </w:r>
          </w:p>
        </w:tc>
        <w:tc>
          <w:tcPr>
            <w:tcW w:w="3303" w:type="dxa"/>
            <w:tcBorders>
              <w:top w:val="single" w:color="auto" w:sz="4" w:space="0"/>
              <w:left w:val="single" w:color="auto" w:sz="4" w:space="0"/>
              <w:bottom w:val="single" w:color="auto" w:sz="4" w:space="0"/>
              <w:right w:val="single" w:color="auto" w:sz="4" w:space="0"/>
            </w:tcBorders>
            <w:noWrap w:val="0"/>
            <w:vAlign w:val="center"/>
          </w:tcPr>
          <w:p w14:paraId="15BF5FF4">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毛巾擦拭，使用全能３Ｍ中性消毒清洁剂清除污渍，使用后毛巾用 500mg/L含氯消毒剂浸泡30分钟，用洗衣粉清洗晾干后才能投入下次使用。</w:t>
            </w:r>
          </w:p>
        </w:tc>
      </w:tr>
      <w:tr w14:paraId="12F47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jc w:val="center"/>
        </w:trPr>
        <w:tc>
          <w:tcPr>
            <w:tcW w:w="1393" w:type="dxa"/>
            <w:vMerge w:val="continue"/>
            <w:tcBorders>
              <w:top w:val="single" w:color="auto" w:sz="4" w:space="0"/>
              <w:left w:val="single" w:color="auto" w:sz="4" w:space="0"/>
              <w:bottom w:val="single" w:color="auto" w:sz="4" w:space="0"/>
              <w:right w:val="single" w:color="auto" w:sz="4" w:space="0"/>
            </w:tcBorders>
            <w:noWrap w:val="0"/>
            <w:vAlign w:val="center"/>
          </w:tcPr>
          <w:p w14:paraId="07D197E0">
            <w:pPr>
              <w:keepNext w:val="0"/>
              <w:keepLines w:val="0"/>
              <w:pageBreakBefore w:val="0"/>
              <w:widowControl/>
              <w:kinsoku/>
              <w:wordWrap/>
              <w:overflowPunct/>
              <w:topLinePunct w:val="0"/>
              <w:bidi w:val="0"/>
              <w:snapToGrid/>
              <w:spacing w:beforeAutospacing="0" w:afterAutospacing="0" w:line="440" w:lineRule="exact"/>
              <w:jc w:val="center"/>
              <w:textAlignment w:val="auto"/>
              <w:rPr>
                <w:rFonts w:hint="eastAsia" w:ascii="仿宋_GB2312" w:hAnsi="仿宋_GB2312" w:eastAsia="仿宋_GB2312" w:cs="仿宋_GB2312"/>
                <w:b/>
                <w:bCs/>
                <w:color w:val="000000"/>
                <w:kern w:val="0"/>
                <w:sz w:val="28"/>
                <w:szCs w:val="28"/>
                <w:highlight w:val="none"/>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32D31378">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玻璃窗及窗台</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25994597">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1次/两天</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55266A4E">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无手印无污渍</w:t>
            </w:r>
          </w:p>
        </w:tc>
        <w:tc>
          <w:tcPr>
            <w:tcW w:w="3303" w:type="dxa"/>
            <w:tcBorders>
              <w:top w:val="single" w:color="auto" w:sz="4" w:space="0"/>
              <w:left w:val="single" w:color="auto" w:sz="4" w:space="0"/>
              <w:bottom w:val="single" w:color="auto" w:sz="4" w:space="0"/>
              <w:right w:val="single" w:color="auto" w:sz="4" w:space="0"/>
            </w:tcBorders>
            <w:noWrap w:val="0"/>
            <w:vAlign w:val="center"/>
          </w:tcPr>
          <w:p w14:paraId="540023D6">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毛巾擦拭、使用玻璃清洁剂、全能消毒清洁剂（快活水）清除污渍消毒。</w:t>
            </w:r>
          </w:p>
        </w:tc>
      </w:tr>
      <w:tr w14:paraId="6BCA17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jc w:val="center"/>
        </w:trPr>
        <w:tc>
          <w:tcPr>
            <w:tcW w:w="1393" w:type="dxa"/>
            <w:vMerge w:val="continue"/>
            <w:tcBorders>
              <w:top w:val="single" w:color="auto" w:sz="4" w:space="0"/>
              <w:left w:val="single" w:color="auto" w:sz="4" w:space="0"/>
              <w:bottom w:val="single" w:color="auto" w:sz="4" w:space="0"/>
              <w:right w:val="single" w:color="auto" w:sz="4" w:space="0"/>
            </w:tcBorders>
            <w:noWrap w:val="0"/>
            <w:vAlign w:val="center"/>
          </w:tcPr>
          <w:p w14:paraId="3E7531B5">
            <w:pPr>
              <w:keepNext w:val="0"/>
              <w:keepLines w:val="0"/>
              <w:pageBreakBefore w:val="0"/>
              <w:widowControl/>
              <w:kinsoku/>
              <w:wordWrap/>
              <w:overflowPunct/>
              <w:topLinePunct w:val="0"/>
              <w:bidi w:val="0"/>
              <w:snapToGrid/>
              <w:spacing w:beforeAutospacing="0" w:afterAutospacing="0" w:line="440" w:lineRule="exact"/>
              <w:jc w:val="center"/>
              <w:textAlignment w:val="auto"/>
              <w:rPr>
                <w:rFonts w:hint="eastAsia" w:ascii="仿宋_GB2312" w:hAnsi="仿宋_GB2312" w:eastAsia="仿宋_GB2312" w:cs="仿宋_GB2312"/>
                <w:b/>
                <w:bCs/>
                <w:color w:val="000000"/>
                <w:kern w:val="0"/>
                <w:sz w:val="28"/>
                <w:szCs w:val="28"/>
                <w:highlight w:val="none"/>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2EEB59F4">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PVC地板及踢脚线</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1D044C6E">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随时保洁</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27617FB6">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地面光亮、无尘</w:t>
            </w:r>
          </w:p>
        </w:tc>
        <w:tc>
          <w:tcPr>
            <w:tcW w:w="3303" w:type="dxa"/>
            <w:tcBorders>
              <w:top w:val="single" w:color="auto" w:sz="4" w:space="0"/>
              <w:left w:val="single" w:color="auto" w:sz="4" w:space="0"/>
              <w:bottom w:val="single" w:color="auto" w:sz="4" w:space="0"/>
              <w:right w:val="single" w:color="auto" w:sz="4" w:space="0"/>
            </w:tcBorders>
            <w:noWrap w:val="0"/>
            <w:vAlign w:val="center"/>
          </w:tcPr>
          <w:p w14:paraId="03196F98">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每天≥2次湿拖，推尘使用中性消毒清洁剂）清除污渍消毒。</w:t>
            </w:r>
          </w:p>
        </w:tc>
      </w:tr>
      <w:tr w14:paraId="771FB9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5" w:hRule="atLeast"/>
          <w:jc w:val="center"/>
        </w:trPr>
        <w:tc>
          <w:tcPr>
            <w:tcW w:w="1393" w:type="dxa"/>
            <w:vMerge w:val="restart"/>
            <w:tcBorders>
              <w:top w:val="single" w:color="auto" w:sz="4" w:space="0"/>
              <w:left w:val="single" w:color="auto" w:sz="4" w:space="0"/>
              <w:bottom w:val="single" w:color="auto" w:sz="4" w:space="0"/>
              <w:right w:val="single" w:color="auto" w:sz="4" w:space="0"/>
            </w:tcBorders>
            <w:noWrap w:val="0"/>
            <w:vAlign w:val="center"/>
          </w:tcPr>
          <w:p w14:paraId="659CA4DB">
            <w:pPr>
              <w:keepNext w:val="0"/>
              <w:keepLines w:val="0"/>
              <w:pageBreakBefore w:val="0"/>
              <w:widowControl/>
              <w:kinsoku/>
              <w:wordWrap/>
              <w:overflowPunct/>
              <w:topLinePunct w:val="0"/>
              <w:autoSpaceDE w:val="0"/>
              <w:autoSpaceDN w:val="0"/>
              <w:bidi w:val="0"/>
              <w:adjustRightInd w:val="0"/>
              <w:snapToGrid/>
              <w:spacing w:beforeAutospacing="0" w:afterAutospacing="0" w:line="440" w:lineRule="exact"/>
              <w:jc w:val="center"/>
              <w:textAlignment w:val="auto"/>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b/>
                <w:bCs/>
                <w:color w:val="000000"/>
                <w:kern w:val="0"/>
                <w:sz w:val="28"/>
                <w:szCs w:val="28"/>
                <w:highlight w:val="none"/>
              </w:rPr>
              <w:t>手术室</w:t>
            </w:r>
            <w:r>
              <w:rPr>
                <w:rFonts w:hint="eastAsia" w:ascii="仿宋_GB2312" w:hAnsi="仿宋_GB2312" w:eastAsia="仿宋_GB2312" w:cs="仿宋_GB2312"/>
                <w:b/>
                <w:bCs/>
                <w:color w:val="000000"/>
                <w:kern w:val="0"/>
                <w:sz w:val="28"/>
                <w:szCs w:val="28"/>
                <w:highlight w:val="none"/>
                <w:lang w:eastAsia="zh-CN"/>
              </w:rPr>
              <w:t>、</w:t>
            </w:r>
            <w:r>
              <w:rPr>
                <w:rFonts w:hint="eastAsia" w:ascii="仿宋_GB2312" w:hAnsi="仿宋_GB2312" w:eastAsia="仿宋_GB2312" w:cs="仿宋_GB2312"/>
                <w:b/>
                <w:bCs/>
                <w:color w:val="000000"/>
                <w:kern w:val="0"/>
                <w:sz w:val="28"/>
                <w:szCs w:val="28"/>
                <w:highlight w:val="none"/>
              </w:rPr>
              <w:t>口腔科、检验科、急诊科等重点科室清洁</w:t>
            </w:r>
          </w:p>
        </w:tc>
        <w:tc>
          <w:tcPr>
            <w:tcW w:w="1385" w:type="dxa"/>
            <w:tcBorders>
              <w:top w:val="single" w:color="auto" w:sz="4" w:space="0"/>
              <w:left w:val="single" w:color="auto" w:sz="4" w:space="0"/>
              <w:bottom w:val="single" w:color="auto" w:sz="4" w:space="0"/>
              <w:right w:val="single" w:color="auto" w:sz="4" w:space="0"/>
            </w:tcBorders>
            <w:noWrap w:val="0"/>
            <w:vAlign w:val="center"/>
          </w:tcPr>
          <w:p w14:paraId="308ECBDD">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墙壁</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6B50A22E">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2次/周</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3B188BA7">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无手印无污渍</w:t>
            </w:r>
          </w:p>
        </w:tc>
        <w:tc>
          <w:tcPr>
            <w:tcW w:w="3303" w:type="dxa"/>
            <w:tcBorders>
              <w:top w:val="single" w:color="auto" w:sz="4" w:space="0"/>
              <w:left w:val="single" w:color="auto" w:sz="4" w:space="0"/>
              <w:bottom w:val="single" w:color="auto" w:sz="4" w:space="0"/>
              <w:right w:val="single" w:color="auto" w:sz="4" w:space="0"/>
            </w:tcBorders>
            <w:noWrap w:val="0"/>
            <w:vAlign w:val="center"/>
          </w:tcPr>
          <w:p w14:paraId="35D24669">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毛巾擦拭，使用后毛巾用 (500mg/L含氯消毒剂浸泡30分钟，用洗衣粉清洗晾干后才能投入下次使用。</w:t>
            </w:r>
          </w:p>
        </w:tc>
      </w:tr>
      <w:tr w14:paraId="630BB5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5" w:hRule="atLeast"/>
          <w:jc w:val="center"/>
        </w:trPr>
        <w:tc>
          <w:tcPr>
            <w:tcW w:w="1393" w:type="dxa"/>
            <w:vMerge w:val="continue"/>
            <w:tcBorders>
              <w:top w:val="single" w:color="auto" w:sz="4" w:space="0"/>
              <w:left w:val="single" w:color="auto" w:sz="4" w:space="0"/>
              <w:bottom w:val="single" w:color="auto" w:sz="4" w:space="0"/>
              <w:right w:val="single" w:color="auto" w:sz="4" w:space="0"/>
            </w:tcBorders>
            <w:noWrap w:val="0"/>
            <w:vAlign w:val="center"/>
          </w:tcPr>
          <w:p w14:paraId="2E8347FE">
            <w:pPr>
              <w:keepNext w:val="0"/>
              <w:keepLines w:val="0"/>
              <w:pageBreakBefore w:val="0"/>
              <w:widowControl/>
              <w:kinsoku/>
              <w:wordWrap/>
              <w:overflowPunct/>
              <w:topLinePunct w:val="0"/>
              <w:bidi w:val="0"/>
              <w:snapToGrid/>
              <w:spacing w:beforeAutospacing="0" w:afterAutospacing="0" w:line="440" w:lineRule="exact"/>
              <w:jc w:val="center"/>
              <w:textAlignment w:val="auto"/>
              <w:rPr>
                <w:rFonts w:hint="eastAsia" w:ascii="仿宋_GB2312" w:hAnsi="仿宋_GB2312" w:eastAsia="仿宋_GB2312" w:cs="仿宋_GB2312"/>
                <w:color w:val="000000"/>
                <w:kern w:val="0"/>
                <w:sz w:val="28"/>
                <w:szCs w:val="28"/>
                <w:highlight w:val="none"/>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14908EA2">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天花板及照明设备表面</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5CBEE885">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每月清洁一次</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2AB7DD01">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表面光亮，无污渍</w:t>
            </w:r>
          </w:p>
        </w:tc>
        <w:tc>
          <w:tcPr>
            <w:tcW w:w="3303" w:type="dxa"/>
            <w:tcBorders>
              <w:top w:val="single" w:color="auto" w:sz="4" w:space="0"/>
              <w:left w:val="single" w:color="auto" w:sz="4" w:space="0"/>
              <w:bottom w:val="single" w:color="auto" w:sz="4" w:space="0"/>
              <w:right w:val="single" w:color="auto" w:sz="4" w:space="0"/>
            </w:tcBorders>
            <w:noWrap w:val="0"/>
            <w:vAlign w:val="center"/>
          </w:tcPr>
          <w:p w14:paraId="51E5CC5F">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毛巾擦拭，使用后毛巾用 (500mg/L含氯消毒剂浸泡30分钟，用洗衣粉清洗晾干后才能投入下次使用。</w:t>
            </w:r>
          </w:p>
        </w:tc>
      </w:tr>
      <w:tr w14:paraId="24395A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5" w:hRule="atLeast"/>
          <w:jc w:val="center"/>
        </w:trPr>
        <w:tc>
          <w:tcPr>
            <w:tcW w:w="1393" w:type="dxa"/>
            <w:vMerge w:val="continue"/>
            <w:tcBorders>
              <w:top w:val="single" w:color="auto" w:sz="4" w:space="0"/>
              <w:left w:val="single" w:color="auto" w:sz="4" w:space="0"/>
              <w:bottom w:val="single" w:color="auto" w:sz="4" w:space="0"/>
              <w:right w:val="single" w:color="auto" w:sz="4" w:space="0"/>
            </w:tcBorders>
            <w:noWrap w:val="0"/>
            <w:vAlign w:val="center"/>
          </w:tcPr>
          <w:p w14:paraId="113C3CFC">
            <w:pPr>
              <w:keepNext w:val="0"/>
              <w:keepLines w:val="0"/>
              <w:pageBreakBefore w:val="0"/>
              <w:widowControl/>
              <w:kinsoku/>
              <w:wordWrap/>
              <w:overflowPunct/>
              <w:topLinePunct w:val="0"/>
              <w:bidi w:val="0"/>
              <w:snapToGrid/>
              <w:spacing w:beforeAutospacing="0" w:afterAutospacing="0" w:line="440" w:lineRule="exact"/>
              <w:jc w:val="center"/>
              <w:textAlignment w:val="auto"/>
              <w:rPr>
                <w:rFonts w:hint="eastAsia" w:ascii="仿宋_GB2312" w:hAnsi="仿宋_GB2312" w:eastAsia="仿宋_GB2312" w:cs="仿宋_GB2312"/>
                <w:color w:val="000000"/>
                <w:kern w:val="0"/>
                <w:sz w:val="28"/>
                <w:szCs w:val="28"/>
                <w:highlight w:val="none"/>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6ACD8745">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办公桌椅柜子</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1D394F8E">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每天清洁一次</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0C6F0F8D">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表面光亮，无污渍</w:t>
            </w:r>
          </w:p>
        </w:tc>
        <w:tc>
          <w:tcPr>
            <w:tcW w:w="3303" w:type="dxa"/>
            <w:tcBorders>
              <w:top w:val="single" w:color="auto" w:sz="4" w:space="0"/>
              <w:left w:val="single" w:color="auto" w:sz="4" w:space="0"/>
              <w:bottom w:val="single" w:color="auto" w:sz="4" w:space="0"/>
              <w:right w:val="single" w:color="auto" w:sz="4" w:space="0"/>
            </w:tcBorders>
            <w:noWrap w:val="0"/>
            <w:vAlign w:val="center"/>
          </w:tcPr>
          <w:p w14:paraId="6076BE26">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毛巾擦拭，使用后毛巾用 500mg/L含氯消毒剂浸泡30分钟，用洗衣粉清洗晾干后才能投入下次使用。</w:t>
            </w:r>
          </w:p>
        </w:tc>
      </w:tr>
      <w:tr w14:paraId="193277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5" w:hRule="atLeast"/>
          <w:jc w:val="center"/>
        </w:trPr>
        <w:tc>
          <w:tcPr>
            <w:tcW w:w="1393" w:type="dxa"/>
            <w:vMerge w:val="continue"/>
            <w:tcBorders>
              <w:top w:val="single" w:color="auto" w:sz="4" w:space="0"/>
              <w:left w:val="single" w:color="auto" w:sz="4" w:space="0"/>
              <w:bottom w:val="single" w:color="auto" w:sz="4" w:space="0"/>
              <w:right w:val="single" w:color="auto" w:sz="4" w:space="0"/>
            </w:tcBorders>
            <w:noWrap w:val="0"/>
            <w:vAlign w:val="center"/>
          </w:tcPr>
          <w:p w14:paraId="4FADF911">
            <w:pPr>
              <w:keepNext w:val="0"/>
              <w:keepLines w:val="0"/>
              <w:pageBreakBefore w:val="0"/>
              <w:widowControl/>
              <w:kinsoku/>
              <w:wordWrap/>
              <w:overflowPunct/>
              <w:topLinePunct w:val="0"/>
              <w:bidi w:val="0"/>
              <w:snapToGrid/>
              <w:spacing w:beforeAutospacing="0" w:afterAutospacing="0" w:line="440" w:lineRule="exact"/>
              <w:jc w:val="center"/>
              <w:textAlignment w:val="auto"/>
              <w:rPr>
                <w:rFonts w:hint="eastAsia" w:ascii="仿宋_GB2312" w:hAnsi="仿宋_GB2312" w:eastAsia="仿宋_GB2312" w:cs="仿宋_GB2312"/>
                <w:color w:val="000000"/>
                <w:kern w:val="0"/>
                <w:sz w:val="28"/>
                <w:szCs w:val="28"/>
                <w:highlight w:val="none"/>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6B482EDB">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医疗设备表面</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5B522E75">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每天清洁一次</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10E44885">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表面光亮，无污渍</w:t>
            </w:r>
          </w:p>
        </w:tc>
        <w:tc>
          <w:tcPr>
            <w:tcW w:w="3303" w:type="dxa"/>
            <w:tcBorders>
              <w:top w:val="single" w:color="auto" w:sz="4" w:space="0"/>
              <w:left w:val="single" w:color="auto" w:sz="4" w:space="0"/>
              <w:bottom w:val="single" w:color="auto" w:sz="4" w:space="0"/>
              <w:right w:val="single" w:color="auto" w:sz="4" w:space="0"/>
            </w:tcBorders>
            <w:noWrap w:val="0"/>
            <w:vAlign w:val="center"/>
          </w:tcPr>
          <w:p w14:paraId="4A45C083">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毛巾擦拭，使用后毛巾用 500mg/L含氯消毒剂浸泡30分钟，用洗衣粉清洗晾干后才能投入下次使用。</w:t>
            </w:r>
          </w:p>
        </w:tc>
      </w:tr>
      <w:tr w14:paraId="2FD9F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0" w:hRule="atLeast"/>
          <w:jc w:val="center"/>
        </w:trPr>
        <w:tc>
          <w:tcPr>
            <w:tcW w:w="1393" w:type="dxa"/>
            <w:vMerge w:val="restart"/>
            <w:tcBorders>
              <w:top w:val="single" w:color="auto" w:sz="4" w:space="0"/>
              <w:left w:val="single" w:color="auto" w:sz="4" w:space="0"/>
              <w:bottom w:val="single" w:color="auto" w:sz="4" w:space="0"/>
              <w:right w:val="single" w:color="auto" w:sz="4" w:space="0"/>
            </w:tcBorders>
            <w:noWrap w:val="0"/>
            <w:vAlign w:val="center"/>
          </w:tcPr>
          <w:p w14:paraId="12235E1F">
            <w:pPr>
              <w:keepNext w:val="0"/>
              <w:keepLines w:val="0"/>
              <w:pageBreakBefore w:val="0"/>
              <w:widowControl/>
              <w:kinsoku/>
              <w:wordWrap/>
              <w:overflowPunct/>
              <w:topLinePunct w:val="0"/>
              <w:autoSpaceDE w:val="0"/>
              <w:autoSpaceDN w:val="0"/>
              <w:bidi w:val="0"/>
              <w:adjustRightInd w:val="0"/>
              <w:snapToGrid/>
              <w:spacing w:beforeAutospacing="0" w:afterAutospacing="0" w:line="440" w:lineRule="exact"/>
              <w:jc w:val="center"/>
              <w:textAlignment w:val="auto"/>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b/>
                <w:bCs/>
                <w:color w:val="000000"/>
                <w:kern w:val="0"/>
                <w:sz w:val="28"/>
                <w:szCs w:val="28"/>
                <w:highlight w:val="none"/>
              </w:rPr>
              <w:t>步行楼梯清洁</w:t>
            </w:r>
          </w:p>
        </w:tc>
        <w:tc>
          <w:tcPr>
            <w:tcW w:w="1385" w:type="dxa"/>
            <w:tcBorders>
              <w:top w:val="single" w:color="auto" w:sz="4" w:space="0"/>
              <w:left w:val="single" w:color="auto" w:sz="4" w:space="0"/>
              <w:bottom w:val="single" w:color="auto" w:sz="4" w:space="0"/>
              <w:right w:val="single" w:color="auto" w:sz="4" w:space="0"/>
            </w:tcBorders>
            <w:noWrap w:val="0"/>
            <w:vAlign w:val="center"/>
          </w:tcPr>
          <w:p w14:paraId="42DD3D3D">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楼梯级</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1FACCA9E">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每天一次</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2134F93B">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无杂物</w:t>
            </w:r>
          </w:p>
        </w:tc>
        <w:tc>
          <w:tcPr>
            <w:tcW w:w="3303" w:type="dxa"/>
            <w:tcBorders>
              <w:top w:val="single" w:color="auto" w:sz="4" w:space="0"/>
              <w:left w:val="single" w:color="auto" w:sz="4" w:space="0"/>
              <w:bottom w:val="single" w:color="auto" w:sz="4" w:space="0"/>
              <w:right w:val="single" w:color="auto" w:sz="4" w:space="0"/>
            </w:tcBorders>
            <w:noWrap w:val="0"/>
            <w:vAlign w:val="center"/>
          </w:tcPr>
          <w:p w14:paraId="67CD1A49">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清扫一次湿拖一次，使用后拖把、尘推用 500mg/L含氯消毒剂（带血的用用1000mg/L含氯消毒剂）浸泡30分钟，用洗衣粉清洗晾干后才能投入下次使用。</w:t>
            </w:r>
          </w:p>
        </w:tc>
      </w:tr>
      <w:tr w14:paraId="05DB53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7" w:hRule="atLeast"/>
          <w:jc w:val="center"/>
        </w:trPr>
        <w:tc>
          <w:tcPr>
            <w:tcW w:w="1393" w:type="dxa"/>
            <w:vMerge w:val="continue"/>
            <w:tcBorders>
              <w:top w:val="single" w:color="auto" w:sz="4" w:space="0"/>
              <w:left w:val="single" w:color="auto" w:sz="4" w:space="0"/>
              <w:bottom w:val="single" w:color="auto" w:sz="4" w:space="0"/>
              <w:right w:val="single" w:color="auto" w:sz="4" w:space="0"/>
            </w:tcBorders>
            <w:noWrap w:val="0"/>
            <w:vAlign w:val="center"/>
          </w:tcPr>
          <w:p w14:paraId="0FEE5F24">
            <w:pPr>
              <w:keepNext w:val="0"/>
              <w:keepLines w:val="0"/>
              <w:pageBreakBefore w:val="0"/>
              <w:widowControl/>
              <w:kinsoku/>
              <w:wordWrap/>
              <w:overflowPunct/>
              <w:topLinePunct w:val="0"/>
              <w:bidi w:val="0"/>
              <w:snapToGrid/>
              <w:spacing w:beforeAutospacing="0" w:afterAutospacing="0" w:line="440" w:lineRule="exact"/>
              <w:jc w:val="center"/>
              <w:textAlignment w:val="auto"/>
              <w:rPr>
                <w:rFonts w:hint="eastAsia" w:ascii="仿宋_GB2312" w:hAnsi="仿宋_GB2312" w:eastAsia="仿宋_GB2312" w:cs="仿宋_GB2312"/>
                <w:color w:val="000000"/>
                <w:kern w:val="0"/>
                <w:sz w:val="28"/>
                <w:szCs w:val="28"/>
                <w:highlight w:val="none"/>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02535310">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楼梯扶手及栏杆</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0CE1E1EA">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每天擦试一次</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10431EF3">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无手印无污渍</w:t>
            </w:r>
          </w:p>
        </w:tc>
        <w:tc>
          <w:tcPr>
            <w:tcW w:w="3303" w:type="dxa"/>
            <w:tcBorders>
              <w:top w:val="single" w:color="auto" w:sz="4" w:space="0"/>
              <w:left w:val="single" w:color="auto" w:sz="4" w:space="0"/>
              <w:bottom w:val="single" w:color="auto" w:sz="4" w:space="0"/>
              <w:right w:val="single" w:color="auto" w:sz="4" w:space="0"/>
            </w:tcBorders>
            <w:noWrap w:val="0"/>
            <w:vAlign w:val="center"/>
          </w:tcPr>
          <w:p w14:paraId="00A39722">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毛巾擦拭，使用全能消毒清洁剂（快活水）清除污渍。</w:t>
            </w:r>
          </w:p>
        </w:tc>
      </w:tr>
      <w:tr w14:paraId="687F66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9" w:hRule="atLeast"/>
          <w:jc w:val="center"/>
        </w:trPr>
        <w:tc>
          <w:tcPr>
            <w:tcW w:w="1393" w:type="dxa"/>
            <w:vMerge w:val="continue"/>
            <w:tcBorders>
              <w:top w:val="single" w:color="auto" w:sz="4" w:space="0"/>
              <w:left w:val="single" w:color="auto" w:sz="4" w:space="0"/>
              <w:bottom w:val="single" w:color="auto" w:sz="4" w:space="0"/>
              <w:right w:val="single" w:color="auto" w:sz="4" w:space="0"/>
            </w:tcBorders>
            <w:noWrap w:val="0"/>
            <w:vAlign w:val="center"/>
          </w:tcPr>
          <w:p w14:paraId="690232FC">
            <w:pPr>
              <w:keepNext w:val="0"/>
              <w:keepLines w:val="0"/>
              <w:pageBreakBefore w:val="0"/>
              <w:widowControl/>
              <w:kinsoku/>
              <w:wordWrap/>
              <w:overflowPunct/>
              <w:topLinePunct w:val="0"/>
              <w:bidi w:val="0"/>
              <w:snapToGrid/>
              <w:spacing w:beforeAutospacing="0" w:afterAutospacing="0" w:line="440" w:lineRule="exact"/>
              <w:jc w:val="center"/>
              <w:textAlignment w:val="auto"/>
              <w:rPr>
                <w:rFonts w:hint="eastAsia" w:ascii="仿宋_GB2312" w:hAnsi="仿宋_GB2312" w:eastAsia="仿宋_GB2312" w:cs="仿宋_GB2312"/>
                <w:color w:val="000000"/>
                <w:kern w:val="0"/>
                <w:sz w:val="28"/>
                <w:szCs w:val="28"/>
                <w:highlight w:val="none"/>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7E338B57">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玻璃</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1DBE6B55">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2次/周</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2D99C1B1">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无手印无污渍</w:t>
            </w:r>
          </w:p>
        </w:tc>
        <w:tc>
          <w:tcPr>
            <w:tcW w:w="3303" w:type="dxa"/>
            <w:tcBorders>
              <w:top w:val="single" w:color="auto" w:sz="4" w:space="0"/>
              <w:left w:val="single" w:color="auto" w:sz="4" w:space="0"/>
              <w:bottom w:val="single" w:color="auto" w:sz="4" w:space="0"/>
              <w:right w:val="single" w:color="auto" w:sz="4" w:space="0"/>
            </w:tcBorders>
            <w:noWrap w:val="0"/>
            <w:vAlign w:val="center"/>
          </w:tcPr>
          <w:p w14:paraId="096A0C17">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毛巾擦拭，使用玻璃清洁剂、清除污渍。</w:t>
            </w:r>
          </w:p>
        </w:tc>
      </w:tr>
      <w:tr w14:paraId="64A64F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5" w:hRule="atLeast"/>
          <w:jc w:val="center"/>
        </w:trPr>
        <w:tc>
          <w:tcPr>
            <w:tcW w:w="1393" w:type="dxa"/>
            <w:vMerge w:val="continue"/>
            <w:tcBorders>
              <w:top w:val="single" w:color="auto" w:sz="4" w:space="0"/>
              <w:left w:val="single" w:color="auto" w:sz="4" w:space="0"/>
              <w:bottom w:val="single" w:color="auto" w:sz="4" w:space="0"/>
              <w:right w:val="single" w:color="auto" w:sz="4" w:space="0"/>
            </w:tcBorders>
            <w:noWrap w:val="0"/>
            <w:vAlign w:val="center"/>
          </w:tcPr>
          <w:p w14:paraId="04E0462B">
            <w:pPr>
              <w:keepNext w:val="0"/>
              <w:keepLines w:val="0"/>
              <w:pageBreakBefore w:val="0"/>
              <w:widowControl/>
              <w:kinsoku/>
              <w:wordWrap/>
              <w:overflowPunct/>
              <w:topLinePunct w:val="0"/>
              <w:bidi w:val="0"/>
              <w:snapToGrid/>
              <w:spacing w:beforeAutospacing="0" w:afterAutospacing="0" w:line="440" w:lineRule="exact"/>
              <w:jc w:val="center"/>
              <w:textAlignment w:val="auto"/>
              <w:rPr>
                <w:rFonts w:hint="eastAsia" w:ascii="仿宋_GB2312" w:hAnsi="仿宋_GB2312" w:eastAsia="仿宋_GB2312" w:cs="仿宋_GB2312"/>
                <w:color w:val="000000"/>
                <w:kern w:val="0"/>
                <w:sz w:val="28"/>
                <w:szCs w:val="28"/>
                <w:highlight w:val="none"/>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773A976F">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墙壁</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408CDE36">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2次/周</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38D1E283">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无手印无污渍</w:t>
            </w:r>
          </w:p>
        </w:tc>
        <w:tc>
          <w:tcPr>
            <w:tcW w:w="3303" w:type="dxa"/>
            <w:tcBorders>
              <w:top w:val="single" w:color="auto" w:sz="4" w:space="0"/>
              <w:left w:val="single" w:color="auto" w:sz="4" w:space="0"/>
              <w:bottom w:val="single" w:color="auto" w:sz="4" w:space="0"/>
              <w:right w:val="single" w:color="auto" w:sz="4" w:space="0"/>
            </w:tcBorders>
            <w:noWrap w:val="0"/>
            <w:vAlign w:val="center"/>
          </w:tcPr>
          <w:p w14:paraId="6592EF89">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毛巾擦拭，使用后毛巾用 500mg/L含氯消毒剂浸泡30分钟，用洗衣粉清洗晾干后才能投入下次使用。</w:t>
            </w:r>
          </w:p>
        </w:tc>
      </w:tr>
      <w:tr w14:paraId="38C5AE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9" w:hRule="atLeast"/>
          <w:jc w:val="center"/>
        </w:trPr>
        <w:tc>
          <w:tcPr>
            <w:tcW w:w="1393" w:type="dxa"/>
            <w:vMerge w:val="continue"/>
            <w:tcBorders>
              <w:top w:val="single" w:color="auto" w:sz="4" w:space="0"/>
              <w:left w:val="single" w:color="auto" w:sz="4" w:space="0"/>
              <w:bottom w:val="single" w:color="auto" w:sz="4" w:space="0"/>
              <w:right w:val="single" w:color="auto" w:sz="4" w:space="0"/>
            </w:tcBorders>
            <w:noWrap w:val="0"/>
            <w:vAlign w:val="center"/>
          </w:tcPr>
          <w:p w14:paraId="0215CE41">
            <w:pPr>
              <w:keepNext w:val="0"/>
              <w:keepLines w:val="0"/>
              <w:pageBreakBefore w:val="0"/>
              <w:widowControl/>
              <w:kinsoku/>
              <w:wordWrap/>
              <w:overflowPunct/>
              <w:topLinePunct w:val="0"/>
              <w:bidi w:val="0"/>
              <w:snapToGrid/>
              <w:spacing w:beforeAutospacing="0" w:afterAutospacing="0" w:line="440" w:lineRule="exact"/>
              <w:jc w:val="center"/>
              <w:textAlignment w:val="auto"/>
              <w:rPr>
                <w:rFonts w:hint="eastAsia" w:ascii="仿宋_GB2312" w:hAnsi="仿宋_GB2312" w:eastAsia="仿宋_GB2312" w:cs="仿宋_GB2312"/>
                <w:color w:val="000000"/>
                <w:kern w:val="0"/>
                <w:sz w:val="28"/>
                <w:szCs w:val="28"/>
                <w:highlight w:val="none"/>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2A90516A">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不锈钢栏</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023A814E">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每周清洁一次</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212734AC">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无手印无污渍</w:t>
            </w:r>
          </w:p>
        </w:tc>
        <w:tc>
          <w:tcPr>
            <w:tcW w:w="3303" w:type="dxa"/>
            <w:tcBorders>
              <w:top w:val="single" w:color="auto" w:sz="4" w:space="0"/>
              <w:left w:val="single" w:color="auto" w:sz="4" w:space="0"/>
              <w:bottom w:val="single" w:color="auto" w:sz="4" w:space="0"/>
              <w:right w:val="single" w:color="auto" w:sz="4" w:space="0"/>
            </w:tcBorders>
            <w:noWrap w:val="0"/>
            <w:vAlign w:val="center"/>
          </w:tcPr>
          <w:p w14:paraId="24D855BA">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毛巾擦拭</w:t>
            </w:r>
          </w:p>
        </w:tc>
      </w:tr>
      <w:tr w14:paraId="42CDAE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9" w:hRule="atLeast"/>
          <w:jc w:val="center"/>
        </w:trPr>
        <w:tc>
          <w:tcPr>
            <w:tcW w:w="1393" w:type="dxa"/>
            <w:vMerge w:val="continue"/>
            <w:tcBorders>
              <w:left w:val="single" w:color="auto" w:sz="4" w:space="0"/>
              <w:bottom w:val="single" w:color="auto" w:sz="4" w:space="0"/>
              <w:right w:val="single" w:color="auto" w:sz="4" w:space="0"/>
            </w:tcBorders>
            <w:noWrap w:val="0"/>
            <w:vAlign w:val="center"/>
          </w:tcPr>
          <w:p w14:paraId="36E9A2D2">
            <w:pPr>
              <w:keepNext w:val="0"/>
              <w:keepLines w:val="0"/>
              <w:pageBreakBefore w:val="0"/>
              <w:widowControl/>
              <w:kinsoku/>
              <w:wordWrap/>
              <w:overflowPunct/>
              <w:topLinePunct w:val="0"/>
              <w:bidi w:val="0"/>
              <w:snapToGrid/>
              <w:spacing w:beforeAutospacing="0" w:afterAutospacing="0" w:line="440" w:lineRule="exact"/>
              <w:jc w:val="center"/>
              <w:textAlignment w:val="auto"/>
              <w:rPr>
                <w:rFonts w:hint="eastAsia" w:ascii="仿宋_GB2312" w:hAnsi="仿宋_GB2312" w:eastAsia="仿宋_GB2312" w:cs="仿宋_GB2312"/>
                <w:b/>
                <w:bCs/>
                <w:color w:val="000000"/>
                <w:kern w:val="0"/>
                <w:sz w:val="28"/>
                <w:szCs w:val="28"/>
                <w:highlight w:val="none"/>
              </w:rPr>
            </w:pPr>
          </w:p>
        </w:tc>
        <w:tc>
          <w:tcPr>
            <w:tcW w:w="8105" w:type="dxa"/>
            <w:gridSpan w:val="4"/>
            <w:tcBorders>
              <w:top w:val="single" w:color="auto" w:sz="4" w:space="0"/>
              <w:left w:val="single" w:color="auto" w:sz="4" w:space="0"/>
              <w:bottom w:val="single" w:color="auto" w:sz="4" w:space="0"/>
              <w:right w:val="single" w:color="auto" w:sz="4" w:space="0"/>
            </w:tcBorders>
            <w:noWrap w:val="0"/>
            <w:vAlign w:val="center"/>
          </w:tcPr>
          <w:p w14:paraId="0D5D8831">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门诊公厕每天清洗六次以上，无臭味、地面、便盆清洁，检查空气清新。</w:t>
            </w:r>
          </w:p>
        </w:tc>
      </w:tr>
      <w:tr w14:paraId="3D316F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jc w:val="center"/>
        </w:trPr>
        <w:tc>
          <w:tcPr>
            <w:tcW w:w="1393" w:type="dxa"/>
            <w:vMerge w:val="restart"/>
            <w:tcBorders>
              <w:top w:val="single" w:color="auto" w:sz="4" w:space="0"/>
              <w:left w:val="single" w:color="auto" w:sz="4" w:space="0"/>
              <w:right w:val="single" w:color="auto" w:sz="4" w:space="0"/>
            </w:tcBorders>
            <w:noWrap w:val="0"/>
            <w:vAlign w:val="center"/>
          </w:tcPr>
          <w:p w14:paraId="22A51570">
            <w:pPr>
              <w:keepNext w:val="0"/>
              <w:keepLines w:val="0"/>
              <w:pageBreakBefore w:val="0"/>
              <w:kinsoku/>
              <w:wordWrap/>
              <w:overflowPunct/>
              <w:topLinePunct w:val="0"/>
              <w:autoSpaceDE w:val="0"/>
              <w:autoSpaceDN w:val="0"/>
              <w:bidi w:val="0"/>
              <w:adjustRightInd w:val="0"/>
              <w:snapToGrid/>
              <w:spacing w:beforeAutospacing="0" w:afterAutospacing="0" w:line="440" w:lineRule="exact"/>
              <w:jc w:val="center"/>
              <w:textAlignment w:val="auto"/>
              <w:rPr>
                <w:rFonts w:hint="eastAsia" w:ascii="仿宋_GB2312" w:hAnsi="仿宋_GB2312" w:eastAsia="仿宋_GB2312" w:cs="仿宋_GB2312"/>
                <w:b/>
                <w:bCs/>
                <w:color w:val="000000"/>
                <w:kern w:val="0"/>
                <w:sz w:val="28"/>
                <w:szCs w:val="28"/>
                <w:highlight w:val="none"/>
              </w:rPr>
            </w:pPr>
            <w:r>
              <w:rPr>
                <w:rFonts w:hint="eastAsia" w:ascii="仿宋_GB2312" w:hAnsi="仿宋_GB2312" w:eastAsia="仿宋_GB2312" w:cs="仿宋_GB2312"/>
                <w:b/>
                <w:bCs/>
                <w:color w:val="000000"/>
                <w:kern w:val="0"/>
                <w:sz w:val="28"/>
                <w:szCs w:val="28"/>
                <w:highlight w:val="none"/>
              </w:rPr>
              <w:t>其他</w:t>
            </w:r>
          </w:p>
        </w:tc>
        <w:tc>
          <w:tcPr>
            <w:tcW w:w="1385" w:type="dxa"/>
            <w:tcBorders>
              <w:top w:val="single" w:color="auto" w:sz="4" w:space="0"/>
              <w:left w:val="single" w:color="auto" w:sz="4" w:space="0"/>
              <w:bottom w:val="single" w:color="auto" w:sz="4" w:space="0"/>
              <w:right w:val="single" w:color="auto" w:sz="4" w:space="0"/>
            </w:tcBorders>
            <w:noWrap w:val="0"/>
            <w:vAlign w:val="center"/>
          </w:tcPr>
          <w:p w14:paraId="78C57BD6">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消防门、消防器材、管道</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5142A930">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每周清洁一次</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41DD2EC7">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无手印无污渍</w:t>
            </w:r>
          </w:p>
        </w:tc>
        <w:tc>
          <w:tcPr>
            <w:tcW w:w="3303" w:type="dxa"/>
            <w:tcBorders>
              <w:top w:val="single" w:color="auto" w:sz="4" w:space="0"/>
              <w:left w:val="single" w:color="auto" w:sz="4" w:space="0"/>
              <w:bottom w:val="single" w:color="auto" w:sz="4" w:space="0"/>
              <w:right w:val="single" w:color="auto" w:sz="4" w:space="0"/>
            </w:tcBorders>
            <w:noWrap w:val="0"/>
            <w:vAlign w:val="center"/>
          </w:tcPr>
          <w:p w14:paraId="36E2CF0E">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毛巾擦拭，使用全能消毒清洁剂（快活水）清除污渍。</w:t>
            </w:r>
          </w:p>
        </w:tc>
      </w:tr>
      <w:tr w14:paraId="5E47F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5" w:hRule="atLeast"/>
          <w:jc w:val="center"/>
        </w:trPr>
        <w:tc>
          <w:tcPr>
            <w:tcW w:w="1393" w:type="dxa"/>
            <w:vMerge w:val="continue"/>
            <w:tcBorders>
              <w:left w:val="single" w:color="auto" w:sz="4" w:space="0"/>
              <w:right w:val="single" w:color="auto" w:sz="4" w:space="0"/>
            </w:tcBorders>
            <w:noWrap w:val="0"/>
            <w:vAlign w:val="center"/>
          </w:tcPr>
          <w:p w14:paraId="49DDB8B7">
            <w:pPr>
              <w:keepNext w:val="0"/>
              <w:keepLines w:val="0"/>
              <w:pageBreakBefore w:val="0"/>
              <w:widowControl/>
              <w:kinsoku/>
              <w:wordWrap/>
              <w:overflowPunct/>
              <w:topLinePunct w:val="0"/>
              <w:bidi w:val="0"/>
              <w:snapToGrid/>
              <w:spacing w:beforeAutospacing="0" w:afterAutospacing="0" w:line="440" w:lineRule="exact"/>
              <w:jc w:val="center"/>
              <w:textAlignment w:val="auto"/>
              <w:rPr>
                <w:rFonts w:hint="eastAsia" w:ascii="仿宋_GB2312" w:hAnsi="仿宋_GB2312" w:eastAsia="仿宋_GB2312" w:cs="仿宋_GB2312"/>
                <w:b/>
                <w:bCs/>
                <w:color w:val="000000"/>
                <w:kern w:val="0"/>
                <w:sz w:val="28"/>
                <w:szCs w:val="28"/>
                <w:highlight w:val="none"/>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6A8D5092">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公共垃圾烟灰桶</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350B8434">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每天清洁一次</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0BA10189">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无手印无污渍</w:t>
            </w:r>
          </w:p>
        </w:tc>
        <w:tc>
          <w:tcPr>
            <w:tcW w:w="3303" w:type="dxa"/>
            <w:tcBorders>
              <w:top w:val="single" w:color="auto" w:sz="4" w:space="0"/>
              <w:left w:val="single" w:color="auto" w:sz="4" w:space="0"/>
              <w:bottom w:val="single" w:color="auto" w:sz="4" w:space="0"/>
              <w:right w:val="single" w:color="auto" w:sz="4" w:space="0"/>
            </w:tcBorders>
            <w:noWrap w:val="0"/>
            <w:vAlign w:val="center"/>
          </w:tcPr>
          <w:p w14:paraId="3503D835">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使用全能消毒清洁剂（快活水）清除污渍并在桶内喷洒消佳净消毒，每周上不锈钢保护剂一次。</w:t>
            </w:r>
          </w:p>
        </w:tc>
      </w:tr>
      <w:tr w14:paraId="1E4CE8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9" w:hRule="atLeast"/>
          <w:jc w:val="center"/>
        </w:trPr>
        <w:tc>
          <w:tcPr>
            <w:tcW w:w="1393" w:type="dxa"/>
            <w:vMerge w:val="continue"/>
            <w:tcBorders>
              <w:left w:val="single" w:color="auto" w:sz="4" w:space="0"/>
              <w:right w:val="single" w:color="auto" w:sz="4" w:space="0"/>
            </w:tcBorders>
            <w:noWrap w:val="0"/>
            <w:vAlign w:val="center"/>
          </w:tcPr>
          <w:p w14:paraId="1A04ED03">
            <w:pPr>
              <w:keepNext w:val="0"/>
              <w:keepLines w:val="0"/>
              <w:pageBreakBefore w:val="0"/>
              <w:widowControl/>
              <w:kinsoku/>
              <w:wordWrap/>
              <w:overflowPunct/>
              <w:topLinePunct w:val="0"/>
              <w:bidi w:val="0"/>
              <w:snapToGrid/>
              <w:spacing w:beforeAutospacing="0" w:afterAutospacing="0" w:line="440" w:lineRule="exact"/>
              <w:jc w:val="center"/>
              <w:textAlignment w:val="auto"/>
              <w:rPr>
                <w:rFonts w:hint="eastAsia" w:ascii="仿宋_GB2312" w:hAnsi="仿宋_GB2312" w:eastAsia="仿宋_GB2312" w:cs="仿宋_GB2312"/>
                <w:b/>
                <w:bCs/>
                <w:color w:val="000000"/>
                <w:kern w:val="0"/>
                <w:sz w:val="28"/>
                <w:szCs w:val="28"/>
                <w:highlight w:val="none"/>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56A70C89">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灯槽、供排水管</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51F025C2">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每月一次</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3511045E">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无蜘蛛网，无尘</w:t>
            </w:r>
          </w:p>
        </w:tc>
        <w:tc>
          <w:tcPr>
            <w:tcW w:w="3303" w:type="dxa"/>
            <w:tcBorders>
              <w:top w:val="single" w:color="auto" w:sz="4" w:space="0"/>
              <w:left w:val="single" w:color="auto" w:sz="4" w:space="0"/>
              <w:bottom w:val="single" w:color="auto" w:sz="4" w:space="0"/>
              <w:right w:val="single" w:color="auto" w:sz="4" w:space="0"/>
            </w:tcBorders>
            <w:noWrap w:val="0"/>
            <w:vAlign w:val="center"/>
          </w:tcPr>
          <w:p w14:paraId="25C1672F">
            <w:pPr>
              <w:keepNext w:val="0"/>
              <w:keepLines w:val="0"/>
              <w:pageBreakBefore w:val="0"/>
              <w:kinsoku/>
              <w:wordWrap/>
              <w:overflowPunct/>
              <w:topLinePunct w:val="0"/>
              <w:bidi w:val="0"/>
              <w:snapToGrid/>
              <w:spacing w:line="440" w:lineRule="exact"/>
              <w:ind w:firstLine="560" w:firstLineChars="200"/>
              <w:textAlignment w:val="auto"/>
              <w:rPr>
                <w:rFonts w:hint="eastAsia" w:ascii="仿宋_GB2312" w:hAnsi="仿宋_GB2312" w:eastAsia="仿宋_GB2312" w:cs="仿宋_GB2312"/>
                <w:sz w:val="28"/>
                <w:szCs w:val="28"/>
                <w:lang w:eastAsia="zh-CN"/>
              </w:rPr>
            </w:pPr>
          </w:p>
        </w:tc>
      </w:tr>
      <w:tr w14:paraId="6D1A4C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08" w:hRule="atLeast"/>
          <w:jc w:val="center"/>
        </w:trPr>
        <w:tc>
          <w:tcPr>
            <w:tcW w:w="1393" w:type="dxa"/>
            <w:vMerge w:val="continue"/>
            <w:tcBorders>
              <w:left w:val="single" w:color="auto" w:sz="4" w:space="0"/>
              <w:right w:val="single" w:color="auto" w:sz="4" w:space="0"/>
            </w:tcBorders>
            <w:noWrap w:val="0"/>
            <w:vAlign w:val="center"/>
          </w:tcPr>
          <w:p w14:paraId="0828CFA6">
            <w:pPr>
              <w:keepNext w:val="0"/>
              <w:keepLines w:val="0"/>
              <w:pageBreakBefore w:val="0"/>
              <w:widowControl/>
              <w:kinsoku/>
              <w:wordWrap/>
              <w:overflowPunct/>
              <w:topLinePunct w:val="0"/>
              <w:bidi w:val="0"/>
              <w:snapToGrid/>
              <w:spacing w:beforeAutospacing="0" w:afterAutospacing="0" w:line="440" w:lineRule="exact"/>
              <w:jc w:val="center"/>
              <w:textAlignment w:val="auto"/>
              <w:rPr>
                <w:rFonts w:hint="eastAsia" w:ascii="仿宋_GB2312" w:hAnsi="仿宋_GB2312" w:eastAsia="仿宋_GB2312" w:cs="仿宋_GB2312"/>
                <w:b/>
                <w:bCs/>
                <w:color w:val="000000"/>
                <w:kern w:val="0"/>
                <w:sz w:val="28"/>
                <w:szCs w:val="28"/>
                <w:highlight w:val="none"/>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43612DFD">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9楼的地面、礼堂及外面雨棚、会议室、办公室；2楼雨棚</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733E30AA">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每月2次</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357CA77C">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无尘、无杂物</w:t>
            </w:r>
          </w:p>
        </w:tc>
        <w:tc>
          <w:tcPr>
            <w:tcW w:w="3303" w:type="dxa"/>
            <w:tcBorders>
              <w:top w:val="single" w:color="auto" w:sz="4" w:space="0"/>
              <w:left w:val="single" w:color="auto" w:sz="4" w:space="0"/>
              <w:bottom w:val="single" w:color="auto" w:sz="4" w:space="0"/>
              <w:right w:val="single" w:color="auto" w:sz="4" w:space="0"/>
            </w:tcBorders>
            <w:noWrap w:val="0"/>
            <w:vAlign w:val="center"/>
          </w:tcPr>
          <w:p w14:paraId="149DACB4">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保持整洁、定期清扫排水口。</w:t>
            </w:r>
          </w:p>
        </w:tc>
      </w:tr>
      <w:tr w14:paraId="75C4D7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9" w:hRule="atLeast"/>
          <w:jc w:val="center"/>
        </w:trPr>
        <w:tc>
          <w:tcPr>
            <w:tcW w:w="1393" w:type="dxa"/>
            <w:vMerge w:val="continue"/>
            <w:tcBorders>
              <w:left w:val="single" w:color="auto" w:sz="4" w:space="0"/>
              <w:right w:val="single" w:color="auto" w:sz="4" w:space="0"/>
            </w:tcBorders>
            <w:noWrap w:val="0"/>
            <w:vAlign w:val="center"/>
          </w:tcPr>
          <w:p w14:paraId="16FD9095">
            <w:pPr>
              <w:keepNext w:val="0"/>
              <w:keepLines w:val="0"/>
              <w:pageBreakBefore w:val="0"/>
              <w:widowControl/>
              <w:kinsoku/>
              <w:wordWrap/>
              <w:overflowPunct/>
              <w:topLinePunct w:val="0"/>
              <w:bidi w:val="0"/>
              <w:snapToGrid/>
              <w:spacing w:beforeAutospacing="0" w:afterAutospacing="0" w:line="440" w:lineRule="exact"/>
              <w:jc w:val="center"/>
              <w:textAlignment w:val="auto"/>
              <w:rPr>
                <w:rFonts w:hint="eastAsia" w:ascii="仿宋_GB2312" w:hAnsi="仿宋_GB2312" w:eastAsia="仿宋_GB2312" w:cs="仿宋_GB2312"/>
                <w:b/>
                <w:bCs/>
                <w:color w:val="000000"/>
                <w:kern w:val="0"/>
                <w:sz w:val="28"/>
                <w:szCs w:val="28"/>
                <w:highlight w:val="none"/>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187F339A">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电风扇、排气扇</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03A6BD41">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每月1次</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0BA3BF7E">
            <w:pPr>
              <w:keepNext w:val="0"/>
              <w:keepLines w:val="0"/>
              <w:pageBreakBefore w:val="0"/>
              <w:kinsoku/>
              <w:wordWrap/>
              <w:overflowPunct/>
              <w:topLinePunct w:val="0"/>
              <w:bidi w:val="0"/>
              <w:snapToGrid/>
              <w:spacing w:line="44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无尘</w:t>
            </w:r>
          </w:p>
        </w:tc>
        <w:tc>
          <w:tcPr>
            <w:tcW w:w="3303" w:type="dxa"/>
            <w:tcBorders>
              <w:top w:val="single" w:color="auto" w:sz="4" w:space="0"/>
              <w:left w:val="single" w:color="auto" w:sz="4" w:space="0"/>
              <w:bottom w:val="single" w:color="auto" w:sz="4" w:space="0"/>
              <w:right w:val="single" w:color="auto" w:sz="4" w:space="0"/>
            </w:tcBorders>
            <w:noWrap w:val="0"/>
            <w:vAlign w:val="center"/>
          </w:tcPr>
          <w:p w14:paraId="0A544E54">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保持整洁、定期清扫</w:t>
            </w:r>
          </w:p>
        </w:tc>
      </w:tr>
      <w:tr w14:paraId="572FD7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7" w:hRule="atLeast"/>
          <w:jc w:val="center"/>
        </w:trPr>
        <w:tc>
          <w:tcPr>
            <w:tcW w:w="1393" w:type="dxa"/>
            <w:vMerge w:val="continue"/>
            <w:tcBorders>
              <w:left w:val="single" w:color="auto" w:sz="4" w:space="0"/>
              <w:right w:val="single" w:color="auto" w:sz="4" w:space="0"/>
            </w:tcBorders>
            <w:noWrap w:val="0"/>
            <w:vAlign w:val="center"/>
          </w:tcPr>
          <w:p w14:paraId="50EF695D">
            <w:pPr>
              <w:keepNext w:val="0"/>
              <w:keepLines w:val="0"/>
              <w:pageBreakBefore w:val="0"/>
              <w:widowControl/>
              <w:kinsoku/>
              <w:wordWrap/>
              <w:overflowPunct/>
              <w:topLinePunct w:val="0"/>
              <w:bidi w:val="0"/>
              <w:snapToGrid/>
              <w:spacing w:beforeAutospacing="0" w:afterAutospacing="0" w:line="440" w:lineRule="exact"/>
              <w:jc w:val="center"/>
              <w:textAlignment w:val="auto"/>
              <w:rPr>
                <w:rFonts w:hint="eastAsia" w:ascii="仿宋_GB2312" w:hAnsi="仿宋_GB2312" w:eastAsia="仿宋_GB2312" w:cs="仿宋_GB2312"/>
                <w:b/>
                <w:bCs/>
                <w:color w:val="000000"/>
                <w:kern w:val="0"/>
                <w:sz w:val="28"/>
                <w:szCs w:val="28"/>
                <w:highlight w:val="none"/>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0900C3B2">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检验标本送检容器</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52122ACF">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每日一次</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528332D4">
            <w:pPr>
              <w:keepNext w:val="0"/>
              <w:keepLines w:val="0"/>
              <w:pageBreakBefore w:val="0"/>
              <w:kinsoku/>
              <w:wordWrap/>
              <w:overflowPunct/>
              <w:topLinePunct w:val="0"/>
              <w:bidi w:val="0"/>
              <w:snapToGrid/>
              <w:spacing w:line="44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无尘</w:t>
            </w:r>
          </w:p>
        </w:tc>
        <w:tc>
          <w:tcPr>
            <w:tcW w:w="3303" w:type="dxa"/>
            <w:tcBorders>
              <w:top w:val="single" w:color="auto" w:sz="4" w:space="0"/>
              <w:left w:val="single" w:color="auto" w:sz="4" w:space="0"/>
              <w:bottom w:val="single" w:color="auto" w:sz="4" w:space="0"/>
              <w:right w:val="single" w:color="auto" w:sz="4" w:space="0"/>
            </w:tcBorders>
            <w:noWrap w:val="0"/>
            <w:vAlign w:val="center"/>
          </w:tcPr>
          <w:p w14:paraId="7FD6F55D">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每天运送标本后用 500mg/L含氯消毒剂擦拭</w:t>
            </w:r>
          </w:p>
        </w:tc>
      </w:tr>
      <w:tr w14:paraId="01A696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jc w:val="center"/>
        </w:trPr>
        <w:tc>
          <w:tcPr>
            <w:tcW w:w="1393" w:type="dxa"/>
            <w:vMerge w:val="continue"/>
            <w:tcBorders>
              <w:left w:val="single" w:color="auto" w:sz="4" w:space="0"/>
              <w:bottom w:val="single" w:color="auto" w:sz="4" w:space="0"/>
              <w:right w:val="single" w:color="auto" w:sz="4" w:space="0"/>
            </w:tcBorders>
            <w:noWrap w:val="0"/>
            <w:vAlign w:val="center"/>
          </w:tcPr>
          <w:p w14:paraId="36FAF4A6">
            <w:pPr>
              <w:keepNext w:val="0"/>
              <w:keepLines w:val="0"/>
              <w:pageBreakBefore w:val="0"/>
              <w:widowControl/>
              <w:kinsoku/>
              <w:wordWrap/>
              <w:overflowPunct/>
              <w:topLinePunct w:val="0"/>
              <w:bidi w:val="0"/>
              <w:snapToGrid/>
              <w:spacing w:beforeAutospacing="0" w:afterAutospacing="0" w:line="440" w:lineRule="exact"/>
              <w:jc w:val="center"/>
              <w:textAlignment w:val="auto"/>
              <w:rPr>
                <w:rFonts w:hint="eastAsia" w:ascii="仿宋_GB2312" w:hAnsi="仿宋_GB2312" w:eastAsia="仿宋_GB2312" w:cs="仿宋_GB2312"/>
                <w:b/>
                <w:bCs/>
                <w:color w:val="000000"/>
                <w:kern w:val="0"/>
                <w:sz w:val="28"/>
                <w:szCs w:val="28"/>
                <w:highlight w:val="none"/>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5D344791">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窗帘、隔帘</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4CA33FE9">
            <w:pPr>
              <w:keepNext w:val="0"/>
              <w:keepLines w:val="0"/>
              <w:pageBreakBefore w:val="0"/>
              <w:kinsoku/>
              <w:wordWrap/>
              <w:overflowPunct/>
              <w:topLinePunct w:val="0"/>
              <w:bidi w:val="0"/>
              <w:snapToGrid/>
              <w:spacing w:line="440"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每季度1次</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76417668">
            <w:pPr>
              <w:keepNext w:val="0"/>
              <w:keepLines w:val="0"/>
              <w:pageBreakBefore w:val="0"/>
              <w:kinsoku/>
              <w:wordWrap/>
              <w:overflowPunct/>
              <w:topLinePunct w:val="0"/>
              <w:bidi w:val="0"/>
              <w:snapToGrid/>
              <w:spacing w:line="44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无污渍</w:t>
            </w:r>
          </w:p>
        </w:tc>
        <w:tc>
          <w:tcPr>
            <w:tcW w:w="3303" w:type="dxa"/>
            <w:tcBorders>
              <w:top w:val="single" w:color="auto" w:sz="4" w:space="0"/>
              <w:left w:val="single" w:color="auto" w:sz="4" w:space="0"/>
              <w:bottom w:val="single" w:color="auto" w:sz="4" w:space="0"/>
              <w:right w:val="single" w:color="auto" w:sz="4" w:space="0"/>
            </w:tcBorders>
            <w:noWrap w:val="0"/>
            <w:vAlign w:val="center"/>
          </w:tcPr>
          <w:p w14:paraId="19FBA162">
            <w:pPr>
              <w:keepNext w:val="0"/>
              <w:keepLines w:val="0"/>
              <w:pageBreakBefore w:val="0"/>
              <w:kinsoku/>
              <w:wordWrap/>
              <w:overflowPunct/>
              <w:topLinePunct w:val="0"/>
              <w:bidi w:val="0"/>
              <w:snapToGrid/>
              <w:spacing w:line="440"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保持清洁，</w:t>
            </w:r>
            <w:r>
              <w:rPr>
                <w:rFonts w:hint="eastAsia" w:ascii="仿宋_GB2312" w:hAnsi="仿宋_GB2312" w:eastAsia="仿宋_GB2312" w:cs="仿宋_GB2312"/>
                <w:sz w:val="28"/>
                <w:szCs w:val="28"/>
                <w:lang w:val="en-US" w:eastAsia="zh-CN"/>
              </w:rPr>
              <w:t>必要时需拆除下来交给洗涤公司清洗，洗净后负责安装到位。</w:t>
            </w:r>
          </w:p>
        </w:tc>
      </w:tr>
      <w:tr w14:paraId="0F6D4D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jc w:val="center"/>
        </w:trPr>
        <w:tc>
          <w:tcPr>
            <w:tcW w:w="1393" w:type="dxa"/>
            <w:vMerge w:val="continue"/>
            <w:tcBorders>
              <w:top w:val="single" w:color="auto" w:sz="4" w:space="0"/>
              <w:left w:val="single" w:color="auto" w:sz="4" w:space="0"/>
              <w:bottom w:val="single" w:color="auto" w:sz="4" w:space="0"/>
              <w:right w:val="single" w:color="auto" w:sz="4" w:space="0"/>
            </w:tcBorders>
            <w:noWrap w:val="0"/>
            <w:vAlign w:val="center"/>
          </w:tcPr>
          <w:p w14:paraId="0FF6E92A">
            <w:pPr>
              <w:keepNext w:val="0"/>
              <w:keepLines w:val="0"/>
              <w:pageBreakBefore w:val="0"/>
              <w:widowControl/>
              <w:kinsoku/>
              <w:wordWrap/>
              <w:overflowPunct/>
              <w:topLinePunct w:val="0"/>
              <w:bidi w:val="0"/>
              <w:snapToGrid/>
              <w:spacing w:beforeAutospacing="0" w:afterAutospacing="0" w:line="440" w:lineRule="exact"/>
              <w:jc w:val="center"/>
              <w:textAlignment w:val="auto"/>
              <w:rPr>
                <w:rFonts w:hint="eastAsia" w:ascii="仿宋_GB2312" w:hAnsi="仿宋_GB2312" w:eastAsia="仿宋_GB2312" w:cs="仿宋_GB2312"/>
                <w:b/>
                <w:bCs/>
                <w:color w:val="000000"/>
                <w:kern w:val="0"/>
                <w:sz w:val="28"/>
                <w:szCs w:val="28"/>
                <w:highlight w:val="none"/>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4BD02459">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医疗废弃物暂存点</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2E4D6894">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每日一次</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2799D6D8">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无尘、无杂物、无污渍</w:t>
            </w:r>
          </w:p>
        </w:tc>
        <w:tc>
          <w:tcPr>
            <w:tcW w:w="3303" w:type="dxa"/>
            <w:tcBorders>
              <w:top w:val="single" w:color="auto" w:sz="4" w:space="0"/>
              <w:left w:val="single" w:color="auto" w:sz="4" w:space="0"/>
              <w:bottom w:val="single" w:color="auto" w:sz="4" w:space="0"/>
              <w:right w:val="single" w:color="auto" w:sz="4" w:space="0"/>
            </w:tcBorders>
            <w:noWrap w:val="0"/>
            <w:vAlign w:val="center"/>
          </w:tcPr>
          <w:p w14:paraId="5B9AA854">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每日紫外线消毒2次，地面和墙面用1000mg/L含氯消毒剂刷洗。</w:t>
            </w:r>
          </w:p>
        </w:tc>
      </w:tr>
      <w:tr w14:paraId="4051A2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7" w:hRule="atLeast"/>
          <w:jc w:val="center"/>
        </w:trPr>
        <w:tc>
          <w:tcPr>
            <w:tcW w:w="1393" w:type="dxa"/>
            <w:vMerge w:val="continue"/>
            <w:tcBorders>
              <w:top w:val="single" w:color="auto" w:sz="4" w:space="0"/>
              <w:left w:val="single" w:color="auto" w:sz="4" w:space="0"/>
              <w:bottom w:val="single" w:color="auto" w:sz="4" w:space="0"/>
              <w:right w:val="single" w:color="auto" w:sz="4" w:space="0"/>
            </w:tcBorders>
            <w:noWrap w:val="0"/>
            <w:vAlign w:val="center"/>
          </w:tcPr>
          <w:p w14:paraId="315DBD1A">
            <w:pPr>
              <w:keepNext w:val="0"/>
              <w:keepLines w:val="0"/>
              <w:pageBreakBefore w:val="0"/>
              <w:widowControl/>
              <w:kinsoku/>
              <w:wordWrap/>
              <w:overflowPunct/>
              <w:topLinePunct w:val="0"/>
              <w:bidi w:val="0"/>
              <w:snapToGrid/>
              <w:spacing w:beforeAutospacing="0" w:afterAutospacing="0" w:line="440" w:lineRule="exact"/>
              <w:jc w:val="center"/>
              <w:textAlignment w:val="auto"/>
              <w:rPr>
                <w:rFonts w:hint="eastAsia" w:ascii="仿宋_GB2312" w:hAnsi="仿宋_GB2312" w:eastAsia="仿宋_GB2312" w:cs="仿宋_GB2312"/>
                <w:b/>
                <w:bCs/>
                <w:color w:val="000000"/>
                <w:kern w:val="0"/>
                <w:sz w:val="28"/>
                <w:szCs w:val="28"/>
                <w:highlight w:val="none"/>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77FF0B19">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医疗废物转运桶</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48486819">
            <w:pPr>
              <w:keepNext w:val="0"/>
              <w:keepLines w:val="0"/>
              <w:pageBreakBefore w:val="0"/>
              <w:kinsoku/>
              <w:wordWrap/>
              <w:overflowPunct/>
              <w:topLinePunct w:val="0"/>
              <w:bidi w:val="0"/>
              <w:snapToGrid/>
              <w:spacing w:line="44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每日</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3EA90F33">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无尘、无污渍</w:t>
            </w:r>
          </w:p>
        </w:tc>
        <w:tc>
          <w:tcPr>
            <w:tcW w:w="3303" w:type="dxa"/>
            <w:tcBorders>
              <w:top w:val="single" w:color="auto" w:sz="4" w:space="0"/>
              <w:left w:val="single" w:color="auto" w:sz="4" w:space="0"/>
              <w:bottom w:val="single" w:color="auto" w:sz="4" w:space="0"/>
              <w:right w:val="single" w:color="auto" w:sz="4" w:space="0"/>
            </w:tcBorders>
            <w:noWrap w:val="0"/>
            <w:vAlign w:val="center"/>
          </w:tcPr>
          <w:p w14:paraId="17578EC2">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每日用1000mg/L含氯消毒剂刷洗</w:t>
            </w:r>
          </w:p>
        </w:tc>
      </w:tr>
      <w:tr w14:paraId="6E7D35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jc w:val="center"/>
        </w:trPr>
        <w:tc>
          <w:tcPr>
            <w:tcW w:w="1393" w:type="dxa"/>
            <w:tcBorders>
              <w:top w:val="single" w:color="auto" w:sz="4" w:space="0"/>
              <w:left w:val="single" w:color="auto" w:sz="4" w:space="0"/>
              <w:bottom w:val="single" w:color="auto" w:sz="4" w:space="0"/>
              <w:right w:val="single" w:color="auto" w:sz="4" w:space="0"/>
            </w:tcBorders>
            <w:noWrap w:val="0"/>
            <w:vAlign w:val="center"/>
          </w:tcPr>
          <w:p w14:paraId="36E97F12">
            <w:pPr>
              <w:keepNext w:val="0"/>
              <w:keepLines w:val="0"/>
              <w:pageBreakBefore w:val="0"/>
              <w:widowControl/>
              <w:kinsoku/>
              <w:wordWrap/>
              <w:overflowPunct/>
              <w:topLinePunct w:val="0"/>
              <w:bidi w:val="0"/>
              <w:snapToGrid/>
              <w:spacing w:beforeAutospacing="0" w:afterAutospacing="0" w:line="440" w:lineRule="exact"/>
              <w:jc w:val="center"/>
              <w:textAlignment w:val="auto"/>
              <w:rPr>
                <w:rFonts w:hint="eastAsia" w:ascii="仿宋_GB2312" w:hAnsi="仿宋_GB2312" w:eastAsia="仿宋_GB2312" w:cs="仿宋_GB2312"/>
                <w:b/>
                <w:bCs/>
                <w:color w:val="000000"/>
                <w:kern w:val="0"/>
                <w:sz w:val="28"/>
                <w:szCs w:val="28"/>
                <w:highlight w:val="none"/>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381B0DA2">
            <w:pPr>
              <w:keepNext w:val="0"/>
              <w:keepLines w:val="0"/>
              <w:pageBreakBefore w:val="0"/>
              <w:kinsoku/>
              <w:wordWrap/>
              <w:overflowPunct/>
              <w:topLinePunct w:val="0"/>
              <w:bidi w:val="0"/>
              <w:snapToGrid/>
              <w:spacing w:line="440"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医疗废弃物转运</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538C855E">
            <w:pPr>
              <w:keepNext w:val="0"/>
              <w:keepLines w:val="0"/>
              <w:pageBreakBefore w:val="0"/>
              <w:kinsoku/>
              <w:wordWrap/>
              <w:overflowPunct/>
              <w:topLinePunct w:val="0"/>
              <w:bidi w:val="0"/>
              <w:snapToGrid/>
              <w:spacing w:line="44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每日</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127EC512">
            <w:pPr>
              <w:keepNext w:val="0"/>
              <w:keepLines w:val="0"/>
              <w:pageBreakBefore w:val="0"/>
              <w:kinsoku/>
              <w:wordWrap/>
              <w:overflowPunct/>
              <w:topLinePunct w:val="0"/>
              <w:bidi w:val="0"/>
              <w:snapToGrid/>
              <w:spacing w:line="440"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专人负责，无尘、无污渍</w:t>
            </w:r>
          </w:p>
        </w:tc>
        <w:tc>
          <w:tcPr>
            <w:tcW w:w="3303" w:type="dxa"/>
            <w:tcBorders>
              <w:top w:val="single" w:color="auto" w:sz="4" w:space="0"/>
              <w:left w:val="single" w:color="auto" w:sz="4" w:space="0"/>
              <w:bottom w:val="single" w:color="auto" w:sz="4" w:space="0"/>
              <w:right w:val="single" w:color="auto" w:sz="4" w:space="0"/>
            </w:tcBorders>
            <w:noWrap w:val="0"/>
            <w:vAlign w:val="center"/>
          </w:tcPr>
          <w:p w14:paraId="19B1398E">
            <w:pPr>
              <w:keepNext w:val="0"/>
              <w:keepLines w:val="0"/>
              <w:pageBreakBefore w:val="0"/>
              <w:kinsoku/>
              <w:wordWrap/>
              <w:overflowPunct/>
              <w:topLinePunct w:val="0"/>
              <w:bidi w:val="0"/>
              <w:snapToGrid/>
              <w:spacing w:line="440"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医疗废物的运输、暂存、登记须符合院感要求。</w:t>
            </w:r>
          </w:p>
        </w:tc>
      </w:tr>
      <w:tr w14:paraId="4DE5C9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9" w:hRule="atLeast"/>
          <w:jc w:val="center"/>
        </w:trPr>
        <w:tc>
          <w:tcPr>
            <w:tcW w:w="1393" w:type="dxa"/>
            <w:tcBorders>
              <w:top w:val="single" w:color="auto" w:sz="4" w:space="0"/>
              <w:left w:val="single" w:color="auto" w:sz="4" w:space="0"/>
              <w:bottom w:val="single" w:color="auto" w:sz="4" w:space="0"/>
              <w:right w:val="single" w:color="auto" w:sz="4" w:space="0"/>
            </w:tcBorders>
            <w:noWrap w:val="0"/>
            <w:vAlign w:val="center"/>
          </w:tcPr>
          <w:p w14:paraId="01A63E13">
            <w:pPr>
              <w:keepNext w:val="0"/>
              <w:keepLines w:val="0"/>
              <w:pageBreakBefore w:val="0"/>
              <w:widowControl/>
              <w:kinsoku/>
              <w:wordWrap/>
              <w:overflowPunct/>
              <w:topLinePunct w:val="0"/>
              <w:bidi w:val="0"/>
              <w:snapToGrid/>
              <w:spacing w:beforeAutospacing="0" w:afterAutospacing="0" w:line="440" w:lineRule="exact"/>
              <w:jc w:val="center"/>
              <w:textAlignment w:val="auto"/>
              <w:rPr>
                <w:rFonts w:hint="eastAsia" w:ascii="仿宋_GB2312" w:hAnsi="仿宋_GB2312" w:eastAsia="仿宋_GB2312" w:cs="仿宋_GB2312"/>
                <w:b/>
                <w:bCs/>
                <w:color w:val="000000"/>
                <w:kern w:val="0"/>
                <w:sz w:val="28"/>
                <w:szCs w:val="28"/>
                <w:highlight w:val="none"/>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1CD7B60C">
            <w:pPr>
              <w:keepNext w:val="0"/>
              <w:keepLines w:val="0"/>
              <w:pageBreakBefore w:val="0"/>
              <w:kinsoku/>
              <w:wordWrap/>
              <w:overflowPunct/>
              <w:topLinePunct w:val="0"/>
              <w:bidi w:val="0"/>
              <w:snapToGrid/>
              <w:spacing w:line="440"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生活垃圾转运</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1A6D0642">
            <w:pPr>
              <w:keepNext w:val="0"/>
              <w:keepLines w:val="0"/>
              <w:pageBreakBefore w:val="0"/>
              <w:kinsoku/>
              <w:wordWrap/>
              <w:overflowPunct/>
              <w:topLinePunct w:val="0"/>
              <w:bidi w:val="0"/>
              <w:snapToGrid/>
              <w:spacing w:line="44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每日</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003DE581">
            <w:pPr>
              <w:keepNext w:val="0"/>
              <w:keepLines w:val="0"/>
              <w:pageBreakBefore w:val="0"/>
              <w:kinsoku/>
              <w:wordWrap/>
              <w:overflowPunct/>
              <w:topLinePunct w:val="0"/>
              <w:bidi w:val="0"/>
              <w:snapToGrid/>
              <w:spacing w:line="440"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无尘、无污渍</w:t>
            </w:r>
          </w:p>
        </w:tc>
        <w:tc>
          <w:tcPr>
            <w:tcW w:w="3303" w:type="dxa"/>
            <w:tcBorders>
              <w:top w:val="single" w:color="auto" w:sz="4" w:space="0"/>
              <w:left w:val="single" w:color="auto" w:sz="4" w:space="0"/>
              <w:bottom w:val="single" w:color="auto" w:sz="4" w:space="0"/>
              <w:right w:val="single" w:color="auto" w:sz="4" w:space="0"/>
            </w:tcBorders>
            <w:noWrap w:val="0"/>
            <w:vAlign w:val="center"/>
          </w:tcPr>
          <w:p w14:paraId="3D3C5638">
            <w:pPr>
              <w:keepNext w:val="0"/>
              <w:keepLines w:val="0"/>
              <w:pageBreakBefore w:val="0"/>
              <w:kinsoku/>
              <w:wordWrap/>
              <w:overflowPunct/>
              <w:topLinePunct w:val="0"/>
              <w:bidi w:val="0"/>
              <w:snapToGrid/>
              <w:spacing w:line="440"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根据医院实际情况，及时清理回收转运生活垃圾。</w:t>
            </w:r>
          </w:p>
        </w:tc>
      </w:tr>
      <w:tr w14:paraId="0B0D7D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39" w:hRule="atLeast"/>
          <w:jc w:val="center"/>
        </w:trPr>
        <w:tc>
          <w:tcPr>
            <w:tcW w:w="1393" w:type="dxa"/>
            <w:tcBorders>
              <w:top w:val="single" w:color="auto" w:sz="4" w:space="0"/>
              <w:left w:val="single" w:color="auto" w:sz="4" w:space="0"/>
              <w:bottom w:val="single" w:color="auto" w:sz="4" w:space="0"/>
              <w:right w:val="single" w:color="auto" w:sz="4" w:space="0"/>
            </w:tcBorders>
            <w:noWrap w:val="0"/>
            <w:vAlign w:val="center"/>
          </w:tcPr>
          <w:p w14:paraId="394830F5">
            <w:pPr>
              <w:keepNext w:val="0"/>
              <w:keepLines w:val="0"/>
              <w:pageBreakBefore w:val="0"/>
              <w:widowControl/>
              <w:kinsoku/>
              <w:wordWrap/>
              <w:overflowPunct/>
              <w:topLinePunct w:val="0"/>
              <w:bidi w:val="0"/>
              <w:snapToGrid/>
              <w:spacing w:beforeAutospacing="0" w:afterAutospacing="0" w:line="440" w:lineRule="exact"/>
              <w:jc w:val="center"/>
              <w:textAlignment w:val="auto"/>
              <w:rPr>
                <w:rFonts w:hint="eastAsia" w:ascii="仿宋_GB2312" w:hAnsi="仿宋_GB2312" w:eastAsia="仿宋_GB2312" w:cs="仿宋_GB2312"/>
                <w:b/>
                <w:bCs/>
                <w:color w:val="000000"/>
                <w:kern w:val="0"/>
                <w:sz w:val="28"/>
                <w:szCs w:val="28"/>
                <w:highlight w:val="none"/>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65DB33BD">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全院空调室内机基础清洁</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7D4A7B7D">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每季度1次（手术室每周1次，治疗室、处置室每月一次，行政办公部门半年一次。）</w:t>
            </w:r>
          </w:p>
          <w:p w14:paraId="7F1C1CA3">
            <w:pPr>
              <w:keepNext w:val="0"/>
              <w:keepLines w:val="0"/>
              <w:pageBreakBefore w:val="0"/>
              <w:kinsoku/>
              <w:wordWrap/>
              <w:overflowPunct/>
              <w:topLinePunct w:val="0"/>
              <w:bidi w:val="0"/>
              <w:snapToGrid/>
              <w:spacing w:line="440" w:lineRule="exact"/>
              <w:ind w:firstLine="560" w:firstLineChars="200"/>
              <w:textAlignment w:val="auto"/>
              <w:rPr>
                <w:rFonts w:hint="eastAsia" w:ascii="仿宋_GB2312" w:hAnsi="仿宋_GB2312" w:eastAsia="仿宋_GB2312" w:cs="仿宋_GB2312"/>
                <w:sz w:val="28"/>
                <w:szCs w:val="28"/>
                <w:lang w:val="en-US" w:eastAsia="zh-CN"/>
              </w:rPr>
            </w:pPr>
          </w:p>
        </w:tc>
        <w:tc>
          <w:tcPr>
            <w:tcW w:w="1854" w:type="dxa"/>
            <w:tcBorders>
              <w:top w:val="single" w:color="auto" w:sz="4" w:space="0"/>
              <w:left w:val="single" w:color="auto" w:sz="4" w:space="0"/>
              <w:bottom w:val="single" w:color="auto" w:sz="4" w:space="0"/>
              <w:right w:val="single" w:color="auto" w:sz="4" w:space="0"/>
            </w:tcBorders>
            <w:noWrap w:val="0"/>
            <w:vAlign w:val="center"/>
          </w:tcPr>
          <w:p w14:paraId="15317F5F">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无尘、无污渍</w:t>
            </w:r>
          </w:p>
        </w:tc>
        <w:tc>
          <w:tcPr>
            <w:tcW w:w="3303" w:type="dxa"/>
            <w:tcBorders>
              <w:top w:val="single" w:color="auto" w:sz="4" w:space="0"/>
              <w:left w:val="single" w:color="auto" w:sz="4" w:space="0"/>
              <w:bottom w:val="single" w:color="auto" w:sz="4" w:space="0"/>
              <w:right w:val="single" w:color="auto" w:sz="4" w:space="0"/>
            </w:tcBorders>
            <w:noWrap w:val="0"/>
            <w:vAlign w:val="center"/>
          </w:tcPr>
          <w:p w14:paraId="780272EC">
            <w:pPr>
              <w:keepNext w:val="0"/>
              <w:keepLines w:val="0"/>
              <w:pageBreakBefore w:val="0"/>
              <w:kinsoku/>
              <w:wordWrap/>
              <w:overflowPunct/>
              <w:topLinePunct w:val="0"/>
              <w:bidi w:val="0"/>
              <w:snapToGrid/>
              <w:spacing w:line="440"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空调内机每次清洁需空调滤网，外表搽拭干净。</w:t>
            </w:r>
          </w:p>
        </w:tc>
      </w:tr>
      <w:tr w14:paraId="261F9A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3" w:hRule="atLeast"/>
          <w:jc w:val="center"/>
        </w:trPr>
        <w:tc>
          <w:tcPr>
            <w:tcW w:w="1393" w:type="dxa"/>
            <w:tcBorders>
              <w:top w:val="single" w:color="auto" w:sz="4" w:space="0"/>
              <w:left w:val="single" w:color="auto" w:sz="4" w:space="0"/>
              <w:right w:val="single" w:color="auto" w:sz="4" w:space="0"/>
            </w:tcBorders>
            <w:noWrap w:val="0"/>
            <w:vAlign w:val="center"/>
          </w:tcPr>
          <w:p w14:paraId="233D08F3">
            <w:pPr>
              <w:keepNext w:val="0"/>
              <w:keepLines w:val="0"/>
              <w:pageBreakBefore w:val="0"/>
              <w:widowControl/>
              <w:kinsoku/>
              <w:wordWrap/>
              <w:overflowPunct/>
              <w:topLinePunct w:val="0"/>
              <w:bidi w:val="0"/>
              <w:snapToGrid/>
              <w:spacing w:beforeAutospacing="0" w:afterAutospacing="0" w:line="440" w:lineRule="exact"/>
              <w:jc w:val="center"/>
              <w:textAlignment w:val="auto"/>
              <w:rPr>
                <w:rFonts w:hint="eastAsia" w:ascii="仿宋_GB2312" w:hAnsi="仿宋_GB2312" w:eastAsia="仿宋_GB2312" w:cs="仿宋_GB2312"/>
                <w:b/>
                <w:bCs/>
                <w:color w:val="000000"/>
                <w:kern w:val="0"/>
                <w:sz w:val="28"/>
                <w:szCs w:val="28"/>
                <w:highlight w:val="none"/>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064D31D4">
            <w:pPr>
              <w:keepNext w:val="0"/>
              <w:keepLines w:val="0"/>
              <w:pageBreakBefore w:val="0"/>
              <w:kinsoku/>
              <w:wordWrap/>
              <w:overflowPunct/>
              <w:topLinePunct w:val="0"/>
              <w:bidi w:val="0"/>
              <w:snapToGrid/>
              <w:spacing w:line="440"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零星搬运服务</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76736EB7">
            <w:pPr>
              <w:keepNext w:val="0"/>
              <w:keepLines w:val="0"/>
              <w:pageBreakBefore w:val="0"/>
              <w:kinsoku/>
              <w:wordWrap/>
              <w:overflowPunct/>
              <w:topLinePunct w:val="0"/>
              <w:bidi w:val="0"/>
              <w:snapToGrid/>
              <w:spacing w:line="440"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总务科临时安排的零星搬运（平均每个月不超过3次）</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2FB132FF">
            <w:pPr>
              <w:keepNext w:val="0"/>
              <w:keepLines w:val="0"/>
              <w:pageBreakBefore w:val="0"/>
              <w:kinsoku/>
              <w:wordWrap/>
              <w:overflowPunct/>
              <w:topLinePunct w:val="0"/>
              <w:bidi w:val="0"/>
              <w:snapToGrid/>
              <w:spacing w:line="440"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院区内零星搬运，不跨社区搬运</w:t>
            </w:r>
          </w:p>
        </w:tc>
        <w:tc>
          <w:tcPr>
            <w:tcW w:w="3303" w:type="dxa"/>
            <w:tcBorders>
              <w:top w:val="single" w:color="auto" w:sz="4" w:space="0"/>
              <w:left w:val="single" w:color="auto" w:sz="4" w:space="0"/>
              <w:bottom w:val="single" w:color="auto" w:sz="4" w:space="0"/>
              <w:right w:val="single" w:color="auto" w:sz="4" w:space="0"/>
            </w:tcBorders>
            <w:noWrap w:val="0"/>
            <w:vAlign w:val="center"/>
          </w:tcPr>
          <w:p w14:paraId="48D91FA0">
            <w:pPr>
              <w:keepNext w:val="0"/>
              <w:keepLines w:val="0"/>
              <w:pageBreakBefore w:val="0"/>
              <w:kinsoku/>
              <w:wordWrap/>
              <w:overflowPunct/>
              <w:topLinePunct w:val="0"/>
              <w:bidi w:val="0"/>
              <w:snapToGrid/>
              <w:spacing w:line="440"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零星搬运至指定位置摆放好即可</w:t>
            </w:r>
          </w:p>
        </w:tc>
      </w:tr>
    </w:tbl>
    <w:p w14:paraId="5B5CEA8C">
      <w:pPr>
        <w:spacing w:line="360" w:lineRule="auto"/>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lang w:val="en-US" w:eastAsia="zh-CN"/>
        </w:rPr>
        <w:t xml:space="preserve">三、 </w:t>
      </w:r>
      <w:r>
        <w:rPr>
          <w:rFonts w:hint="eastAsia" w:ascii="仿宋_GB2312" w:hAnsi="仿宋_GB2312" w:eastAsia="仿宋_GB2312" w:cs="仿宋_GB2312"/>
          <w:b/>
          <w:color w:val="000000"/>
          <w:sz w:val="28"/>
          <w:szCs w:val="28"/>
          <w:lang w:eastAsia="zh-CN"/>
        </w:rPr>
        <w:t>服务</w:t>
      </w:r>
      <w:r>
        <w:rPr>
          <w:rFonts w:hint="eastAsia" w:ascii="仿宋_GB2312" w:hAnsi="仿宋_GB2312" w:eastAsia="仿宋_GB2312" w:cs="仿宋_GB2312"/>
          <w:b/>
          <w:color w:val="000000"/>
          <w:sz w:val="28"/>
          <w:szCs w:val="28"/>
        </w:rPr>
        <w:t>质量标准</w:t>
      </w:r>
    </w:p>
    <w:tbl>
      <w:tblPr>
        <w:tblStyle w:val="8"/>
        <w:tblW w:w="9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097"/>
        <w:gridCol w:w="1886"/>
        <w:gridCol w:w="5781"/>
      </w:tblGrid>
      <w:tr w14:paraId="578B3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613" w:type="dxa"/>
            <w:noWrap w:val="0"/>
            <w:vAlign w:val="center"/>
          </w:tcPr>
          <w:p w14:paraId="525A2A6A">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序号</w:t>
            </w:r>
          </w:p>
        </w:tc>
        <w:tc>
          <w:tcPr>
            <w:tcW w:w="1097" w:type="dxa"/>
            <w:noWrap w:val="0"/>
            <w:vAlign w:val="center"/>
          </w:tcPr>
          <w:p w14:paraId="3F06A339">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项目</w:t>
            </w:r>
          </w:p>
        </w:tc>
        <w:tc>
          <w:tcPr>
            <w:tcW w:w="1886" w:type="dxa"/>
            <w:noWrap w:val="0"/>
            <w:vAlign w:val="center"/>
          </w:tcPr>
          <w:p w14:paraId="2F721C0A">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服务内容</w:t>
            </w:r>
          </w:p>
        </w:tc>
        <w:tc>
          <w:tcPr>
            <w:tcW w:w="5781" w:type="dxa"/>
            <w:noWrap w:val="0"/>
            <w:vAlign w:val="center"/>
          </w:tcPr>
          <w:p w14:paraId="6DE47F91">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检查标准</w:t>
            </w:r>
          </w:p>
        </w:tc>
      </w:tr>
      <w:tr w14:paraId="792EF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13" w:type="dxa"/>
            <w:vMerge w:val="restart"/>
            <w:noWrap w:val="0"/>
            <w:vAlign w:val="center"/>
          </w:tcPr>
          <w:p w14:paraId="4AE23DCF">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1097" w:type="dxa"/>
            <w:vMerge w:val="restart"/>
            <w:noWrap w:val="0"/>
            <w:vAlign w:val="center"/>
          </w:tcPr>
          <w:p w14:paraId="1C0107CE">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病房及办公区</w:t>
            </w:r>
          </w:p>
        </w:tc>
        <w:tc>
          <w:tcPr>
            <w:tcW w:w="1886" w:type="dxa"/>
            <w:noWrap w:val="0"/>
            <w:vAlign w:val="center"/>
          </w:tcPr>
          <w:p w14:paraId="5AB704CB">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地面</w:t>
            </w:r>
          </w:p>
        </w:tc>
        <w:tc>
          <w:tcPr>
            <w:tcW w:w="5781" w:type="dxa"/>
            <w:noWrap w:val="0"/>
            <w:vAlign w:val="center"/>
          </w:tcPr>
          <w:p w14:paraId="58F6D4DA">
            <w:pPr>
              <w:keepNext w:val="0"/>
              <w:keepLines w:val="0"/>
              <w:pageBreakBefore w:val="0"/>
              <w:widowControl/>
              <w:kinsoku/>
              <w:wordWrap/>
              <w:overflowPunct/>
              <w:topLinePunct w:val="0"/>
              <w:autoSpaceDE w:val="0"/>
              <w:autoSpaceDN w:val="0"/>
              <w:bidi w:val="0"/>
              <w:adjustRightInd w:val="0"/>
              <w:snapToGrid/>
              <w:spacing w:line="44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干净、干燥、明亮、无垃圾、无烟头</w:t>
            </w:r>
          </w:p>
        </w:tc>
      </w:tr>
      <w:tr w14:paraId="27CC0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13" w:type="dxa"/>
            <w:vMerge w:val="continue"/>
            <w:noWrap w:val="0"/>
            <w:vAlign w:val="center"/>
          </w:tcPr>
          <w:p w14:paraId="39EEAF53">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p>
        </w:tc>
        <w:tc>
          <w:tcPr>
            <w:tcW w:w="1097" w:type="dxa"/>
            <w:vMerge w:val="continue"/>
            <w:noWrap w:val="0"/>
            <w:vAlign w:val="center"/>
          </w:tcPr>
          <w:p w14:paraId="4F98902D">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p>
        </w:tc>
        <w:tc>
          <w:tcPr>
            <w:tcW w:w="1886" w:type="dxa"/>
            <w:noWrap w:val="0"/>
            <w:vAlign w:val="center"/>
          </w:tcPr>
          <w:p w14:paraId="24BEF93D">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天面</w:t>
            </w:r>
          </w:p>
        </w:tc>
        <w:tc>
          <w:tcPr>
            <w:tcW w:w="5781" w:type="dxa"/>
            <w:noWrap w:val="0"/>
            <w:vAlign w:val="center"/>
          </w:tcPr>
          <w:p w14:paraId="7EC84597">
            <w:pPr>
              <w:keepNext w:val="0"/>
              <w:keepLines w:val="0"/>
              <w:pageBreakBefore w:val="0"/>
              <w:widowControl/>
              <w:kinsoku/>
              <w:wordWrap/>
              <w:overflowPunct/>
              <w:topLinePunct w:val="0"/>
              <w:autoSpaceDE w:val="0"/>
              <w:autoSpaceDN w:val="0"/>
              <w:bidi w:val="0"/>
              <w:adjustRightInd w:val="0"/>
              <w:snapToGrid/>
              <w:spacing w:line="44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无蜘蛛网</w:t>
            </w:r>
          </w:p>
        </w:tc>
      </w:tr>
      <w:tr w14:paraId="0F5DB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613" w:type="dxa"/>
            <w:vMerge w:val="continue"/>
            <w:noWrap w:val="0"/>
            <w:vAlign w:val="center"/>
          </w:tcPr>
          <w:p w14:paraId="140338B3">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p>
        </w:tc>
        <w:tc>
          <w:tcPr>
            <w:tcW w:w="1097" w:type="dxa"/>
            <w:vMerge w:val="continue"/>
            <w:noWrap w:val="0"/>
            <w:vAlign w:val="center"/>
          </w:tcPr>
          <w:p w14:paraId="6FA08616">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p>
        </w:tc>
        <w:tc>
          <w:tcPr>
            <w:tcW w:w="1886" w:type="dxa"/>
            <w:noWrap w:val="0"/>
            <w:vAlign w:val="center"/>
          </w:tcPr>
          <w:p w14:paraId="1593901D">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垃圾篓</w:t>
            </w:r>
          </w:p>
        </w:tc>
        <w:tc>
          <w:tcPr>
            <w:tcW w:w="5781" w:type="dxa"/>
            <w:noWrap w:val="0"/>
            <w:vAlign w:val="center"/>
          </w:tcPr>
          <w:p w14:paraId="315A53C0">
            <w:pPr>
              <w:keepNext w:val="0"/>
              <w:keepLines w:val="0"/>
              <w:pageBreakBefore w:val="0"/>
              <w:widowControl/>
              <w:kinsoku/>
              <w:wordWrap/>
              <w:overflowPunct/>
              <w:topLinePunct w:val="0"/>
              <w:autoSpaceDE w:val="0"/>
              <w:autoSpaceDN w:val="0"/>
              <w:bidi w:val="0"/>
              <w:adjustRightInd w:val="0"/>
              <w:snapToGrid/>
              <w:spacing w:line="44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无污垢，垃圾不超过2/3，垃圾篓按医院和公司规定套上相应的塑料袋。</w:t>
            </w:r>
          </w:p>
        </w:tc>
      </w:tr>
      <w:tr w14:paraId="36766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13" w:type="dxa"/>
            <w:vMerge w:val="continue"/>
            <w:noWrap w:val="0"/>
            <w:vAlign w:val="center"/>
          </w:tcPr>
          <w:p w14:paraId="32CD540C">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p>
        </w:tc>
        <w:tc>
          <w:tcPr>
            <w:tcW w:w="1097" w:type="dxa"/>
            <w:vMerge w:val="continue"/>
            <w:noWrap w:val="0"/>
            <w:vAlign w:val="center"/>
          </w:tcPr>
          <w:p w14:paraId="7B29BDCA">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p>
        </w:tc>
        <w:tc>
          <w:tcPr>
            <w:tcW w:w="1886" w:type="dxa"/>
            <w:noWrap w:val="0"/>
            <w:vAlign w:val="center"/>
          </w:tcPr>
          <w:p w14:paraId="4F548985">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门框门顶</w:t>
            </w:r>
          </w:p>
        </w:tc>
        <w:tc>
          <w:tcPr>
            <w:tcW w:w="5781" w:type="dxa"/>
            <w:noWrap w:val="0"/>
            <w:vAlign w:val="center"/>
          </w:tcPr>
          <w:p w14:paraId="1622F00A">
            <w:pPr>
              <w:keepNext w:val="0"/>
              <w:keepLines w:val="0"/>
              <w:pageBreakBefore w:val="0"/>
              <w:widowControl/>
              <w:kinsoku/>
              <w:wordWrap/>
              <w:overflowPunct/>
              <w:topLinePunct w:val="0"/>
              <w:autoSpaceDE w:val="0"/>
              <w:autoSpaceDN w:val="0"/>
              <w:bidi w:val="0"/>
              <w:adjustRightInd w:val="0"/>
              <w:snapToGrid/>
              <w:spacing w:line="44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门框、门顶无积尘；门背无垃圾、无积尘</w:t>
            </w:r>
          </w:p>
        </w:tc>
      </w:tr>
      <w:tr w14:paraId="6DF2D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jc w:val="center"/>
        </w:trPr>
        <w:tc>
          <w:tcPr>
            <w:tcW w:w="613" w:type="dxa"/>
            <w:vMerge w:val="continue"/>
            <w:noWrap w:val="0"/>
            <w:vAlign w:val="center"/>
          </w:tcPr>
          <w:p w14:paraId="63FCDF3A">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p>
        </w:tc>
        <w:tc>
          <w:tcPr>
            <w:tcW w:w="1097" w:type="dxa"/>
            <w:vMerge w:val="continue"/>
            <w:noWrap w:val="0"/>
            <w:vAlign w:val="center"/>
          </w:tcPr>
          <w:p w14:paraId="32D4730F">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p>
        </w:tc>
        <w:tc>
          <w:tcPr>
            <w:tcW w:w="1886" w:type="dxa"/>
            <w:noWrap w:val="0"/>
            <w:vAlign w:val="center"/>
          </w:tcPr>
          <w:p w14:paraId="00A82D4A">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物表卫生</w:t>
            </w:r>
          </w:p>
        </w:tc>
        <w:tc>
          <w:tcPr>
            <w:tcW w:w="5781" w:type="dxa"/>
            <w:noWrap w:val="0"/>
            <w:vAlign w:val="center"/>
          </w:tcPr>
          <w:p w14:paraId="2FA6DD94">
            <w:pPr>
              <w:keepNext w:val="0"/>
              <w:keepLines w:val="0"/>
              <w:pageBreakBefore w:val="0"/>
              <w:widowControl/>
              <w:kinsoku/>
              <w:wordWrap/>
              <w:overflowPunct/>
              <w:topLinePunct w:val="0"/>
              <w:autoSpaceDE w:val="0"/>
              <w:autoSpaceDN w:val="0"/>
              <w:bidi w:val="0"/>
              <w:adjustRightInd w:val="0"/>
              <w:snapToGrid/>
              <w:spacing w:line="44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输氧管道、电线盒、开关、插线板、墙壁指示灯、墙壁隔离线干净；日光灯管、紫外线灯管、灯盒干净无灰尘、蜘蛛网；电扇、空调表面及滤网无厚灰、电视、电视架表面干净无积尘。</w:t>
            </w:r>
          </w:p>
        </w:tc>
      </w:tr>
      <w:tr w14:paraId="3597D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613" w:type="dxa"/>
            <w:vMerge w:val="continue"/>
            <w:noWrap w:val="0"/>
            <w:vAlign w:val="center"/>
          </w:tcPr>
          <w:p w14:paraId="76F230D3">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p>
        </w:tc>
        <w:tc>
          <w:tcPr>
            <w:tcW w:w="1097" w:type="dxa"/>
            <w:vMerge w:val="continue"/>
            <w:noWrap w:val="0"/>
            <w:vAlign w:val="center"/>
          </w:tcPr>
          <w:p w14:paraId="77884F41">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p>
        </w:tc>
        <w:tc>
          <w:tcPr>
            <w:tcW w:w="1886" w:type="dxa"/>
            <w:noWrap w:val="0"/>
            <w:vAlign w:val="center"/>
          </w:tcPr>
          <w:p w14:paraId="3679D190">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卫生间</w:t>
            </w:r>
          </w:p>
        </w:tc>
        <w:tc>
          <w:tcPr>
            <w:tcW w:w="5781" w:type="dxa"/>
            <w:noWrap w:val="0"/>
            <w:vAlign w:val="center"/>
          </w:tcPr>
          <w:p w14:paraId="630F6894">
            <w:pPr>
              <w:keepNext w:val="0"/>
              <w:keepLines w:val="0"/>
              <w:pageBreakBefore w:val="0"/>
              <w:widowControl/>
              <w:kinsoku/>
              <w:wordWrap/>
              <w:overflowPunct/>
              <w:topLinePunct w:val="0"/>
              <w:autoSpaceDE w:val="0"/>
              <w:autoSpaceDN w:val="0"/>
              <w:bidi w:val="0"/>
              <w:adjustRightInd w:val="0"/>
              <w:snapToGrid/>
              <w:spacing w:line="44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冲洗干净、无臭味，墙角、递交线无污垢、无卫生死角，便池清洁无污渍。</w:t>
            </w:r>
          </w:p>
        </w:tc>
      </w:tr>
      <w:tr w14:paraId="77B49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613" w:type="dxa"/>
            <w:vMerge w:val="continue"/>
            <w:noWrap w:val="0"/>
            <w:vAlign w:val="center"/>
          </w:tcPr>
          <w:p w14:paraId="39E0E9A3">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p>
        </w:tc>
        <w:tc>
          <w:tcPr>
            <w:tcW w:w="1097" w:type="dxa"/>
            <w:vMerge w:val="continue"/>
            <w:noWrap w:val="0"/>
            <w:vAlign w:val="center"/>
          </w:tcPr>
          <w:p w14:paraId="00CBB10C">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p>
        </w:tc>
        <w:tc>
          <w:tcPr>
            <w:tcW w:w="1886" w:type="dxa"/>
            <w:noWrap w:val="0"/>
            <w:vAlign w:val="center"/>
          </w:tcPr>
          <w:p w14:paraId="4E76EEFD">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洗手池</w:t>
            </w:r>
          </w:p>
        </w:tc>
        <w:tc>
          <w:tcPr>
            <w:tcW w:w="5781" w:type="dxa"/>
            <w:noWrap w:val="0"/>
            <w:vAlign w:val="center"/>
          </w:tcPr>
          <w:p w14:paraId="74FA5BE4">
            <w:pPr>
              <w:keepNext w:val="0"/>
              <w:keepLines w:val="0"/>
              <w:pageBreakBefore w:val="0"/>
              <w:widowControl/>
              <w:kinsoku/>
              <w:wordWrap/>
              <w:overflowPunct/>
              <w:topLinePunct w:val="0"/>
              <w:autoSpaceDE w:val="0"/>
              <w:autoSpaceDN w:val="0"/>
              <w:bidi w:val="0"/>
              <w:adjustRightInd w:val="0"/>
              <w:snapToGrid/>
              <w:spacing w:line="44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洗手盆内、外无积垢，不锈钢水喉光洁无积垢，台下干净无垢。</w:t>
            </w:r>
          </w:p>
        </w:tc>
      </w:tr>
      <w:tr w14:paraId="08B10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13" w:type="dxa"/>
            <w:vMerge w:val="continue"/>
            <w:noWrap w:val="0"/>
            <w:vAlign w:val="center"/>
          </w:tcPr>
          <w:p w14:paraId="56DEC796">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p>
        </w:tc>
        <w:tc>
          <w:tcPr>
            <w:tcW w:w="1097" w:type="dxa"/>
            <w:vMerge w:val="continue"/>
            <w:noWrap w:val="0"/>
            <w:vAlign w:val="center"/>
          </w:tcPr>
          <w:p w14:paraId="07E04383">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p>
        </w:tc>
        <w:tc>
          <w:tcPr>
            <w:tcW w:w="1886" w:type="dxa"/>
            <w:noWrap w:val="0"/>
            <w:vAlign w:val="center"/>
          </w:tcPr>
          <w:p w14:paraId="4C6F24CB">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镜子</w:t>
            </w:r>
          </w:p>
        </w:tc>
        <w:tc>
          <w:tcPr>
            <w:tcW w:w="5781" w:type="dxa"/>
            <w:noWrap w:val="0"/>
            <w:vAlign w:val="center"/>
          </w:tcPr>
          <w:p w14:paraId="7BE7DCDE">
            <w:pPr>
              <w:keepNext w:val="0"/>
              <w:keepLines w:val="0"/>
              <w:pageBreakBefore w:val="0"/>
              <w:widowControl/>
              <w:kinsoku/>
              <w:wordWrap/>
              <w:overflowPunct/>
              <w:topLinePunct w:val="0"/>
              <w:autoSpaceDE w:val="0"/>
              <w:autoSpaceDN w:val="0"/>
              <w:bidi w:val="0"/>
              <w:adjustRightInd w:val="0"/>
              <w:snapToGrid/>
              <w:spacing w:line="44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清洁无水渍、毛巾架无灰尘</w:t>
            </w:r>
          </w:p>
        </w:tc>
      </w:tr>
      <w:tr w14:paraId="58C79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613" w:type="dxa"/>
            <w:vMerge w:val="continue"/>
            <w:noWrap w:val="0"/>
            <w:vAlign w:val="center"/>
          </w:tcPr>
          <w:p w14:paraId="12DE0642">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p>
        </w:tc>
        <w:tc>
          <w:tcPr>
            <w:tcW w:w="1097" w:type="dxa"/>
            <w:vMerge w:val="continue"/>
            <w:noWrap w:val="0"/>
            <w:vAlign w:val="center"/>
          </w:tcPr>
          <w:p w14:paraId="3A61140E">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p>
        </w:tc>
        <w:tc>
          <w:tcPr>
            <w:tcW w:w="1886" w:type="dxa"/>
            <w:noWrap w:val="0"/>
            <w:vAlign w:val="center"/>
          </w:tcPr>
          <w:p w14:paraId="4225DF11">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床单元</w:t>
            </w:r>
          </w:p>
        </w:tc>
        <w:tc>
          <w:tcPr>
            <w:tcW w:w="5781" w:type="dxa"/>
            <w:noWrap w:val="0"/>
            <w:vAlign w:val="center"/>
          </w:tcPr>
          <w:p w14:paraId="67C85FB2">
            <w:pPr>
              <w:keepNext w:val="0"/>
              <w:keepLines w:val="0"/>
              <w:pageBreakBefore w:val="0"/>
              <w:widowControl/>
              <w:kinsoku/>
              <w:wordWrap/>
              <w:overflowPunct/>
              <w:topLinePunct w:val="0"/>
              <w:autoSpaceDE w:val="0"/>
              <w:autoSpaceDN w:val="0"/>
              <w:bidi w:val="0"/>
              <w:adjustRightInd w:val="0"/>
              <w:snapToGrid/>
              <w:spacing w:line="44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床架、床底、柜底无垃圾、积尘，床栏无灰，餐板清洁无油渍，蚊帐架，输液架无蜘蛛网、灰尘、没有粘有胶布。</w:t>
            </w:r>
          </w:p>
        </w:tc>
      </w:tr>
      <w:tr w14:paraId="5893B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13" w:type="dxa"/>
            <w:vMerge w:val="continue"/>
            <w:noWrap w:val="0"/>
            <w:vAlign w:val="center"/>
          </w:tcPr>
          <w:p w14:paraId="670C7CE5">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p>
        </w:tc>
        <w:tc>
          <w:tcPr>
            <w:tcW w:w="1097" w:type="dxa"/>
            <w:vMerge w:val="continue"/>
            <w:noWrap w:val="0"/>
            <w:vAlign w:val="center"/>
          </w:tcPr>
          <w:p w14:paraId="5B74CDD7">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p>
        </w:tc>
        <w:tc>
          <w:tcPr>
            <w:tcW w:w="1886" w:type="dxa"/>
            <w:noWrap w:val="0"/>
            <w:vAlign w:val="center"/>
          </w:tcPr>
          <w:p w14:paraId="574246BD">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墙面</w:t>
            </w:r>
          </w:p>
        </w:tc>
        <w:tc>
          <w:tcPr>
            <w:tcW w:w="5781" w:type="dxa"/>
            <w:noWrap w:val="0"/>
            <w:vAlign w:val="center"/>
          </w:tcPr>
          <w:p w14:paraId="320A0362">
            <w:pPr>
              <w:keepNext w:val="0"/>
              <w:keepLines w:val="0"/>
              <w:pageBreakBefore w:val="0"/>
              <w:widowControl/>
              <w:kinsoku/>
              <w:wordWrap/>
              <w:overflowPunct/>
              <w:topLinePunct w:val="0"/>
              <w:autoSpaceDE w:val="0"/>
              <w:autoSpaceDN w:val="0"/>
              <w:bidi w:val="0"/>
              <w:adjustRightInd w:val="0"/>
              <w:snapToGrid/>
              <w:spacing w:line="44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室内四周墙壁无污垢</w:t>
            </w:r>
          </w:p>
        </w:tc>
      </w:tr>
      <w:tr w14:paraId="045BF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613" w:type="dxa"/>
            <w:vMerge w:val="continue"/>
            <w:noWrap w:val="0"/>
            <w:vAlign w:val="center"/>
          </w:tcPr>
          <w:p w14:paraId="385F85A7">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p>
        </w:tc>
        <w:tc>
          <w:tcPr>
            <w:tcW w:w="1097" w:type="dxa"/>
            <w:vMerge w:val="continue"/>
            <w:noWrap w:val="0"/>
            <w:vAlign w:val="center"/>
          </w:tcPr>
          <w:p w14:paraId="2174B43D">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p>
        </w:tc>
        <w:tc>
          <w:tcPr>
            <w:tcW w:w="1886" w:type="dxa"/>
            <w:noWrap w:val="0"/>
            <w:vAlign w:val="center"/>
          </w:tcPr>
          <w:p w14:paraId="31D28336">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床头柜</w:t>
            </w:r>
          </w:p>
        </w:tc>
        <w:tc>
          <w:tcPr>
            <w:tcW w:w="5781" w:type="dxa"/>
            <w:noWrap w:val="0"/>
            <w:vAlign w:val="center"/>
          </w:tcPr>
          <w:p w14:paraId="5BAD9683">
            <w:pPr>
              <w:keepNext w:val="0"/>
              <w:keepLines w:val="0"/>
              <w:pageBreakBefore w:val="0"/>
              <w:widowControl/>
              <w:kinsoku/>
              <w:wordWrap/>
              <w:overflowPunct/>
              <w:topLinePunct w:val="0"/>
              <w:autoSpaceDE w:val="0"/>
              <w:autoSpaceDN w:val="0"/>
              <w:bidi w:val="0"/>
              <w:adjustRightInd w:val="0"/>
              <w:snapToGrid/>
              <w:spacing w:line="44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床头柜表面、柜里无灰尘、垃圾；桌柜靠墙的墙面干净无污垢。</w:t>
            </w:r>
          </w:p>
        </w:tc>
      </w:tr>
      <w:tr w14:paraId="11059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613" w:type="dxa"/>
            <w:vMerge w:val="continue"/>
            <w:noWrap w:val="0"/>
            <w:vAlign w:val="center"/>
          </w:tcPr>
          <w:p w14:paraId="671B03B6">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p>
        </w:tc>
        <w:tc>
          <w:tcPr>
            <w:tcW w:w="1097" w:type="dxa"/>
            <w:vMerge w:val="continue"/>
            <w:noWrap w:val="0"/>
            <w:vAlign w:val="center"/>
          </w:tcPr>
          <w:p w14:paraId="4B95CFF9">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p>
        </w:tc>
        <w:tc>
          <w:tcPr>
            <w:tcW w:w="1886" w:type="dxa"/>
            <w:noWrap w:val="0"/>
            <w:vAlign w:val="center"/>
          </w:tcPr>
          <w:p w14:paraId="65DF64DA">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办公桌、治疗台</w:t>
            </w:r>
          </w:p>
        </w:tc>
        <w:tc>
          <w:tcPr>
            <w:tcW w:w="5781" w:type="dxa"/>
            <w:noWrap w:val="0"/>
            <w:vAlign w:val="center"/>
          </w:tcPr>
          <w:p w14:paraId="6EC5DE85">
            <w:pPr>
              <w:keepNext w:val="0"/>
              <w:keepLines w:val="0"/>
              <w:pageBreakBefore w:val="0"/>
              <w:widowControl/>
              <w:kinsoku/>
              <w:wordWrap/>
              <w:overflowPunct/>
              <w:topLinePunct w:val="0"/>
              <w:autoSpaceDE w:val="0"/>
              <w:autoSpaceDN w:val="0"/>
              <w:bidi w:val="0"/>
              <w:adjustRightInd w:val="0"/>
              <w:snapToGrid/>
              <w:spacing w:line="44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桌面、治疗台干净、无灰尘、垃圾；桌底、柜底无垃圾、灰尘。</w:t>
            </w:r>
          </w:p>
        </w:tc>
      </w:tr>
      <w:tr w14:paraId="54EA9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613" w:type="dxa"/>
            <w:vMerge w:val="continue"/>
            <w:noWrap w:val="0"/>
            <w:vAlign w:val="center"/>
          </w:tcPr>
          <w:p w14:paraId="790DF96B">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p>
        </w:tc>
        <w:tc>
          <w:tcPr>
            <w:tcW w:w="1097" w:type="dxa"/>
            <w:vMerge w:val="continue"/>
            <w:noWrap w:val="0"/>
            <w:vAlign w:val="center"/>
          </w:tcPr>
          <w:p w14:paraId="472E62B9">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p>
        </w:tc>
        <w:tc>
          <w:tcPr>
            <w:tcW w:w="1886" w:type="dxa"/>
            <w:noWrap w:val="0"/>
            <w:vAlign w:val="center"/>
          </w:tcPr>
          <w:p w14:paraId="73345FEB">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玻璃</w:t>
            </w:r>
          </w:p>
        </w:tc>
        <w:tc>
          <w:tcPr>
            <w:tcW w:w="5781" w:type="dxa"/>
            <w:noWrap w:val="0"/>
            <w:vAlign w:val="center"/>
          </w:tcPr>
          <w:p w14:paraId="336F9658">
            <w:pPr>
              <w:keepNext w:val="0"/>
              <w:keepLines w:val="0"/>
              <w:pageBreakBefore w:val="0"/>
              <w:widowControl/>
              <w:kinsoku/>
              <w:wordWrap/>
              <w:overflowPunct/>
              <w:topLinePunct w:val="0"/>
              <w:autoSpaceDE w:val="0"/>
              <w:autoSpaceDN w:val="0"/>
              <w:bidi w:val="0"/>
              <w:adjustRightInd w:val="0"/>
              <w:snapToGrid/>
              <w:spacing w:line="44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无灰尘、明亮；窗台、窗槽无积尘；窗框无污垢及蜘蛛网。</w:t>
            </w:r>
          </w:p>
        </w:tc>
      </w:tr>
      <w:tr w14:paraId="2C293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613" w:type="dxa"/>
            <w:vMerge w:val="restart"/>
            <w:noWrap w:val="0"/>
            <w:vAlign w:val="center"/>
          </w:tcPr>
          <w:p w14:paraId="71A526D1">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1097" w:type="dxa"/>
            <w:vMerge w:val="restart"/>
            <w:noWrap w:val="0"/>
            <w:vAlign w:val="center"/>
          </w:tcPr>
          <w:p w14:paraId="3139AB5F">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公共</w:t>
            </w:r>
          </w:p>
          <w:p w14:paraId="157CB440">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区域</w:t>
            </w:r>
          </w:p>
        </w:tc>
        <w:tc>
          <w:tcPr>
            <w:tcW w:w="1886" w:type="dxa"/>
            <w:noWrap w:val="0"/>
            <w:vAlign w:val="center"/>
          </w:tcPr>
          <w:p w14:paraId="5F2A2768">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过道、屋顶面及排水沟</w:t>
            </w:r>
          </w:p>
        </w:tc>
        <w:tc>
          <w:tcPr>
            <w:tcW w:w="5781" w:type="dxa"/>
            <w:noWrap w:val="0"/>
            <w:vAlign w:val="center"/>
          </w:tcPr>
          <w:p w14:paraId="37DE77EF">
            <w:pPr>
              <w:keepNext w:val="0"/>
              <w:keepLines w:val="0"/>
              <w:pageBreakBefore w:val="0"/>
              <w:widowControl/>
              <w:kinsoku/>
              <w:wordWrap/>
              <w:overflowPunct/>
              <w:topLinePunct w:val="0"/>
              <w:autoSpaceDE w:val="0"/>
              <w:autoSpaceDN w:val="0"/>
              <w:bidi w:val="0"/>
              <w:adjustRightInd w:val="0"/>
              <w:snapToGrid/>
              <w:spacing w:line="44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过道隔离门框、门顶干净；门背无垃圾、灰尘，地面干净、干燥、明亮、无垃圾；天面无蜘蛛网，花盆内无烟头、纸屑。</w:t>
            </w:r>
          </w:p>
        </w:tc>
      </w:tr>
      <w:tr w14:paraId="6CC46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13" w:type="dxa"/>
            <w:vMerge w:val="continue"/>
            <w:noWrap w:val="0"/>
            <w:vAlign w:val="center"/>
          </w:tcPr>
          <w:p w14:paraId="5FF96127">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p>
        </w:tc>
        <w:tc>
          <w:tcPr>
            <w:tcW w:w="1097" w:type="dxa"/>
            <w:vMerge w:val="continue"/>
            <w:noWrap w:val="0"/>
            <w:vAlign w:val="center"/>
          </w:tcPr>
          <w:p w14:paraId="139B591E">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p>
        </w:tc>
        <w:tc>
          <w:tcPr>
            <w:tcW w:w="1886" w:type="dxa"/>
            <w:noWrap w:val="0"/>
            <w:vAlign w:val="center"/>
          </w:tcPr>
          <w:p w14:paraId="7F2F2A6D">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墙面</w:t>
            </w:r>
          </w:p>
        </w:tc>
        <w:tc>
          <w:tcPr>
            <w:tcW w:w="5781" w:type="dxa"/>
            <w:noWrap w:val="0"/>
            <w:vAlign w:val="center"/>
          </w:tcPr>
          <w:p w14:paraId="02EEC9EB">
            <w:pPr>
              <w:keepNext w:val="0"/>
              <w:keepLines w:val="0"/>
              <w:pageBreakBefore w:val="0"/>
              <w:widowControl/>
              <w:kinsoku/>
              <w:wordWrap/>
              <w:overflowPunct/>
              <w:topLinePunct w:val="0"/>
              <w:autoSpaceDE w:val="0"/>
              <w:autoSpaceDN w:val="0"/>
              <w:bidi w:val="0"/>
              <w:adjustRightInd w:val="0"/>
              <w:snapToGrid/>
              <w:spacing w:line="44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楼梯、过道、大厅等瓷砖墙壁干净无污垢</w:t>
            </w:r>
          </w:p>
        </w:tc>
      </w:tr>
      <w:tr w14:paraId="3C8AE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613" w:type="dxa"/>
            <w:vMerge w:val="continue"/>
            <w:noWrap w:val="0"/>
            <w:vAlign w:val="center"/>
          </w:tcPr>
          <w:p w14:paraId="70A700F7">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p>
        </w:tc>
        <w:tc>
          <w:tcPr>
            <w:tcW w:w="1097" w:type="dxa"/>
            <w:vMerge w:val="continue"/>
            <w:noWrap w:val="0"/>
            <w:vAlign w:val="center"/>
          </w:tcPr>
          <w:p w14:paraId="7FE933D5">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p>
        </w:tc>
        <w:tc>
          <w:tcPr>
            <w:tcW w:w="1886" w:type="dxa"/>
            <w:noWrap w:val="0"/>
            <w:vAlign w:val="center"/>
          </w:tcPr>
          <w:p w14:paraId="3F0DC812">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物品、工具摆放</w:t>
            </w:r>
          </w:p>
        </w:tc>
        <w:tc>
          <w:tcPr>
            <w:tcW w:w="5781" w:type="dxa"/>
            <w:noWrap w:val="0"/>
            <w:vAlign w:val="center"/>
          </w:tcPr>
          <w:p w14:paraId="236419A0">
            <w:pPr>
              <w:keepNext w:val="0"/>
              <w:keepLines w:val="0"/>
              <w:pageBreakBefore w:val="0"/>
              <w:widowControl/>
              <w:kinsoku/>
              <w:wordWrap/>
              <w:overflowPunct/>
              <w:topLinePunct w:val="0"/>
              <w:autoSpaceDE w:val="0"/>
              <w:autoSpaceDN w:val="0"/>
              <w:bidi w:val="0"/>
              <w:adjustRightInd w:val="0"/>
              <w:snapToGrid/>
              <w:spacing w:line="44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保洁工具、材料、科室备用医疗车等按规定地方放号、摆放整齐</w:t>
            </w:r>
          </w:p>
        </w:tc>
      </w:tr>
      <w:tr w14:paraId="1C105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613" w:type="dxa"/>
            <w:vMerge w:val="continue"/>
            <w:noWrap w:val="0"/>
            <w:vAlign w:val="center"/>
          </w:tcPr>
          <w:p w14:paraId="5DC93489">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p>
        </w:tc>
        <w:tc>
          <w:tcPr>
            <w:tcW w:w="1097" w:type="dxa"/>
            <w:vMerge w:val="continue"/>
            <w:noWrap w:val="0"/>
            <w:vAlign w:val="center"/>
          </w:tcPr>
          <w:p w14:paraId="4C15A891">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p>
        </w:tc>
        <w:tc>
          <w:tcPr>
            <w:tcW w:w="1886" w:type="dxa"/>
            <w:noWrap w:val="0"/>
            <w:vAlign w:val="center"/>
          </w:tcPr>
          <w:p w14:paraId="792C1E58">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墙角、地角线</w:t>
            </w:r>
          </w:p>
        </w:tc>
        <w:tc>
          <w:tcPr>
            <w:tcW w:w="5781" w:type="dxa"/>
            <w:noWrap w:val="0"/>
            <w:vAlign w:val="center"/>
          </w:tcPr>
          <w:p w14:paraId="73FCEE21">
            <w:pPr>
              <w:keepNext w:val="0"/>
              <w:keepLines w:val="0"/>
              <w:pageBreakBefore w:val="0"/>
              <w:widowControl/>
              <w:kinsoku/>
              <w:wordWrap/>
              <w:overflowPunct/>
              <w:topLinePunct w:val="0"/>
              <w:autoSpaceDE w:val="0"/>
              <w:autoSpaceDN w:val="0"/>
              <w:bidi w:val="0"/>
              <w:adjustRightInd w:val="0"/>
              <w:snapToGrid/>
              <w:spacing w:line="44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干净、无污垢、无卫生死角</w:t>
            </w:r>
          </w:p>
        </w:tc>
      </w:tr>
      <w:tr w14:paraId="026E3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613" w:type="dxa"/>
            <w:vMerge w:val="continue"/>
            <w:noWrap w:val="0"/>
            <w:vAlign w:val="center"/>
          </w:tcPr>
          <w:p w14:paraId="6762C168">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p>
        </w:tc>
        <w:tc>
          <w:tcPr>
            <w:tcW w:w="1097" w:type="dxa"/>
            <w:vMerge w:val="continue"/>
            <w:noWrap w:val="0"/>
            <w:vAlign w:val="center"/>
          </w:tcPr>
          <w:p w14:paraId="793BC29A">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p>
        </w:tc>
        <w:tc>
          <w:tcPr>
            <w:tcW w:w="1886" w:type="dxa"/>
            <w:noWrap w:val="0"/>
            <w:vAlign w:val="center"/>
          </w:tcPr>
          <w:p w14:paraId="5309AB42">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各类标示牌</w:t>
            </w:r>
          </w:p>
        </w:tc>
        <w:tc>
          <w:tcPr>
            <w:tcW w:w="5781" w:type="dxa"/>
            <w:noWrap w:val="0"/>
            <w:vAlign w:val="center"/>
          </w:tcPr>
          <w:p w14:paraId="5759A839">
            <w:pPr>
              <w:keepNext w:val="0"/>
              <w:keepLines w:val="0"/>
              <w:pageBreakBefore w:val="0"/>
              <w:widowControl/>
              <w:kinsoku/>
              <w:wordWrap/>
              <w:overflowPunct/>
              <w:topLinePunct w:val="0"/>
              <w:autoSpaceDE w:val="0"/>
              <w:autoSpaceDN w:val="0"/>
              <w:bidi w:val="0"/>
              <w:adjustRightInd w:val="0"/>
              <w:snapToGrid/>
              <w:spacing w:line="44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宣传框架、门牌、标志灯干净无灰无垢无蜘蛛网</w:t>
            </w:r>
          </w:p>
        </w:tc>
      </w:tr>
      <w:tr w14:paraId="2CB55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613" w:type="dxa"/>
            <w:vMerge w:val="restart"/>
            <w:noWrap w:val="0"/>
            <w:vAlign w:val="center"/>
          </w:tcPr>
          <w:p w14:paraId="39AE6B58">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1097" w:type="dxa"/>
            <w:vMerge w:val="restart"/>
            <w:noWrap w:val="0"/>
            <w:vAlign w:val="center"/>
          </w:tcPr>
          <w:p w14:paraId="744CA5C0">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电梯</w:t>
            </w:r>
          </w:p>
          <w:p w14:paraId="3E5FD556">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服务</w:t>
            </w:r>
          </w:p>
        </w:tc>
        <w:tc>
          <w:tcPr>
            <w:tcW w:w="1886" w:type="dxa"/>
            <w:noWrap w:val="0"/>
            <w:vAlign w:val="center"/>
          </w:tcPr>
          <w:p w14:paraId="047E48D1">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员工形象</w:t>
            </w:r>
          </w:p>
        </w:tc>
        <w:tc>
          <w:tcPr>
            <w:tcW w:w="5781" w:type="dxa"/>
            <w:noWrap w:val="0"/>
            <w:vAlign w:val="center"/>
          </w:tcPr>
          <w:p w14:paraId="0D4C8832">
            <w:pPr>
              <w:keepNext w:val="0"/>
              <w:keepLines w:val="0"/>
              <w:pageBreakBefore w:val="0"/>
              <w:widowControl/>
              <w:kinsoku/>
              <w:wordWrap/>
              <w:overflowPunct/>
              <w:topLinePunct w:val="0"/>
              <w:autoSpaceDE w:val="0"/>
              <w:autoSpaceDN w:val="0"/>
              <w:bidi w:val="0"/>
              <w:adjustRightInd w:val="0"/>
              <w:snapToGrid/>
              <w:spacing w:line="44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按公司要求着装，头发挽起，带</w:t>
            </w:r>
            <w:r>
              <w:rPr>
                <w:rFonts w:hint="eastAsia" w:ascii="仿宋_GB2312" w:hAnsi="仿宋_GB2312" w:eastAsia="仿宋_GB2312" w:cs="仿宋_GB2312"/>
                <w:color w:val="000000"/>
                <w:kern w:val="0"/>
                <w:sz w:val="28"/>
                <w:szCs w:val="28"/>
                <w:lang w:val="en-US" w:eastAsia="zh-CN"/>
              </w:rPr>
              <w:t>发套</w:t>
            </w:r>
            <w:r>
              <w:rPr>
                <w:rFonts w:hint="eastAsia" w:ascii="仿宋_GB2312" w:hAnsi="仿宋_GB2312" w:eastAsia="仿宋_GB2312" w:cs="仿宋_GB2312"/>
                <w:color w:val="000000"/>
                <w:kern w:val="0"/>
                <w:sz w:val="28"/>
                <w:szCs w:val="28"/>
              </w:rPr>
              <w:t>，淡妆上岗。</w:t>
            </w:r>
          </w:p>
        </w:tc>
      </w:tr>
      <w:tr w14:paraId="0D4F1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613" w:type="dxa"/>
            <w:vMerge w:val="continue"/>
            <w:noWrap w:val="0"/>
            <w:vAlign w:val="center"/>
          </w:tcPr>
          <w:p w14:paraId="5BEB39CF">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p>
        </w:tc>
        <w:tc>
          <w:tcPr>
            <w:tcW w:w="1097" w:type="dxa"/>
            <w:vMerge w:val="continue"/>
            <w:noWrap w:val="0"/>
            <w:vAlign w:val="center"/>
          </w:tcPr>
          <w:p w14:paraId="452AF69B">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p>
        </w:tc>
        <w:tc>
          <w:tcPr>
            <w:tcW w:w="1886" w:type="dxa"/>
            <w:noWrap w:val="0"/>
            <w:vAlign w:val="center"/>
          </w:tcPr>
          <w:p w14:paraId="211BF057">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停层报楼层</w:t>
            </w:r>
          </w:p>
        </w:tc>
        <w:tc>
          <w:tcPr>
            <w:tcW w:w="5781" w:type="dxa"/>
            <w:noWrap w:val="0"/>
            <w:vAlign w:val="center"/>
          </w:tcPr>
          <w:p w14:paraId="24B9E98D">
            <w:pPr>
              <w:keepNext w:val="0"/>
              <w:keepLines w:val="0"/>
              <w:pageBreakBefore w:val="0"/>
              <w:widowControl/>
              <w:kinsoku/>
              <w:wordWrap/>
              <w:overflowPunct/>
              <w:topLinePunct w:val="0"/>
              <w:autoSpaceDE w:val="0"/>
              <w:autoSpaceDN w:val="0"/>
              <w:bidi w:val="0"/>
              <w:adjustRightInd w:val="0"/>
              <w:snapToGrid/>
              <w:spacing w:line="44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梯内服务时，停层报楼层；梯外服务时能正确指引楼层。</w:t>
            </w:r>
          </w:p>
        </w:tc>
      </w:tr>
      <w:tr w14:paraId="6AAE7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13" w:type="dxa"/>
            <w:vMerge w:val="continue"/>
            <w:noWrap w:val="0"/>
            <w:vAlign w:val="center"/>
          </w:tcPr>
          <w:p w14:paraId="542593C0">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p>
        </w:tc>
        <w:tc>
          <w:tcPr>
            <w:tcW w:w="1097" w:type="dxa"/>
            <w:vMerge w:val="continue"/>
            <w:noWrap w:val="0"/>
            <w:vAlign w:val="center"/>
          </w:tcPr>
          <w:p w14:paraId="067A915A">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p>
        </w:tc>
        <w:tc>
          <w:tcPr>
            <w:tcW w:w="1886" w:type="dxa"/>
            <w:noWrap w:val="0"/>
            <w:vAlign w:val="center"/>
          </w:tcPr>
          <w:p w14:paraId="5212C678">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轿厢内</w:t>
            </w:r>
          </w:p>
        </w:tc>
        <w:tc>
          <w:tcPr>
            <w:tcW w:w="5781" w:type="dxa"/>
            <w:noWrap w:val="0"/>
            <w:vAlign w:val="center"/>
          </w:tcPr>
          <w:p w14:paraId="6916362E">
            <w:pPr>
              <w:keepNext w:val="0"/>
              <w:keepLines w:val="0"/>
              <w:pageBreakBefore w:val="0"/>
              <w:widowControl/>
              <w:kinsoku/>
              <w:wordWrap/>
              <w:overflowPunct/>
              <w:topLinePunct w:val="0"/>
              <w:autoSpaceDE w:val="0"/>
              <w:autoSpaceDN w:val="0"/>
              <w:bidi w:val="0"/>
              <w:adjustRightInd w:val="0"/>
              <w:snapToGrid/>
              <w:spacing w:line="44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无垃圾、无碎屑</w:t>
            </w:r>
          </w:p>
        </w:tc>
      </w:tr>
      <w:tr w14:paraId="0C6FB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613" w:type="dxa"/>
            <w:vMerge w:val="continue"/>
            <w:noWrap w:val="0"/>
            <w:vAlign w:val="center"/>
          </w:tcPr>
          <w:p w14:paraId="35035709">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p>
        </w:tc>
        <w:tc>
          <w:tcPr>
            <w:tcW w:w="1097" w:type="dxa"/>
            <w:vMerge w:val="continue"/>
            <w:noWrap w:val="0"/>
            <w:vAlign w:val="center"/>
          </w:tcPr>
          <w:p w14:paraId="516F6302">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p>
        </w:tc>
        <w:tc>
          <w:tcPr>
            <w:tcW w:w="1886" w:type="dxa"/>
            <w:noWrap w:val="0"/>
            <w:vAlign w:val="center"/>
          </w:tcPr>
          <w:p w14:paraId="7B11969A">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上保养油（不锈钢油）</w:t>
            </w:r>
          </w:p>
        </w:tc>
        <w:tc>
          <w:tcPr>
            <w:tcW w:w="5781" w:type="dxa"/>
            <w:noWrap w:val="0"/>
            <w:vAlign w:val="center"/>
          </w:tcPr>
          <w:p w14:paraId="17411105">
            <w:pPr>
              <w:keepNext w:val="0"/>
              <w:keepLines w:val="0"/>
              <w:pageBreakBefore w:val="0"/>
              <w:widowControl/>
              <w:kinsoku/>
              <w:wordWrap/>
              <w:overflowPunct/>
              <w:topLinePunct w:val="0"/>
              <w:autoSpaceDE w:val="0"/>
              <w:autoSpaceDN w:val="0"/>
              <w:bidi w:val="0"/>
              <w:adjustRightInd w:val="0"/>
              <w:snapToGrid/>
              <w:spacing w:line="44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每月上两次保养油</w:t>
            </w:r>
          </w:p>
        </w:tc>
      </w:tr>
      <w:tr w14:paraId="4B206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613" w:type="dxa"/>
            <w:vMerge w:val="continue"/>
            <w:noWrap w:val="0"/>
            <w:vAlign w:val="center"/>
          </w:tcPr>
          <w:p w14:paraId="1A008E5C">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p>
        </w:tc>
        <w:tc>
          <w:tcPr>
            <w:tcW w:w="1097" w:type="dxa"/>
            <w:vMerge w:val="continue"/>
            <w:noWrap w:val="0"/>
            <w:vAlign w:val="center"/>
          </w:tcPr>
          <w:p w14:paraId="19D980D0">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p>
        </w:tc>
        <w:tc>
          <w:tcPr>
            <w:tcW w:w="1886" w:type="dxa"/>
            <w:noWrap w:val="0"/>
            <w:vAlign w:val="center"/>
          </w:tcPr>
          <w:p w14:paraId="2B1566BA">
            <w:pPr>
              <w:keepNext w:val="0"/>
              <w:keepLines w:val="0"/>
              <w:pageBreakBefore w:val="0"/>
              <w:widowControl/>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清洁、消毒</w:t>
            </w:r>
          </w:p>
        </w:tc>
        <w:tc>
          <w:tcPr>
            <w:tcW w:w="5781" w:type="dxa"/>
            <w:noWrap w:val="0"/>
            <w:vAlign w:val="center"/>
          </w:tcPr>
          <w:p w14:paraId="24FEE1FC">
            <w:pPr>
              <w:keepNext w:val="0"/>
              <w:keepLines w:val="0"/>
              <w:pageBreakBefore w:val="0"/>
              <w:widowControl/>
              <w:kinsoku/>
              <w:wordWrap/>
              <w:overflowPunct/>
              <w:topLinePunct w:val="0"/>
              <w:autoSpaceDE w:val="0"/>
              <w:autoSpaceDN w:val="0"/>
              <w:bidi w:val="0"/>
              <w:adjustRightInd w:val="0"/>
              <w:snapToGrid/>
              <w:spacing w:line="44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控制面板用75%酒精擦拭，地面和墙面用 500mg/L含氯消毒剂擦拭。</w:t>
            </w:r>
          </w:p>
        </w:tc>
      </w:tr>
    </w:tbl>
    <w:p w14:paraId="3FA9F36B">
      <w:pPr>
        <w:pStyle w:val="7"/>
        <w:ind w:left="0" w:leftChars="0" w:firstLine="0" w:firstLineChars="0"/>
        <w:jc w:val="left"/>
        <w:rPr>
          <w:rFonts w:hint="eastAsia" w:ascii="仿宋_GB2312" w:hAnsi="仿宋_GB2312" w:eastAsia="仿宋_GB2312" w:cs="仿宋_GB2312"/>
          <w:b/>
          <w:color w:val="000000"/>
          <w:sz w:val="28"/>
          <w:szCs w:val="28"/>
          <w:lang w:val="en-US" w:eastAsia="zh-CN"/>
        </w:rPr>
      </w:pPr>
    </w:p>
    <w:p w14:paraId="54854EAC">
      <w:pPr>
        <w:pStyle w:val="7"/>
        <w:ind w:left="0" w:leftChars="0" w:firstLine="0" w:firstLineChars="0"/>
        <w:jc w:val="left"/>
        <w:rPr>
          <w:rFonts w:hint="eastAsia" w:ascii="仿宋_GB2312" w:hAnsi="仿宋_GB2312" w:eastAsia="仿宋_GB2312" w:cs="仿宋_GB2312"/>
          <w:b/>
          <w:color w:val="000000"/>
          <w:sz w:val="28"/>
          <w:szCs w:val="28"/>
          <w:lang w:val="en-US" w:eastAsia="zh-CN"/>
        </w:rPr>
      </w:pPr>
    </w:p>
    <w:p w14:paraId="25C3ED7F">
      <w:pPr>
        <w:pStyle w:val="7"/>
        <w:ind w:left="0" w:leftChars="0" w:firstLine="0" w:firstLineChars="0"/>
        <w:jc w:val="left"/>
        <w:rPr>
          <w:rFonts w:hint="eastAsia" w:ascii="仿宋_GB2312" w:hAnsi="仿宋_GB2312" w:eastAsia="仿宋_GB2312" w:cs="仿宋_GB2312"/>
          <w:b/>
          <w:color w:val="000000"/>
          <w:sz w:val="28"/>
          <w:szCs w:val="28"/>
          <w:lang w:val="en-US" w:eastAsia="zh-CN"/>
        </w:rPr>
      </w:pPr>
    </w:p>
    <w:p w14:paraId="00936A4F">
      <w:pPr>
        <w:pStyle w:val="7"/>
        <w:ind w:left="0" w:leftChars="0" w:firstLine="0" w:firstLineChars="0"/>
        <w:jc w:val="left"/>
        <w:rPr>
          <w:rFonts w:hint="eastAsia" w:ascii="仿宋_GB2312" w:hAnsi="仿宋_GB2312" w:eastAsia="仿宋_GB2312" w:cs="仿宋_GB2312"/>
          <w:b/>
          <w:color w:val="000000"/>
          <w:sz w:val="28"/>
          <w:szCs w:val="28"/>
          <w:lang w:val="en-US" w:eastAsia="zh-CN"/>
        </w:rPr>
      </w:pPr>
    </w:p>
    <w:p w14:paraId="4B0F3BB9">
      <w:pPr>
        <w:pStyle w:val="7"/>
        <w:ind w:left="0" w:leftChars="0" w:firstLine="0" w:firstLineChars="0"/>
        <w:jc w:val="left"/>
        <w:rPr>
          <w:rFonts w:hint="eastAsia" w:ascii="仿宋_GB2312" w:hAnsi="仿宋_GB2312" w:eastAsia="仿宋_GB2312" w:cs="仿宋_GB2312"/>
          <w:b/>
          <w:color w:val="000000"/>
          <w:sz w:val="28"/>
          <w:szCs w:val="28"/>
          <w:lang w:val="en-US" w:eastAsia="zh-CN"/>
        </w:rPr>
      </w:pPr>
    </w:p>
    <w:p w14:paraId="0563F351">
      <w:pPr>
        <w:pStyle w:val="7"/>
        <w:ind w:left="0" w:leftChars="0" w:firstLine="0" w:firstLineChars="0"/>
        <w:jc w:val="left"/>
        <w:rPr>
          <w:rFonts w:hint="eastAsia" w:ascii="仿宋_GB2312" w:hAnsi="仿宋_GB2312" w:eastAsia="仿宋_GB2312" w:cs="仿宋_GB2312"/>
          <w:b/>
          <w:color w:val="000000"/>
          <w:sz w:val="28"/>
          <w:szCs w:val="28"/>
          <w:lang w:val="en-US" w:eastAsia="zh-CN"/>
        </w:rPr>
      </w:pPr>
    </w:p>
    <w:p w14:paraId="0295496D">
      <w:pPr>
        <w:pStyle w:val="7"/>
        <w:ind w:left="0" w:leftChars="0" w:firstLine="0" w:firstLineChars="0"/>
        <w:jc w:val="left"/>
        <w:rPr>
          <w:rFonts w:hint="eastAsia" w:ascii="仿宋_GB2312" w:hAnsi="仿宋_GB2312" w:eastAsia="仿宋_GB2312" w:cs="仿宋_GB2312"/>
          <w:b/>
          <w:color w:val="000000"/>
          <w:sz w:val="28"/>
          <w:szCs w:val="28"/>
          <w:lang w:val="en-US" w:eastAsia="zh-CN"/>
        </w:rPr>
      </w:pPr>
    </w:p>
    <w:p w14:paraId="400062F8">
      <w:pPr>
        <w:pStyle w:val="7"/>
        <w:ind w:left="0" w:leftChars="0" w:firstLine="0" w:firstLineChars="0"/>
        <w:jc w:val="left"/>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t>附件2</w:t>
      </w:r>
    </w:p>
    <w:p w14:paraId="050548FF">
      <w:pPr>
        <w:pStyle w:val="7"/>
        <w:ind w:left="0" w:leftChars="0" w:firstLine="0" w:firstLineChars="0"/>
        <w:jc w:val="center"/>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t>柳州市红十字会医院（柳州市眼科医院）水电维修服务内容和要求</w:t>
      </w:r>
    </w:p>
    <w:p w14:paraId="7B2646EB">
      <w:pPr>
        <w:widowControl/>
        <w:numPr>
          <w:ilvl w:val="0"/>
          <w:numId w:val="0"/>
        </w:numPr>
        <w:autoSpaceDE w:val="0"/>
        <w:autoSpaceDN w:val="0"/>
        <w:adjustRightInd w:val="0"/>
        <w:spacing w:line="360" w:lineRule="auto"/>
        <w:ind w:firstLine="562" w:firstLineChars="200"/>
        <w:jc w:val="left"/>
        <w:rPr>
          <w:rFonts w:hint="eastAsia" w:ascii="仿宋_GB2312" w:hAnsi="仿宋_GB2312" w:eastAsia="仿宋_GB2312" w:cs="仿宋_GB2312"/>
          <w:b/>
          <w:color w:val="000000"/>
          <w:sz w:val="28"/>
          <w:szCs w:val="28"/>
          <w:highlight w:val="yellow"/>
          <w:lang w:val="en-US" w:eastAsia="zh-CN"/>
        </w:rPr>
      </w:pPr>
      <w:r>
        <w:rPr>
          <w:rFonts w:hint="eastAsia" w:ascii="仿宋_GB2312" w:hAnsi="仿宋_GB2312" w:eastAsia="仿宋_GB2312" w:cs="仿宋_GB2312"/>
          <w:b/>
          <w:color w:val="000000"/>
          <w:sz w:val="28"/>
          <w:szCs w:val="28"/>
          <w:highlight w:val="none"/>
          <w:lang w:val="en-US" w:eastAsia="zh-CN"/>
        </w:rPr>
        <w:t>一、服</w:t>
      </w:r>
      <w:r>
        <w:rPr>
          <w:rFonts w:hint="eastAsia" w:ascii="仿宋_GB2312" w:hAnsi="仿宋_GB2312" w:eastAsia="仿宋_GB2312" w:cs="仿宋_GB2312"/>
          <w:b/>
          <w:color w:val="000000"/>
          <w:sz w:val="28"/>
          <w:szCs w:val="28"/>
          <w:lang w:val="en-US" w:eastAsia="zh-CN"/>
        </w:rPr>
        <w:t>务人员要求</w:t>
      </w:r>
    </w:p>
    <w:p w14:paraId="363E0223">
      <w:pPr>
        <w:spacing w:line="56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lang w:eastAsia="zh-CN"/>
        </w:rPr>
        <w:t>水电维修工要求男性，年龄在</w:t>
      </w:r>
      <w:r>
        <w:rPr>
          <w:rFonts w:hint="eastAsia" w:ascii="仿宋_GB2312" w:hAnsi="仿宋_GB2312" w:eastAsia="仿宋_GB2312" w:cs="仿宋_GB2312"/>
          <w:sz w:val="28"/>
          <w:szCs w:val="28"/>
          <w:lang w:val="en-US" w:eastAsia="zh-CN"/>
        </w:rPr>
        <w:t>55周岁以下，有高压、低压电工证，</w:t>
      </w:r>
      <w:r>
        <w:rPr>
          <w:rFonts w:hint="eastAsia" w:ascii="仿宋_GB2312" w:hAnsi="仿宋_GB2312" w:eastAsia="仿宋_GB2312" w:cs="仿宋_GB2312"/>
          <w:sz w:val="28"/>
          <w:szCs w:val="28"/>
          <w:lang w:eastAsia="zh-CN"/>
        </w:rPr>
        <w:t>身体健康，掌握水电技能工作，</w:t>
      </w:r>
      <w:r>
        <w:rPr>
          <w:rFonts w:hint="eastAsia" w:ascii="仿宋_GB2312" w:hAnsi="仿宋_GB2312" w:eastAsia="仿宋_GB2312" w:cs="仿宋_GB2312"/>
          <w:sz w:val="28"/>
          <w:szCs w:val="28"/>
          <w:lang w:val="en-US" w:eastAsia="zh-CN"/>
        </w:rPr>
        <w:t>24小时全天候待命</w:t>
      </w:r>
      <w:r>
        <w:rPr>
          <w:rFonts w:hint="eastAsia" w:ascii="仿宋_GB2312" w:hAnsi="仿宋_GB2312" w:eastAsia="仿宋_GB2312" w:cs="仿宋_GB2312"/>
          <w:sz w:val="28"/>
          <w:szCs w:val="28"/>
          <w:lang w:eastAsia="zh-CN"/>
        </w:rPr>
        <w:t>，住处离医院近的优先。</w:t>
      </w:r>
    </w:p>
    <w:p w14:paraId="155BFC7D">
      <w:pPr>
        <w:spacing w:line="56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lang w:eastAsia="zh-CN"/>
        </w:rPr>
        <w:t>上岗时统一着装，仪表符合要求。新招员工需培训考核合格后方可独立上岗。</w:t>
      </w:r>
    </w:p>
    <w:p w14:paraId="29CF9706">
      <w:pPr>
        <w:spacing w:line="56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lang w:eastAsia="zh-CN"/>
        </w:rPr>
        <w:t>政治素质：拥护党的路线、方针、政策，尊重领导和服务对象，服从安排，听从指挥，无违法犯罪记录，爱岗敬业，恪尽职守，遵纪守法，遵守医院规章制度，保护病人隐私及安全，礼貌待人。</w:t>
      </w:r>
    </w:p>
    <w:p w14:paraId="57389AFF">
      <w:pPr>
        <w:spacing w:line="560" w:lineRule="exact"/>
        <w:rPr>
          <w:rFonts w:hint="eastAsia" w:ascii="仿宋_GB2312" w:hAnsi="仿宋_GB2312" w:eastAsia="仿宋_GB2312" w:cs="仿宋_GB2312"/>
          <w:b w:val="0"/>
          <w:bCs/>
          <w:color w:val="000000"/>
          <w:kern w:val="0"/>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中标人不得随意更换项目人员，若根据工作需要更换需取得招标人同意后方可更换。</w:t>
      </w:r>
    </w:p>
    <w:p w14:paraId="32580308">
      <w:pPr>
        <w:widowControl/>
        <w:numPr>
          <w:ilvl w:val="0"/>
          <w:numId w:val="0"/>
        </w:numPr>
        <w:autoSpaceDE w:val="0"/>
        <w:autoSpaceDN w:val="0"/>
        <w:adjustRightInd w:val="0"/>
        <w:spacing w:line="360" w:lineRule="auto"/>
        <w:ind w:firstLine="562" w:firstLineChars="200"/>
        <w:jc w:val="left"/>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t>二、服务内容</w:t>
      </w:r>
    </w:p>
    <w:p w14:paraId="468EFCCD">
      <w:pPr>
        <w:widowControl/>
        <w:numPr>
          <w:ilvl w:val="0"/>
          <w:numId w:val="0"/>
        </w:numPr>
        <w:autoSpaceDE w:val="0"/>
        <w:autoSpaceDN w:val="0"/>
        <w:adjustRightInd w:val="0"/>
        <w:spacing w:line="360" w:lineRule="auto"/>
        <w:ind w:firstLine="562" w:firstLineChars="200"/>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lang w:val="en-US" w:eastAsia="zh-CN"/>
        </w:rPr>
        <w:t>（一）水</w:t>
      </w:r>
      <w:r>
        <w:rPr>
          <w:rFonts w:hint="eastAsia" w:ascii="仿宋_GB2312" w:hAnsi="仿宋_GB2312" w:eastAsia="仿宋_GB2312" w:cs="仿宋_GB2312"/>
          <w:b/>
          <w:bCs/>
          <w:color w:val="000000"/>
          <w:kern w:val="0"/>
          <w:sz w:val="28"/>
          <w:szCs w:val="28"/>
        </w:rPr>
        <w:t>电工</w:t>
      </w:r>
      <w:r>
        <w:rPr>
          <w:rFonts w:hint="eastAsia" w:ascii="仿宋_GB2312" w:hAnsi="仿宋_GB2312" w:eastAsia="仿宋_GB2312" w:cs="仿宋_GB2312"/>
          <w:b/>
          <w:bCs/>
          <w:color w:val="000000"/>
          <w:kern w:val="0"/>
          <w:sz w:val="28"/>
          <w:szCs w:val="28"/>
          <w:lang w:eastAsia="zh-CN"/>
        </w:rPr>
        <w:t>服务</w:t>
      </w:r>
      <w:r>
        <w:rPr>
          <w:rFonts w:hint="eastAsia" w:ascii="仿宋_GB2312" w:hAnsi="仿宋_GB2312" w:eastAsia="仿宋_GB2312" w:cs="仿宋_GB2312"/>
          <w:b/>
          <w:bCs/>
          <w:color w:val="000000"/>
          <w:kern w:val="0"/>
          <w:sz w:val="28"/>
          <w:szCs w:val="28"/>
        </w:rPr>
        <w:t>范围</w:t>
      </w:r>
    </w:p>
    <w:p w14:paraId="1AAD9230">
      <w:pPr>
        <w:widowControl/>
        <w:numPr>
          <w:ilvl w:val="0"/>
          <w:numId w:val="0"/>
        </w:numPr>
        <w:autoSpaceDE w:val="0"/>
        <w:autoSpaceDN w:val="0"/>
        <w:adjustRightInd w:val="0"/>
        <w:spacing w:line="360" w:lineRule="auto"/>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本院的地下配电室（双电源供电，高压配电操作有有效的入网电工操作证，需供电局认可、备案），高、低压配电柜，备用发电机组；房屋供电线路配电设施、照明设施的局部安装与检修；医院内部电话线路、取暖器、微波炉、插排、电扇、电热开水器等日常电器的安装与检修；本院电路新装局部线路的布局；对本院备用发电机定期检查、保养及市电供应中断时紧急对第二条线路切换、发电</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全院供排水管道（含热水管道）、供汽、闸阀、水龙头等设施的管理、维护、维修、一般安装；对本院备用蓄水设施检查、保养及水务公司供水中断时重点用水部门紧急送水</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日常门窗、锁扣、其它五金设施的维保以及一些杂物搬运等总务后勤职责范围内的相关事物。</w:t>
      </w:r>
    </w:p>
    <w:p w14:paraId="68D4773F">
      <w:pPr>
        <w:widowControl/>
        <w:numPr>
          <w:ilvl w:val="0"/>
          <w:numId w:val="0"/>
        </w:numPr>
        <w:autoSpaceDE w:val="0"/>
        <w:autoSpaceDN w:val="0"/>
        <w:adjustRightInd w:val="0"/>
        <w:spacing w:line="360" w:lineRule="auto"/>
        <w:ind w:firstLine="562" w:firstLineChars="200"/>
        <w:jc w:val="left"/>
        <w:rPr>
          <w:rFonts w:hint="default" w:ascii="仿宋_GB2312" w:hAnsi="仿宋_GB2312" w:eastAsia="仿宋_GB2312" w:cs="仿宋_GB2312"/>
          <w:b/>
          <w:bCs/>
          <w:color w:val="000000"/>
          <w:kern w:val="0"/>
          <w:sz w:val="28"/>
          <w:szCs w:val="28"/>
          <w:lang w:val="en-US" w:eastAsia="zh-CN"/>
        </w:rPr>
      </w:pPr>
      <w:r>
        <w:rPr>
          <w:rFonts w:hint="eastAsia" w:ascii="仿宋_GB2312" w:hAnsi="仿宋_GB2312" w:eastAsia="仿宋_GB2312" w:cs="仿宋_GB2312"/>
          <w:b/>
          <w:bCs/>
          <w:color w:val="000000"/>
          <w:kern w:val="0"/>
          <w:sz w:val="28"/>
          <w:szCs w:val="28"/>
          <w:lang w:val="en-US" w:eastAsia="zh-CN"/>
        </w:rPr>
        <w:t>（二）岗位职责及考核要求</w:t>
      </w:r>
    </w:p>
    <w:p w14:paraId="2C9C3F55">
      <w:pPr>
        <w:widowControl/>
        <w:autoSpaceDE w:val="0"/>
        <w:autoSpaceDN w:val="0"/>
        <w:adjustRightInd w:val="0"/>
        <w:spacing w:line="360" w:lineRule="auto"/>
        <w:ind w:firstLine="560" w:firstLineChars="200"/>
        <w:jc w:val="left"/>
        <w:rPr>
          <w:rFonts w:hint="eastAsia" w:ascii="仿宋_GB2312" w:hAnsi="仿宋_GB2312" w:eastAsia="仿宋_GB2312" w:cs="仿宋_GB2312"/>
          <w:b w:val="0"/>
          <w:bCs w:val="0"/>
          <w:color w:val="000000"/>
          <w:kern w:val="0"/>
          <w:sz w:val="28"/>
          <w:szCs w:val="28"/>
          <w:highlight w:val="none"/>
          <w:lang w:val="en-US" w:eastAsia="zh-CN"/>
        </w:rPr>
      </w:pPr>
      <w:r>
        <w:rPr>
          <w:rFonts w:hint="eastAsia" w:ascii="仿宋_GB2312" w:hAnsi="仿宋_GB2312" w:eastAsia="仿宋_GB2312" w:cs="仿宋_GB2312"/>
          <w:b w:val="0"/>
          <w:bCs w:val="0"/>
          <w:color w:val="000000"/>
          <w:kern w:val="0"/>
          <w:sz w:val="28"/>
          <w:szCs w:val="28"/>
          <w:highlight w:val="none"/>
          <w:lang w:val="en-US" w:eastAsia="zh-CN"/>
        </w:rPr>
        <w:t>1.自觉遵守医院的各项规章制度，严格执行国家有关水电操作规程。因违反国家有关水电操作规程导致的安全事故由中标单位承担相应的责任；</w:t>
      </w:r>
    </w:p>
    <w:p w14:paraId="64BB3D5F">
      <w:pPr>
        <w:widowControl/>
        <w:autoSpaceDE w:val="0"/>
        <w:autoSpaceDN w:val="0"/>
        <w:adjustRightInd w:val="0"/>
        <w:spacing w:line="360" w:lineRule="auto"/>
        <w:ind w:firstLine="560" w:firstLineChars="200"/>
        <w:jc w:val="left"/>
        <w:rPr>
          <w:rFonts w:hint="eastAsia" w:ascii="仿宋_GB2312" w:hAnsi="仿宋_GB2312" w:eastAsia="仿宋_GB2312" w:cs="仿宋_GB2312"/>
          <w:b w:val="0"/>
          <w:bCs w:val="0"/>
          <w:color w:val="000000"/>
          <w:kern w:val="0"/>
          <w:sz w:val="28"/>
          <w:szCs w:val="28"/>
          <w:highlight w:val="none"/>
          <w:lang w:val="en-US" w:eastAsia="zh-CN"/>
        </w:rPr>
      </w:pPr>
      <w:r>
        <w:rPr>
          <w:rFonts w:hint="eastAsia" w:ascii="仿宋_GB2312" w:hAnsi="仿宋_GB2312" w:eastAsia="仿宋_GB2312" w:cs="仿宋_GB2312"/>
          <w:b w:val="0"/>
          <w:bCs w:val="0"/>
          <w:color w:val="000000"/>
          <w:kern w:val="0"/>
          <w:sz w:val="28"/>
          <w:szCs w:val="28"/>
          <w:highlight w:val="none"/>
          <w:lang w:val="en-US" w:eastAsia="zh-CN"/>
        </w:rPr>
        <w:t>2.按照水电工的工作范围及时完成工作任务，对报修项目原则上要当天修好，维修量大的要向总务科报告并说明，维修完工要请使用部门或使用人验收签字。发现对报修科室事项不给维修或超出时限维修的，经总务科核实确属水电工责任的，每次罚款20元；</w:t>
      </w:r>
    </w:p>
    <w:p w14:paraId="632EB5C8">
      <w:pPr>
        <w:widowControl/>
        <w:autoSpaceDE w:val="0"/>
        <w:autoSpaceDN w:val="0"/>
        <w:adjustRightInd w:val="0"/>
        <w:spacing w:line="360" w:lineRule="auto"/>
        <w:ind w:firstLine="560" w:firstLineChars="200"/>
        <w:jc w:val="left"/>
        <w:rPr>
          <w:rFonts w:hint="eastAsia" w:ascii="仿宋_GB2312" w:hAnsi="仿宋_GB2312" w:eastAsia="仿宋_GB2312" w:cs="仿宋_GB2312"/>
          <w:b w:val="0"/>
          <w:bCs w:val="0"/>
          <w:color w:val="000000"/>
          <w:kern w:val="0"/>
          <w:sz w:val="28"/>
          <w:szCs w:val="28"/>
          <w:highlight w:val="none"/>
          <w:lang w:val="en-US" w:eastAsia="zh-CN"/>
        </w:rPr>
      </w:pPr>
      <w:r>
        <w:rPr>
          <w:rFonts w:hint="eastAsia" w:ascii="仿宋_GB2312" w:hAnsi="仿宋_GB2312" w:eastAsia="仿宋_GB2312" w:cs="仿宋_GB2312"/>
          <w:b w:val="0"/>
          <w:bCs w:val="0"/>
          <w:color w:val="000000"/>
          <w:kern w:val="0"/>
          <w:sz w:val="28"/>
          <w:szCs w:val="28"/>
          <w:highlight w:val="none"/>
          <w:lang w:val="en-US" w:eastAsia="zh-CN"/>
        </w:rPr>
        <w:t>3.遵守工作时间，不迟到、不早退，对玩忽职守、擅自离岗，发现一次罚款20元；</w:t>
      </w:r>
    </w:p>
    <w:p w14:paraId="5F4B5C49">
      <w:pPr>
        <w:widowControl/>
        <w:autoSpaceDE w:val="0"/>
        <w:autoSpaceDN w:val="0"/>
        <w:adjustRightInd w:val="0"/>
        <w:spacing w:line="360" w:lineRule="auto"/>
        <w:ind w:firstLine="560" w:firstLineChars="200"/>
        <w:jc w:val="left"/>
        <w:rPr>
          <w:rFonts w:hint="eastAsia" w:ascii="仿宋_GB2312" w:hAnsi="仿宋_GB2312" w:eastAsia="仿宋_GB2312" w:cs="仿宋_GB2312"/>
          <w:b w:val="0"/>
          <w:bCs w:val="0"/>
          <w:color w:val="000000"/>
          <w:kern w:val="0"/>
          <w:sz w:val="28"/>
          <w:szCs w:val="28"/>
          <w:highlight w:val="none"/>
          <w:lang w:val="en-US" w:eastAsia="zh-CN"/>
        </w:rPr>
      </w:pPr>
      <w:r>
        <w:rPr>
          <w:rFonts w:hint="eastAsia" w:ascii="仿宋_GB2312" w:hAnsi="仿宋_GB2312" w:eastAsia="仿宋_GB2312" w:cs="仿宋_GB2312"/>
          <w:b w:val="0"/>
          <w:bCs w:val="0"/>
          <w:color w:val="000000"/>
          <w:kern w:val="0"/>
          <w:sz w:val="28"/>
          <w:szCs w:val="28"/>
          <w:highlight w:val="none"/>
          <w:lang w:val="en-US" w:eastAsia="zh-CN"/>
        </w:rPr>
        <w:t>4.上班期间要认真做好巡查工作，临床科室1天巡查1次，行政职能科室2天1次，对根据国家有关规定必须执行日巡视制度的供水供电设备及场所必须严格执行并做好巡视记录，发现一次未按有关规定履行日巡视的罚款20元。</w:t>
      </w:r>
    </w:p>
    <w:p w14:paraId="0C17B5E4">
      <w:pPr>
        <w:pStyle w:val="7"/>
        <w:ind w:left="0" w:leftChars="0" w:firstLine="528" w:firstLineChars="200"/>
        <w:rPr>
          <w:rFonts w:hint="eastAsia" w:ascii="仿宋_GB2312" w:hAnsi="仿宋_GB2312" w:eastAsia="仿宋_GB2312" w:cs="仿宋_GB2312"/>
          <w:color w:val="000000"/>
          <w:kern w:val="0"/>
          <w:sz w:val="28"/>
          <w:szCs w:val="28"/>
          <w:highlight w:val="none"/>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_GB2312" w:hAnsi="仿宋_GB2312" w:eastAsia="仿宋_GB2312" w:cs="仿宋_GB2312"/>
          <w:b w:val="0"/>
          <w:bCs w:val="0"/>
          <w:color w:val="000000"/>
          <w:kern w:val="0"/>
          <w:sz w:val="28"/>
          <w:szCs w:val="28"/>
          <w:highlight w:val="none"/>
          <w:lang w:val="en-US" w:eastAsia="zh-CN"/>
        </w:rPr>
        <w:t>5.医院定期组织安全检查，如发现一处存在安全隐患，罚款20元。</w:t>
      </w:r>
    </w:p>
    <w:p w14:paraId="272F9E5E">
      <w:pPr>
        <w:widowControl/>
        <w:numPr>
          <w:ilvl w:val="0"/>
          <w:numId w:val="0"/>
        </w:numPr>
        <w:autoSpaceDE w:val="0"/>
        <w:autoSpaceDN w:val="0"/>
        <w:adjustRightInd w:val="0"/>
        <w:spacing w:line="360" w:lineRule="auto"/>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color w:val="000000"/>
          <w:sz w:val="28"/>
          <w:szCs w:val="28"/>
          <w:lang w:val="en-US" w:eastAsia="zh-CN"/>
        </w:rPr>
        <w:t>附件3</w:t>
      </w:r>
    </w:p>
    <w:p w14:paraId="435D5722">
      <w:pPr>
        <w:pStyle w:val="7"/>
        <w:ind w:left="0" w:leftChars="0" w:firstLine="0" w:firstLineChars="0"/>
        <w:jc w:val="center"/>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t>柳州市红十字会医院（柳州市眼科医院）安保服务内容和要求</w:t>
      </w:r>
    </w:p>
    <w:p w14:paraId="6AA6D78A">
      <w:pPr>
        <w:pStyle w:val="7"/>
        <w:keepNext w:val="0"/>
        <w:keepLines w:val="0"/>
        <w:pageBreakBefore w:val="0"/>
        <w:numPr>
          <w:ilvl w:val="0"/>
          <w:numId w:val="0"/>
        </w:numPr>
        <w:kinsoku/>
        <w:wordWrap/>
        <w:overflowPunct/>
        <w:topLinePunct w:val="0"/>
        <w:bidi w:val="0"/>
        <w:snapToGrid/>
        <w:spacing w:line="560" w:lineRule="exact"/>
        <w:ind w:leftChars="0" w:firstLine="530" w:firstLineChars="20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b/>
          <w:color w:val="000000"/>
          <w:sz w:val="28"/>
          <w:szCs w:val="28"/>
          <w:lang w:val="en-US" w:eastAsia="zh-CN"/>
        </w:rPr>
        <w:t>一、服务人员要求：</w:t>
      </w:r>
    </w:p>
    <w:p w14:paraId="4D998D7A">
      <w:pPr>
        <w:pStyle w:val="7"/>
        <w:keepNext w:val="0"/>
        <w:keepLines w:val="0"/>
        <w:pageBreakBefore w:val="0"/>
        <w:numPr>
          <w:ilvl w:val="0"/>
          <w:numId w:val="0"/>
        </w:numPr>
        <w:kinsoku/>
        <w:wordWrap/>
        <w:overflowPunct/>
        <w:topLinePunct w:val="0"/>
        <w:bidi w:val="0"/>
        <w:snapToGrid/>
        <w:spacing w:line="560" w:lineRule="exact"/>
        <w:ind w:leftChars="0" w:firstLine="528" w:firstLineChars="200"/>
        <w:jc w:val="left"/>
        <w:textAlignment w:val="auto"/>
        <w:rPr>
          <w:rFonts w:hint="eastAsia" w:ascii="仿宋_GB2312" w:hAnsi="仿宋_GB2312" w:eastAsia="仿宋_GB2312" w:cs="仿宋_GB2312"/>
          <w:b w:val="0"/>
          <w:bCs/>
          <w:color w:val="000000"/>
          <w:kern w:val="0"/>
          <w:sz w:val="28"/>
          <w:szCs w:val="28"/>
          <w:highlight w:val="none"/>
          <w:lang w:eastAsia="zh-CN"/>
        </w:rPr>
      </w:pPr>
      <w:r>
        <w:rPr>
          <w:rFonts w:hint="eastAsia" w:ascii="仿宋_GB2312" w:hAnsi="仿宋_GB2312" w:eastAsia="仿宋_GB2312" w:cs="仿宋_GB2312"/>
          <w:b w:val="0"/>
          <w:bCs/>
          <w:color w:val="000000"/>
          <w:sz w:val="28"/>
          <w:szCs w:val="28"/>
          <w:highlight w:val="none"/>
          <w:lang w:val="en-US" w:eastAsia="zh-CN"/>
        </w:rPr>
        <w:t>（一）</w:t>
      </w:r>
      <w:r>
        <w:rPr>
          <w:rFonts w:hint="eastAsia" w:ascii="仿宋_GB2312" w:hAnsi="仿宋_GB2312" w:eastAsia="仿宋_GB2312" w:cs="仿宋_GB2312"/>
          <w:b w:val="0"/>
          <w:bCs/>
          <w:color w:val="000000"/>
          <w:kern w:val="0"/>
          <w:sz w:val="28"/>
          <w:szCs w:val="28"/>
          <w:highlight w:val="none"/>
        </w:rPr>
        <w:t>学历要求：</w:t>
      </w:r>
      <w:r>
        <w:rPr>
          <w:rFonts w:hint="eastAsia" w:ascii="仿宋_GB2312" w:hAnsi="仿宋_GB2312" w:eastAsia="仿宋_GB2312" w:cs="仿宋_GB2312"/>
          <w:b w:val="0"/>
          <w:bCs/>
          <w:color w:val="000000"/>
          <w:kern w:val="0"/>
          <w:sz w:val="28"/>
          <w:szCs w:val="28"/>
          <w:highlight w:val="none"/>
          <w:lang w:val="en-US" w:eastAsia="zh-CN"/>
        </w:rPr>
        <w:t>中专</w:t>
      </w:r>
      <w:r>
        <w:rPr>
          <w:rFonts w:hint="eastAsia" w:ascii="仿宋_GB2312" w:hAnsi="仿宋_GB2312" w:eastAsia="仿宋_GB2312" w:cs="仿宋_GB2312"/>
          <w:b w:val="0"/>
          <w:bCs/>
          <w:color w:val="000000"/>
          <w:kern w:val="0"/>
          <w:sz w:val="28"/>
          <w:szCs w:val="28"/>
          <w:highlight w:val="none"/>
        </w:rPr>
        <w:t>及以上</w:t>
      </w:r>
      <w:r>
        <w:rPr>
          <w:rFonts w:hint="eastAsia" w:ascii="仿宋_GB2312" w:hAnsi="仿宋_GB2312" w:eastAsia="仿宋_GB2312" w:cs="仿宋_GB2312"/>
          <w:b w:val="0"/>
          <w:bCs/>
          <w:color w:val="000000"/>
          <w:kern w:val="0"/>
          <w:sz w:val="28"/>
          <w:szCs w:val="28"/>
          <w:highlight w:val="none"/>
          <w:lang w:eastAsia="zh-CN"/>
        </w:rPr>
        <w:t>；</w:t>
      </w:r>
    </w:p>
    <w:p w14:paraId="00FFCD98">
      <w:pPr>
        <w:keepNext w:val="0"/>
        <w:keepLines w:val="0"/>
        <w:pageBreakBefore w:val="0"/>
        <w:widowControl/>
        <w:numPr>
          <w:ilvl w:val="0"/>
          <w:numId w:val="0"/>
        </w:numPr>
        <w:kinsoku/>
        <w:wordWrap/>
        <w:overflowPunct/>
        <w:topLinePunct w:val="0"/>
        <w:autoSpaceDE w:val="0"/>
        <w:autoSpaceDN w:val="0"/>
        <w:bidi w:val="0"/>
        <w:adjustRightInd w:val="0"/>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（二）</w:t>
      </w:r>
      <w:r>
        <w:rPr>
          <w:rFonts w:hint="eastAsia" w:ascii="仿宋_GB2312" w:hAnsi="仿宋_GB2312" w:eastAsia="仿宋_GB2312" w:cs="仿宋_GB2312"/>
          <w:color w:val="000000"/>
          <w:kern w:val="0"/>
          <w:sz w:val="28"/>
          <w:szCs w:val="28"/>
        </w:rPr>
        <w:t>年龄要求：</w:t>
      </w:r>
      <w:r>
        <w:rPr>
          <w:rFonts w:hint="eastAsia" w:ascii="仿宋_GB2312" w:hAnsi="仿宋_GB2312" w:eastAsia="仿宋_GB2312" w:cs="仿宋_GB2312"/>
          <w:color w:val="000000"/>
          <w:kern w:val="0"/>
          <w:sz w:val="28"/>
          <w:szCs w:val="28"/>
          <w:lang w:val="en-US" w:eastAsia="zh-CN"/>
        </w:rPr>
        <w:t>50</w:t>
      </w:r>
      <w:r>
        <w:rPr>
          <w:rFonts w:hint="eastAsia" w:ascii="仿宋_GB2312" w:hAnsi="仿宋_GB2312" w:eastAsia="仿宋_GB2312" w:cs="仿宋_GB2312"/>
          <w:color w:val="000000"/>
          <w:kern w:val="0"/>
          <w:sz w:val="28"/>
          <w:szCs w:val="28"/>
        </w:rPr>
        <w:t>岁及以下</w:t>
      </w:r>
      <w:r>
        <w:rPr>
          <w:rFonts w:hint="eastAsia" w:ascii="仿宋_GB2312" w:hAnsi="仿宋_GB2312" w:eastAsia="仿宋_GB2312" w:cs="仿宋_GB2312"/>
          <w:color w:val="000000"/>
          <w:kern w:val="0"/>
          <w:sz w:val="28"/>
          <w:szCs w:val="28"/>
          <w:lang w:eastAsia="zh-CN"/>
        </w:rPr>
        <w:t>；</w:t>
      </w:r>
    </w:p>
    <w:p w14:paraId="2A097897">
      <w:pPr>
        <w:keepNext w:val="0"/>
        <w:keepLines w:val="0"/>
        <w:pageBreakBefore w:val="0"/>
        <w:widowControl/>
        <w:numPr>
          <w:ilvl w:val="0"/>
          <w:numId w:val="0"/>
        </w:numPr>
        <w:kinsoku/>
        <w:wordWrap/>
        <w:overflowPunct/>
        <w:topLinePunct w:val="0"/>
        <w:autoSpaceDE w:val="0"/>
        <w:autoSpaceDN w:val="0"/>
        <w:bidi w:val="0"/>
        <w:adjustRightInd w:val="0"/>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val="en-US" w:eastAsia="zh-CN"/>
        </w:rPr>
        <w:t>（三）</w:t>
      </w:r>
      <w:r>
        <w:rPr>
          <w:rFonts w:hint="eastAsia" w:ascii="仿宋_GB2312" w:hAnsi="仿宋_GB2312" w:eastAsia="仿宋_GB2312" w:cs="仿宋_GB2312"/>
          <w:color w:val="000000"/>
          <w:kern w:val="0"/>
          <w:sz w:val="28"/>
          <w:szCs w:val="28"/>
        </w:rPr>
        <w:t>值班要求：</w:t>
      </w:r>
      <w:r>
        <w:rPr>
          <w:rFonts w:hint="eastAsia" w:ascii="仿宋_GB2312" w:hAnsi="仿宋_GB2312" w:eastAsia="仿宋_GB2312" w:cs="仿宋_GB2312"/>
          <w:color w:val="000000"/>
          <w:kern w:val="0"/>
          <w:sz w:val="28"/>
          <w:szCs w:val="28"/>
          <w:lang w:eastAsia="zh-CN"/>
        </w:rPr>
        <w:t>实行每日</w:t>
      </w:r>
      <w:r>
        <w:rPr>
          <w:rFonts w:hint="eastAsia" w:ascii="仿宋_GB2312" w:hAnsi="仿宋_GB2312" w:eastAsia="仿宋_GB2312" w:cs="仿宋_GB2312"/>
          <w:color w:val="000000"/>
          <w:kern w:val="0"/>
          <w:sz w:val="28"/>
          <w:szCs w:val="28"/>
        </w:rPr>
        <w:t>24小时</w:t>
      </w:r>
      <w:r>
        <w:rPr>
          <w:rFonts w:hint="eastAsia" w:ascii="仿宋_GB2312" w:hAnsi="仿宋_GB2312" w:eastAsia="仿宋_GB2312" w:cs="仿宋_GB2312"/>
          <w:color w:val="000000"/>
          <w:kern w:val="0"/>
          <w:sz w:val="28"/>
          <w:szCs w:val="28"/>
          <w:lang w:eastAsia="zh-CN"/>
        </w:rPr>
        <w:t>专人</w:t>
      </w:r>
      <w:r>
        <w:rPr>
          <w:rFonts w:hint="eastAsia" w:ascii="仿宋_GB2312" w:hAnsi="仿宋_GB2312" w:eastAsia="仿宋_GB2312" w:cs="仿宋_GB2312"/>
          <w:color w:val="000000"/>
          <w:kern w:val="0"/>
          <w:sz w:val="28"/>
          <w:szCs w:val="28"/>
        </w:rPr>
        <w:t>轮班制</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确保医院各岗位24小时均有安保人员值守</w:t>
      </w:r>
      <w:r>
        <w:rPr>
          <w:rFonts w:hint="eastAsia" w:ascii="仿宋_GB2312" w:hAnsi="仿宋_GB2312" w:eastAsia="仿宋_GB2312" w:cs="仿宋_GB2312"/>
          <w:color w:val="000000"/>
          <w:kern w:val="0"/>
          <w:sz w:val="28"/>
          <w:szCs w:val="28"/>
          <w:lang w:eastAsia="zh-CN"/>
        </w:rPr>
        <w:t>；</w:t>
      </w:r>
    </w:p>
    <w:p w14:paraId="703FA291">
      <w:pPr>
        <w:keepNext w:val="0"/>
        <w:keepLines w:val="0"/>
        <w:pageBreakBefore w:val="0"/>
        <w:widowControl/>
        <w:numPr>
          <w:ilvl w:val="0"/>
          <w:numId w:val="0"/>
        </w:numPr>
        <w:kinsoku/>
        <w:wordWrap/>
        <w:overflowPunct/>
        <w:topLinePunct w:val="0"/>
        <w:autoSpaceDE w:val="0"/>
        <w:autoSpaceDN w:val="0"/>
        <w:bidi w:val="0"/>
        <w:adjustRightInd w:val="0"/>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（四）</w:t>
      </w:r>
      <w:r>
        <w:rPr>
          <w:rFonts w:hint="eastAsia" w:ascii="仿宋_GB2312" w:hAnsi="仿宋_GB2312" w:eastAsia="仿宋_GB2312" w:cs="仿宋_GB2312"/>
          <w:color w:val="000000"/>
          <w:kern w:val="0"/>
          <w:sz w:val="28"/>
          <w:szCs w:val="28"/>
        </w:rPr>
        <w:t>工作要求：</w:t>
      </w:r>
    </w:p>
    <w:p w14:paraId="13818EA1">
      <w:pPr>
        <w:keepNext w:val="0"/>
        <w:keepLines w:val="0"/>
        <w:pageBreakBefore w:val="0"/>
        <w:widowControl/>
        <w:numPr>
          <w:ilvl w:val="0"/>
          <w:numId w:val="0"/>
        </w:numPr>
        <w:kinsoku/>
        <w:wordWrap/>
        <w:overflowPunct/>
        <w:topLinePunct w:val="0"/>
        <w:autoSpaceDE w:val="0"/>
        <w:autoSpaceDN w:val="0"/>
        <w:bidi w:val="0"/>
        <w:adjustRightInd w:val="0"/>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 xml:space="preserve">1.持有公安机关颁发的《保安员证》，熟练运用各类消防、安防、物防、技防器械和设备，如灭火器、对讲机、监控系统等。 </w:t>
      </w:r>
    </w:p>
    <w:p w14:paraId="0EDB9D20">
      <w:pPr>
        <w:keepNext w:val="0"/>
        <w:keepLines w:val="0"/>
        <w:pageBreakBefore w:val="0"/>
        <w:widowControl/>
        <w:numPr>
          <w:ilvl w:val="0"/>
          <w:numId w:val="0"/>
        </w:numPr>
        <w:kinsoku/>
        <w:wordWrap/>
        <w:overflowPunct/>
        <w:topLinePunct w:val="0"/>
        <w:autoSpaceDE w:val="0"/>
        <w:autoSpaceDN w:val="0"/>
        <w:bidi w:val="0"/>
        <w:adjustRightInd w:val="0"/>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 xml:space="preserve">2.全面熟悉医院环境和建筑布局，精准掌握各类安全设备设施的位置及基本操作方法。 </w:t>
      </w:r>
    </w:p>
    <w:p w14:paraId="3D11DF6F">
      <w:pPr>
        <w:keepNext w:val="0"/>
        <w:keepLines w:val="0"/>
        <w:pageBreakBefore w:val="0"/>
        <w:widowControl/>
        <w:numPr>
          <w:ilvl w:val="0"/>
          <w:numId w:val="0"/>
        </w:numPr>
        <w:kinsoku/>
        <w:wordWrap/>
        <w:overflowPunct/>
        <w:topLinePunct w:val="0"/>
        <w:autoSpaceDE w:val="0"/>
        <w:autoSpaceDN w:val="0"/>
        <w:bidi w:val="0"/>
        <w:adjustRightInd w:val="0"/>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3.严格维护所管区域正常工作秩序，有效防范失火、失盗、破坏等事故发生。面对突发事件，能够迅速响应、妥善处理、控制局面。</w:t>
      </w:r>
    </w:p>
    <w:p w14:paraId="3CAEC4F4">
      <w:pPr>
        <w:keepNext w:val="0"/>
        <w:keepLines w:val="0"/>
        <w:pageBreakBefore w:val="0"/>
        <w:widowControl/>
        <w:numPr>
          <w:ilvl w:val="0"/>
          <w:numId w:val="0"/>
        </w:numPr>
        <w:kinsoku/>
        <w:wordWrap/>
        <w:overflowPunct/>
        <w:topLinePunct w:val="0"/>
        <w:autoSpaceDE w:val="0"/>
        <w:autoSpaceDN w:val="0"/>
        <w:bidi w:val="0"/>
        <w:adjustRightInd w:val="0"/>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4.具备良好的沟通能力与应变能力，礼貌、得体地回应各类人员询问，灵活处置突发事件 。</w:t>
      </w:r>
    </w:p>
    <w:p w14:paraId="4147E9A8">
      <w:pPr>
        <w:keepNext w:val="0"/>
        <w:keepLines w:val="0"/>
        <w:pageBreakBefore w:val="0"/>
        <w:widowControl/>
        <w:numPr>
          <w:ilvl w:val="0"/>
          <w:numId w:val="0"/>
        </w:numPr>
        <w:kinsoku/>
        <w:wordWrap/>
        <w:overflowPunct/>
        <w:topLinePunct w:val="0"/>
        <w:autoSpaceDE w:val="0"/>
        <w:autoSpaceDN w:val="0"/>
        <w:bidi w:val="0"/>
        <w:adjustRightInd w:val="0"/>
        <w:snapToGrid/>
        <w:spacing w:line="560" w:lineRule="exact"/>
        <w:ind w:firstLine="560" w:firstLineChars="200"/>
        <w:jc w:val="left"/>
        <w:textAlignment w:val="auto"/>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color w:val="000000"/>
          <w:kern w:val="0"/>
          <w:sz w:val="28"/>
          <w:szCs w:val="28"/>
          <w:lang w:val="en-US" w:eastAsia="zh-CN"/>
        </w:rPr>
        <w:t>5.</w:t>
      </w:r>
      <w:r>
        <w:rPr>
          <w:rFonts w:hint="eastAsia" w:ascii="仿宋_GB2312" w:hAnsi="仿宋_GB2312" w:eastAsia="仿宋_GB2312" w:cs="仿宋_GB2312"/>
          <w:color w:val="000000"/>
          <w:kern w:val="0"/>
          <w:sz w:val="28"/>
          <w:szCs w:val="28"/>
        </w:rPr>
        <w:t>无</w:t>
      </w:r>
      <w:r>
        <w:rPr>
          <w:rFonts w:hint="eastAsia" w:ascii="仿宋_GB2312" w:hAnsi="仿宋_GB2312" w:eastAsia="仿宋_GB2312" w:cs="仿宋_GB2312"/>
          <w:color w:val="000000"/>
          <w:kern w:val="0"/>
          <w:sz w:val="28"/>
          <w:szCs w:val="28"/>
          <w:lang w:eastAsia="zh-CN"/>
        </w:rPr>
        <w:t>违法</w:t>
      </w:r>
      <w:r>
        <w:rPr>
          <w:rFonts w:hint="eastAsia" w:ascii="仿宋_GB2312" w:hAnsi="仿宋_GB2312" w:eastAsia="仿宋_GB2312" w:cs="仿宋_GB2312"/>
          <w:color w:val="000000"/>
          <w:kern w:val="0"/>
          <w:sz w:val="28"/>
          <w:szCs w:val="28"/>
        </w:rPr>
        <w:t>犯罪记录</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 xml:space="preserve"> </w:t>
      </w:r>
    </w:p>
    <w:p w14:paraId="24B83E7B">
      <w:pPr>
        <w:pStyle w:val="7"/>
        <w:keepNext w:val="0"/>
        <w:keepLines w:val="0"/>
        <w:pageBreakBefore w:val="0"/>
        <w:numPr>
          <w:ilvl w:val="0"/>
          <w:numId w:val="0"/>
        </w:numPr>
        <w:kinsoku/>
        <w:wordWrap/>
        <w:overflowPunct/>
        <w:topLinePunct w:val="0"/>
        <w:bidi w:val="0"/>
        <w:snapToGrid/>
        <w:spacing w:line="560" w:lineRule="exact"/>
        <w:ind w:leftChars="0" w:firstLine="530" w:firstLineChars="200"/>
        <w:jc w:val="left"/>
        <w:textAlignment w:val="auto"/>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t>二、服务内容</w:t>
      </w:r>
    </w:p>
    <w:p w14:paraId="08F74F2B">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528" w:firstLineChars="200"/>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 xml:space="preserve">（一）人员管理。对进入医院的人员进行检查与登记，维持出入口秩序，确保通道畅通。 </w:t>
      </w:r>
    </w:p>
    <w:p w14:paraId="10C697A8">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528" w:firstLineChars="200"/>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 xml:space="preserve">（二）安全巡逻。按照既定路线和频次，定时对医院各区域及医院四周进行无死角巡逻，涵盖病房楼、门诊楼、停车场、医院周边等重点区域。及时发现并处理各类安全隐患，如门窗未关、水电泄露、可疑人员等排查有无安全隐患，详细做好巡逻记录。 </w:t>
      </w:r>
    </w:p>
    <w:p w14:paraId="3DFB46BC">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528" w:firstLineChars="200"/>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三）突发事件处理。如遇打架斗殴、盗窃、火灾等突发事件，迅速到达现场，按照应急预案采取相应措施进行处理。发生火灾时，第一时间扑灭初期火灾，协助疏散人员、引导消防车辆等，发生冲突时，及时制止违法行为，保护医护人员和患者的安全，及时报告领导，并全力协助相关部门进行后续调查处理。</w:t>
      </w:r>
    </w:p>
    <w:p w14:paraId="1C3E890E">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528" w:firstLineChars="200"/>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四）医院设施保护。保护医院的公共设施和医疗设备，防止被破坏或盗窃。对医院内的消防设施、监控设备等进行日常检查，发现损坏或异常情况及时报告并协助维修。确保医院的重要区域，如手术室、重症监护室、药房等的安全，防止无关人员进入。</w:t>
      </w:r>
    </w:p>
    <w:p w14:paraId="18B4DC07">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528" w:firstLineChars="200"/>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 xml:space="preserve">（五）服务患者与家属。积极配合医院各部门工作，主动引导患者就医，协助搬运物资，维护医院正常医疗秩序。 </w:t>
      </w:r>
    </w:p>
    <w:p w14:paraId="318BE0C6">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528" w:firstLineChars="200"/>
        <w:textAlignment w:val="auto"/>
        <w:rPr>
          <w:rFonts w:hint="default"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 xml:space="preserve">（六）其他任务执行。及时、高效完成医院临时安排的其他各项任务。 </w:t>
      </w:r>
    </w:p>
    <w:p w14:paraId="6311DEA1">
      <w:pPr>
        <w:pStyle w:val="7"/>
        <w:keepNext w:val="0"/>
        <w:keepLines w:val="0"/>
        <w:pageBreakBefore w:val="0"/>
        <w:numPr>
          <w:ilvl w:val="0"/>
          <w:numId w:val="0"/>
        </w:numPr>
        <w:kinsoku/>
        <w:wordWrap/>
        <w:overflowPunct/>
        <w:topLinePunct w:val="0"/>
        <w:bidi w:val="0"/>
        <w:snapToGrid/>
        <w:spacing w:line="560" w:lineRule="exact"/>
        <w:ind w:leftChars="0" w:firstLine="530" w:firstLineChars="200"/>
        <w:jc w:val="left"/>
        <w:textAlignment w:val="auto"/>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t xml:space="preserve">三、服务质量管理 </w:t>
      </w:r>
    </w:p>
    <w:p w14:paraId="2C4B829D">
      <w:pPr>
        <w:pStyle w:val="7"/>
        <w:keepNext w:val="0"/>
        <w:keepLines w:val="0"/>
        <w:pageBreakBefore w:val="0"/>
        <w:numPr>
          <w:ilvl w:val="0"/>
          <w:numId w:val="0"/>
        </w:numPr>
        <w:kinsoku/>
        <w:wordWrap/>
        <w:overflowPunct/>
        <w:topLinePunct w:val="0"/>
        <w:bidi w:val="0"/>
        <w:snapToGrid/>
        <w:spacing w:line="560" w:lineRule="exact"/>
        <w:ind w:leftChars="0" w:firstLine="528" w:firstLineChars="200"/>
        <w:jc w:val="left"/>
        <w:textAlignment w:val="auto"/>
        <w:rPr>
          <w:rFonts w:hint="eastAsia" w:ascii="仿宋_GB2312" w:hAnsi="仿宋_GB2312" w:eastAsia="仿宋_GB2312" w:cs="仿宋_GB2312"/>
          <w:b w:val="0"/>
          <w:bCs/>
          <w:color w:val="000000"/>
          <w:spacing w:val="-8"/>
          <w:kern w:val="0"/>
          <w:sz w:val="28"/>
          <w:szCs w:val="28"/>
          <w:lang w:val="en-US" w:eastAsia="zh-CN" w:bidi="ar-SA"/>
        </w:rPr>
      </w:pPr>
      <w:r>
        <w:rPr>
          <w:rFonts w:hint="eastAsia" w:ascii="仿宋_GB2312" w:hAnsi="仿宋_GB2312" w:eastAsia="仿宋_GB2312" w:cs="仿宋_GB2312"/>
          <w:b w:val="0"/>
          <w:bCs/>
          <w:color w:val="000000"/>
          <w:spacing w:val="-8"/>
          <w:kern w:val="0"/>
          <w:sz w:val="28"/>
          <w:szCs w:val="28"/>
          <w:lang w:val="en-US" w:eastAsia="zh-CN" w:bidi="ar-SA"/>
        </w:rPr>
        <w:t xml:space="preserve">（一）严格遵守医院及科室的各项规章制度及要求; </w:t>
      </w:r>
    </w:p>
    <w:p w14:paraId="781BF885">
      <w:pPr>
        <w:keepNext w:val="0"/>
        <w:keepLines w:val="0"/>
        <w:pageBreakBefore w:val="0"/>
        <w:kinsoku/>
        <w:wordWrap/>
        <w:overflowPunct/>
        <w:topLinePunct w:val="0"/>
        <w:bidi w:val="0"/>
        <w:snapToGrid/>
        <w:spacing w:line="560" w:lineRule="exact"/>
        <w:ind w:firstLine="528" w:firstLineChars="200"/>
        <w:textAlignment w:val="auto"/>
        <w:rPr>
          <w:rFonts w:hint="eastAsia" w:ascii="仿宋_GB2312" w:hAnsi="仿宋_GB2312" w:eastAsia="仿宋_GB2312" w:cs="仿宋_GB2312"/>
          <w:b w:val="0"/>
          <w:bCs/>
          <w:color w:val="000000"/>
          <w:spacing w:val="-8"/>
          <w:kern w:val="0"/>
          <w:sz w:val="28"/>
          <w:szCs w:val="28"/>
          <w:lang w:val="en-US" w:eastAsia="zh-CN" w:bidi="ar-SA"/>
        </w:rPr>
      </w:pPr>
      <w:r>
        <w:rPr>
          <w:rFonts w:hint="eastAsia" w:ascii="仿宋_GB2312" w:hAnsi="仿宋_GB2312" w:eastAsia="仿宋_GB2312" w:cs="仿宋_GB2312"/>
          <w:b w:val="0"/>
          <w:bCs/>
          <w:color w:val="000000"/>
          <w:spacing w:val="-8"/>
          <w:kern w:val="0"/>
          <w:sz w:val="28"/>
          <w:szCs w:val="28"/>
          <w:lang w:val="en-US" w:eastAsia="zh-CN" w:bidi="ar-SA"/>
        </w:rPr>
        <w:t xml:space="preserve">（二）在科主任的领导下，主动履职尽责、担当作为，服从科室安排，不迟到、早退； </w:t>
      </w:r>
    </w:p>
    <w:p w14:paraId="71B6F1F5">
      <w:pPr>
        <w:keepNext w:val="0"/>
        <w:keepLines w:val="0"/>
        <w:pageBreakBefore w:val="0"/>
        <w:kinsoku/>
        <w:wordWrap/>
        <w:overflowPunct/>
        <w:topLinePunct w:val="0"/>
        <w:bidi w:val="0"/>
        <w:snapToGrid/>
        <w:spacing w:line="560" w:lineRule="exact"/>
        <w:ind w:firstLine="528" w:firstLineChars="200"/>
        <w:textAlignment w:val="auto"/>
        <w:rPr>
          <w:rFonts w:hint="eastAsia" w:ascii="仿宋_GB2312" w:hAnsi="仿宋_GB2312" w:eastAsia="仿宋_GB2312" w:cs="仿宋_GB2312"/>
          <w:b w:val="0"/>
          <w:bCs/>
          <w:color w:val="000000"/>
          <w:spacing w:val="-8"/>
          <w:kern w:val="0"/>
          <w:sz w:val="28"/>
          <w:szCs w:val="28"/>
          <w:lang w:val="en-US" w:eastAsia="zh-CN" w:bidi="ar-SA"/>
        </w:rPr>
      </w:pPr>
      <w:r>
        <w:rPr>
          <w:rFonts w:hint="eastAsia" w:ascii="仿宋_GB2312" w:hAnsi="仿宋_GB2312" w:eastAsia="仿宋_GB2312" w:cs="仿宋_GB2312"/>
          <w:b w:val="0"/>
          <w:bCs/>
          <w:color w:val="000000"/>
          <w:spacing w:val="-8"/>
          <w:kern w:val="0"/>
          <w:sz w:val="28"/>
          <w:szCs w:val="28"/>
          <w:lang w:val="en-US" w:eastAsia="zh-CN" w:bidi="ar-SA"/>
        </w:rPr>
        <w:t>（三）工作态度积极、认真、负责、细致，工作中出现问题（如工作差错、工作效率低下、服务态度差等）时将进行扣分，并按照医院、科室规定进行扣款。</w:t>
      </w:r>
    </w:p>
    <w:p w14:paraId="00DE3C7F">
      <w:pPr>
        <w:keepNext w:val="0"/>
        <w:keepLines w:val="0"/>
        <w:pageBreakBefore w:val="0"/>
        <w:kinsoku/>
        <w:wordWrap/>
        <w:overflowPunct/>
        <w:topLinePunct w:val="0"/>
        <w:bidi w:val="0"/>
        <w:snapToGrid/>
        <w:spacing w:line="560" w:lineRule="exact"/>
        <w:ind w:firstLine="551" w:firstLineChars="196"/>
        <w:textAlignment w:val="auto"/>
        <w:rPr>
          <w:rFonts w:hint="eastAsia" w:ascii="仿宋_GB2312" w:hAnsi="仿宋_GB2312" w:eastAsia="仿宋_GB2312" w:cs="仿宋_GB2312"/>
          <w:b/>
          <w:color w:val="000000"/>
          <w:sz w:val="28"/>
          <w:szCs w:val="28"/>
          <w:lang w:val="en-US" w:eastAsia="zh-CN"/>
        </w:rPr>
      </w:pPr>
    </w:p>
    <w:p w14:paraId="74EF9B7F">
      <w:pPr>
        <w:keepNext w:val="0"/>
        <w:keepLines w:val="0"/>
        <w:pageBreakBefore w:val="0"/>
        <w:kinsoku/>
        <w:wordWrap/>
        <w:overflowPunct/>
        <w:topLinePunct w:val="0"/>
        <w:bidi w:val="0"/>
        <w:snapToGrid/>
        <w:spacing w:line="560" w:lineRule="exact"/>
        <w:ind w:firstLine="551" w:firstLineChars="196"/>
        <w:textAlignment w:val="auto"/>
        <w:rPr>
          <w:rFonts w:hint="eastAsia" w:ascii="仿宋_GB2312" w:hAnsi="仿宋_GB2312" w:eastAsia="仿宋_GB2312" w:cs="仿宋_GB2312"/>
          <w:b/>
          <w:color w:val="000000"/>
          <w:sz w:val="28"/>
          <w:szCs w:val="28"/>
          <w:lang w:val="en-US" w:eastAsia="zh-CN"/>
        </w:rPr>
      </w:pPr>
    </w:p>
    <w:p w14:paraId="570C6E12">
      <w:pPr>
        <w:pStyle w:val="7"/>
        <w:ind w:left="0" w:leftChars="0" w:firstLine="0" w:firstLineChars="0"/>
        <w:jc w:val="both"/>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t>附件4</w:t>
      </w:r>
    </w:p>
    <w:p w14:paraId="63AF9F96">
      <w:pPr>
        <w:pStyle w:val="7"/>
        <w:ind w:left="0" w:leftChars="0" w:firstLine="0" w:firstLineChars="0"/>
        <w:jc w:val="center"/>
        <w:rPr>
          <w:rFonts w:hint="default"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t>柳州市红十字会医院（柳州市眼科医院）消防安全服务内容和要求</w:t>
      </w:r>
    </w:p>
    <w:p w14:paraId="320C4F0E">
      <w:pPr>
        <w:keepNext w:val="0"/>
        <w:keepLines w:val="0"/>
        <w:pageBreakBefore w:val="0"/>
        <w:widowControl w:val="0"/>
        <w:kinsoku/>
        <w:wordWrap/>
        <w:overflowPunct/>
        <w:topLinePunct w:val="0"/>
        <w:autoSpaceDE/>
        <w:autoSpaceDN/>
        <w:bidi w:val="0"/>
        <w:adjustRightInd/>
        <w:snapToGrid/>
        <w:spacing w:line="560" w:lineRule="exact"/>
        <w:ind w:firstLine="530" w:firstLineChars="200"/>
        <w:textAlignment w:val="auto"/>
        <w:rPr>
          <w:rFonts w:hint="eastAsia" w:ascii="仿宋_GB2312" w:hAnsi="仿宋_GB2312" w:eastAsia="仿宋_GB2312" w:cs="仿宋_GB2312"/>
          <w:b/>
          <w:bCs w:val="0"/>
          <w:color w:val="000000"/>
          <w:spacing w:val="-8"/>
          <w:kern w:val="0"/>
          <w:sz w:val="28"/>
          <w:szCs w:val="28"/>
          <w:lang w:val="en-US" w:eastAsia="zh-CN" w:bidi="ar-SA"/>
        </w:rPr>
      </w:pPr>
      <w:r>
        <w:rPr>
          <w:rFonts w:hint="eastAsia" w:ascii="仿宋_GB2312" w:hAnsi="仿宋_GB2312" w:eastAsia="仿宋_GB2312" w:cs="仿宋_GB2312"/>
          <w:b/>
          <w:bCs w:val="0"/>
          <w:color w:val="000000"/>
          <w:spacing w:val="-8"/>
          <w:kern w:val="0"/>
          <w:sz w:val="28"/>
          <w:szCs w:val="28"/>
          <w:lang w:val="en-US" w:eastAsia="zh-CN" w:bidi="ar-SA"/>
        </w:rPr>
        <w:t>一、服务人员要求</w:t>
      </w:r>
    </w:p>
    <w:p w14:paraId="31E736ED">
      <w:pPr>
        <w:keepNext w:val="0"/>
        <w:keepLines w:val="0"/>
        <w:pageBreakBefore w:val="0"/>
        <w:widowControl w:val="0"/>
        <w:kinsoku/>
        <w:wordWrap/>
        <w:overflowPunct/>
        <w:topLinePunct w:val="0"/>
        <w:autoSpaceDE/>
        <w:autoSpaceDN/>
        <w:bidi w:val="0"/>
        <w:adjustRightInd/>
        <w:snapToGrid/>
        <w:spacing w:line="560" w:lineRule="exact"/>
        <w:ind w:firstLine="528" w:firstLineChars="200"/>
        <w:textAlignment w:val="auto"/>
        <w:rPr>
          <w:rFonts w:hint="eastAsia" w:ascii="仿宋_GB2312" w:hAnsi="仿宋_GB2312" w:eastAsia="仿宋_GB2312" w:cs="仿宋_GB2312"/>
          <w:b w:val="0"/>
          <w:bCs/>
          <w:color w:val="000000"/>
          <w:spacing w:val="-8"/>
          <w:kern w:val="0"/>
          <w:sz w:val="28"/>
          <w:szCs w:val="28"/>
          <w:lang w:val="en-US" w:eastAsia="zh-CN" w:bidi="ar-SA"/>
        </w:rPr>
      </w:pPr>
      <w:r>
        <w:rPr>
          <w:rFonts w:hint="eastAsia" w:ascii="仿宋_GB2312" w:hAnsi="仿宋_GB2312" w:eastAsia="仿宋_GB2312" w:cs="仿宋_GB2312"/>
          <w:b w:val="0"/>
          <w:bCs/>
          <w:color w:val="000000"/>
          <w:spacing w:val="-8"/>
          <w:kern w:val="0"/>
          <w:sz w:val="28"/>
          <w:szCs w:val="28"/>
          <w:lang w:val="en-US" w:eastAsia="zh-CN" w:bidi="ar-SA"/>
        </w:rPr>
        <w:t xml:space="preserve">（一）学历要求：中专及以上学历； </w:t>
      </w:r>
    </w:p>
    <w:p w14:paraId="292F249C">
      <w:pPr>
        <w:keepNext w:val="0"/>
        <w:keepLines w:val="0"/>
        <w:pageBreakBefore w:val="0"/>
        <w:widowControl w:val="0"/>
        <w:kinsoku/>
        <w:wordWrap/>
        <w:overflowPunct/>
        <w:topLinePunct w:val="0"/>
        <w:autoSpaceDE/>
        <w:autoSpaceDN/>
        <w:bidi w:val="0"/>
        <w:adjustRightInd/>
        <w:snapToGrid/>
        <w:spacing w:line="560" w:lineRule="exact"/>
        <w:ind w:firstLine="528" w:firstLineChars="200"/>
        <w:textAlignment w:val="auto"/>
        <w:rPr>
          <w:rFonts w:hint="eastAsia" w:ascii="仿宋_GB2312" w:hAnsi="仿宋_GB2312" w:eastAsia="仿宋_GB2312" w:cs="仿宋_GB2312"/>
          <w:b w:val="0"/>
          <w:bCs/>
          <w:color w:val="000000"/>
          <w:spacing w:val="-8"/>
          <w:kern w:val="0"/>
          <w:sz w:val="28"/>
          <w:szCs w:val="28"/>
          <w:lang w:val="en-US" w:eastAsia="zh-CN" w:bidi="ar-SA"/>
        </w:rPr>
      </w:pPr>
      <w:r>
        <w:rPr>
          <w:rFonts w:hint="eastAsia" w:ascii="仿宋_GB2312" w:hAnsi="仿宋_GB2312" w:eastAsia="仿宋_GB2312" w:cs="仿宋_GB2312"/>
          <w:b w:val="0"/>
          <w:bCs/>
          <w:color w:val="000000"/>
          <w:spacing w:val="-8"/>
          <w:kern w:val="0"/>
          <w:sz w:val="28"/>
          <w:szCs w:val="28"/>
          <w:lang w:val="en-US" w:eastAsia="zh-CN" w:bidi="ar-SA"/>
        </w:rPr>
        <w:t>（二）年龄要求：45岁及以下；</w:t>
      </w:r>
    </w:p>
    <w:p w14:paraId="3D334C2B">
      <w:pPr>
        <w:keepNext w:val="0"/>
        <w:keepLines w:val="0"/>
        <w:pageBreakBefore w:val="0"/>
        <w:widowControl w:val="0"/>
        <w:kinsoku/>
        <w:wordWrap/>
        <w:overflowPunct/>
        <w:topLinePunct w:val="0"/>
        <w:autoSpaceDE/>
        <w:autoSpaceDN/>
        <w:bidi w:val="0"/>
        <w:adjustRightInd/>
        <w:snapToGrid/>
        <w:spacing w:line="560" w:lineRule="exact"/>
        <w:ind w:firstLine="528" w:firstLineChars="200"/>
        <w:textAlignment w:val="auto"/>
        <w:rPr>
          <w:rFonts w:hint="eastAsia" w:ascii="仿宋_GB2312" w:hAnsi="仿宋_GB2312" w:eastAsia="仿宋_GB2312" w:cs="仿宋_GB2312"/>
          <w:b w:val="0"/>
          <w:bCs/>
          <w:color w:val="000000"/>
          <w:spacing w:val="-8"/>
          <w:kern w:val="0"/>
          <w:sz w:val="28"/>
          <w:szCs w:val="28"/>
          <w:lang w:val="en-US" w:eastAsia="zh-CN" w:bidi="ar-SA"/>
        </w:rPr>
      </w:pPr>
      <w:r>
        <w:rPr>
          <w:rFonts w:hint="eastAsia" w:ascii="仿宋_GB2312" w:hAnsi="仿宋_GB2312" w:eastAsia="仿宋_GB2312" w:cs="仿宋_GB2312"/>
          <w:b w:val="0"/>
          <w:bCs/>
          <w:color w:val="000000"/>
          <w:spacing w:val="-8"/>
          <w:kern w:val="0"/>
          <w:sz w:val="28"/>
          <w:szCs w:val="28"/>
          <w:lang w:val="en-US" w:eastAsia="zh-CN" w:bidi="ar-SA"/>
        </w:rPr>
        <w:t xml:space="preserve">（三）值班要求：实行每日24小时专人值班制度，每班2人，确保消防控制室24小时不间断有人值守。 </w:t>
      </w:r>
    </w:p>
    <w:p w14:paraId="4A79E4D4">
      <w:pPr>
        <w:keepNext w:val="0"/>
        <w:keepLines w:val="0"/>
        <w:pageBreakBefore w:val="0"/>
        <w:widowControl w:val="0"/>
        <w:kinsoku/>
        <w:wordWrap/>
        <w:overflowPunct/>
        <w:topLinePunct w:val="0"/>
        <w:autoSpaceDE/>
        <w:autoSpaceDN/>
        <w:bidi w:val="0"/>
        <w:adjustRightInd/>
        <w:snapToGrid/>
        <w:spacing w:line="560" w:lineRule="exact"/>
        <w:ind w:firstLine="528" w:firstLineChars="200"/>
        <w:textAlignment w:val="auto"/>
        <w:rPr>
          <w:rFonts w:hint="eastAsia" w:ascii="仿宋_GB2312" w:hAnsi="仿宋_GB2312" w:eastAsia="仿宋_GB2312" w:cs="仿宋_GB2312"/>
          <w:b w:val="0"/>
          <w:bCs/>
          <w:color w:val="000000"/>
          <w:spacing w:val="-8"/>
          <w:kern w:val="0"/>
          <w:sz w:val="28"/>
          <w:szCs w:val="28"/>
          <w:lang w:val="en-US" w:eastAsia="zh-CN" w:bidi="ar-SA"/>
        </w:rPr>
      </w:pPr>
      <w:r>
        <w:rPr>
          <w:rFonts w:hint="eastAsia" w:ascii="仿宋_GB2312" w:hAnsi="仿宋_GB2312" w:eastAsia="仿宋_GB2312" w:cs="仿宋_GB2312"/>
          <w:b w:val="0"/>
          <w:bCs/>
          <w:color w:val="000000"/>
          <w:spacing w:val="-8"/>
          <w:kern w:val="0"/>
          <w:sz w:val="28"/>
          <w:szCs w:val="28"/>
          <w:lang w:val="en-US" w:eastAsia="zh-CN" w:bidi="ar-SA"/>
        </w:rPr>
        <w:t>（四）工作要求：</w:t>
      </w:r>
    </w:p>
    <w:p w14:paraId="2CF6D750">
      <w:pPr>
        <w:keepNext w:val="0"/>
        <w:keepLines w:val="0"/>
        <w:pageBreakBefore w:val="0"/>
        <w:widowControl w:val="0"/>
        <w:kinsoku/>
        <w:wordWrap/>
        <w:overflowPunct/>
        <w:topLinePunct w:val="0"/>
        <w:autoSpaceDE/>
        <w:autoSpaceDN/>
        <w:bidi w:val="0"/>
        <w:adjustRightInd/>
        <w:snapToGrid/>
        <w:spacing w:line="560" w:lineRule="exact"/>
        <w:ind w:firstLine="528" w:firstLineChars="200"/>
        <w:textAlignment w:val="auto"/>
        <w:rPr>
          <w:rFonts w:hint="eastAsia" w:ascii="仿宋_GB2312" w:hAnsi="仿宋_GB2312" w:eastAsia="仿宋_GB2312" w:cs="仿宋_GB2312"/>
          <w:b w:val="0"/>
          <w:bCs/>
          <w:color w:val="000000"/>
          <w:spacing w:val="-8"/>
          <w:kern w:val="0"/>
          <w:sz w:val="28"/>
          <w:szCs w:val="28"/>
          <w:lang w:val="en-US" w:eastAsia="zh-CN" w:bidi="ar-SA"/>
        </w:rPr>
      </w:pPr>
      <w:r>
        <w:rPr>
          <w:rFonts w:hint="eastAsia" w:ascii="仿宋_GB2312" w:hAnsi="仿宋_GB2312" w:eastAsia="仿宋_GB2312" w:cs="仿宋_GB2312"/>
          <w:b w:val="0"/>
          <w:bCs/>
          <w:color w:val="000000"/>
          <w:spacing w:val="-8"/>
          <w:kern w:val="0"/>
          <w:sz w:val="28"/>
          <w:szCs w:val="28"/>
          <w:lang w:val="en-US" w:eastAsia="zh-CN" w:bidi="ar-SA"/>
        </w:rPr>
        <w:t xml:space="preserve">1.须持有有效的中级消防设施操作员(国家职业资格四级)职业资格证，无违法犯罪记录，熟练掌握各类消防设施的操作方法和工作原理，如火灾报警控制器、消防联动控制器、消防泵、防烟排烟风机等。 </w:t>
      </w:r>
    </w:p>
    <w:p w14:paraId="7CEF53C1">
      <w:pPr>
        <w:keepNext w:val="0"/>
        <w:keepLines w:val="0"/>
        <w:pageBreakBefore w:val="0"/>
        <w:widowControl w:val="0"/>
        <w:kinsoku/>
        <w:wordWrap/>
        <w:overflowPunct/>
        <w:topLinePunct w:val="0"/>
        <w:autoSpaceDE/>
        <w:autoSpaceDN/>
        <w:bidi w:val="0"/>
        <w:adjustRightInd/>
        <w:snapToGrid/>
        <w:spacing w:line="560" w:lineRule="exact"/>
        <w:ind w:firstLine="528" w:firstLineChars="200"/>
        <w:textAlignment w:val="auto"/>
        <w:rPr>
          <w:rFonts w:hint="eastAsia" w:ascii="仿宋_GB2312" w:hAnsi="仿宋_GB2312" w:eastAsia="仿宋_GB2312" w:cs="仿宋_GB2312"/>
          <w:b w:val="0"/>
          <w:bCs/>
          <w:color w:val="000000"/>
          <w:spacing w:val="-8"/>
          <w:kern w:val="0"/>
          <w:sz w:val="28"/>
          <w:szCs w:val="28"/>
          <w:lang w:val="en-US" w:eastAsia="zh-CN" w:bidi="ar-SA"/>
        </w:rPr>
      </w:pPr>
      <w:r>
        <w:rPr>
          <w:rFonts w:hint="eastAsia" w:ascii="仿宋_GB2312" w:hAnsi="仿宋_GB2312" w:eastAsia="仿宋_GB2312" w:cs="仿宋_GB2312"/>
          <w:b w:val="0"/>
          <w:bCs/>
          <w:color w:val="000000"/>
          <w:spacing w:val="-8"/>
          <w:kern w:val="0"/>
          <w:sz w:val="28"/>
          <w:szCs w:val="28"/>
          <w:lang w:val="en-US" w:eastAsia="zh-CN" w:bidi="ar-SA"/>
        </w:rPr>
        <w:t xml:space="preserve">2.具备较强的责任心和安全意识，严谨细致，能够敏锐察觉并及时处理消防设施的异常情况。 </w:t>
      </w:r>
    </w:p>
    <w:p w14:paraId="181145DB">
      <w:pPr>
        <w:keepNext w:val="0"/>
        <w:keepLines w:val="0"/>
        <w:pageBreakBefore w:val="0"/>
        <w:widowControl w:val="0"/>
        <w:kinsoku/>
        <w:wordWrap/>
        <w:overflowPunct/>
        <w:topLinePunct w:val="0"/>
        <w:autoSpaceDE/>
        <w:autoSpaceDN/>
        <w:bidi w:val="0"/>
        <w:adjustRightInd/>
        <w:snapToGrid/>
        <w:spacing w:line="560" w:lineRule="exact"/>
        <w:ind w:firstLine="528" w:firstLineChars="200"/>
        <w:textAlignment w:val="auto"/>
        <w:rPr>
          <w:rFonts w:hint="eastAsia" w:ascii="仿宋_GB2312" w:hAnsi="仿宋_GB2312" w:eastAsia="仿宋_GB2312" w:cs="仿宋_GB2312"/>
          <w:b w:val="0"/>
          <w:bCs/>
          <w:color w:val="000000"/>
          <w:spacing w:val="-8"/>
          <w:kern w:val="0"/>
          <w:sz w:val="28"/>
          <w:szCs w:val="28"/>
          <w:lang w:val="en-US" w:eastAsia="zh-CN" w:bidi="ar-SA"/>
        </w:rPr>
      </w:pPr>
      <w:r>
        <w:rPr>
          <w:rFonts w:hint="eastAsia" w:ascii="仿宋_GB2312" w:hAnsi="仿宋_GB2312" w:eastAsia="仿宋_GB2312" w:cs="仿宋_GB2312"/>
          <w:b w:val="0"/>
          <w:bCs/>
          <w:color w:val="000000"/>
          <w:spacing w:val="-8"/>
          <w:kern w:val="0"/>
          <w:sz w:val="28"/>
          <w:szCs w:val="28"/>
          <w:lang w:val="en-US" w:eastAsia="zh-CN" w:bidi="ar-SA"/>
        </w:rPr>
        <w:t xml:space="preserve">3.熟悉消防安全法律法规和医院消防安全管理制度，按时参加消防培训和演练，不断提升专业技能和应急处置能力。 </w:t>
      </w:r>
    </w:p>
    <w:p w14:paraId="7121C201">
      <w:pPr>
        <w:keepNext w:val="0"/>
        <w:keepLines w:val="0"/>
        <w:pageBreakBefore w:val="0"/>
        <w:widowControl w:val="0"/>
        <w:kinsoku/>
        <w:wordWrap/>
        <w:overflowPunct/>
        <w:topLinePunct w:val="0"/>
        <w:autoSpaceDE/>
        <w:autoSpaceDN/>
        <w:bidi w:val="0"/>
        <w:adjustRightInd/>
        <w:snapToGrid/>
        <w:spacing w:line="560" w:lineRule="exact"/>
        <w:ind w:firstLine="530" w:firstLineChars="200"/>
        <w:textAlignment w:val="auto"/>
        <w:rPr>
          <w:rFonts w:hint="eastAsia" w:ascii="仿宋_GB2312" w:hAnsi="仿宋_GB2312" w:eastAsia="仿宋_GB2312" w:cs="仿宋_GB2312"/>
          <w:b/>
          <w:bCs w:val="0"/>
          <w:color w:val="000000"/>
          <w:spacing w:val="-8"/>
          <w:kern w:val="0"/>
          <w:sz w:val="28"/>
          <w:szCs w:val="28"/>
          <w:lang w:val="en-US" w:eastAsia="zh-CN" w:bidi="ar-SA"/>
        </w:rPr>
      </w:pPr>
      <w:r>
        <w:rPr>
          <w:rFonts w:hint="eastAsia" w:ascii="仿宋_GB2312" w:hAnsi="仿宋_GB2312" w:eastAsia="仿宋_GB2312" w:cs="仿宋_GB2312"/>
          <w:b/>
          <w:bCs w:val="0"/>
          <w:color w:val="000000"/>
          <w:spacing w:val="-8"/>
          <w:kern w:val="0"/>
          <w:sz w:val="28"/>
          <w:szCs w:val="28"/>
          <w:lang w:val="en-US" w:eastAsia="zh-CN" w:bidi="ar-SA"/>
        </w:rPr>
        <w:t>二、服务职责</w:t>
      </w:r>
    </w:p>
    <w:p w14:paraId="09CC83FF">
      <w:pPr>
        <w:keepNext w:val="0"/>
        <w:keepLines w:val="0"/>
        <w:pageBreakBefore w:val="0"/>
        <w:widowControl w:val="0"/>
        <w:kinsoku/>
        <w:wordWrap/>
        <w:overflowPunct/>
        <w:topLinePunct w:val="0"/>
        <w:autoSpaceDE/>
        <w:autoSpaceDN/>
        <w:bidi w:val="0"/>
        <w:adjustRightInd/>
        <w:snapToGrid/>
        <w:spacing w:line="560" w:lineRule="exact"/>
        <w:ind w:firstLine="528" w:firstLineChars="200"/>
        <w:textAlignment w:val="auto"/>
        <w:rPr>
          <w:rFonts w:hint="eastAsia" w:ascii="仿宋_GB2312" w:hAnsi="仿宋_GB2312" w:eastAsia="仿宋_GB2312" w:cs="仿宋_GB2312"/>
          <w:b w:val="0"/>
          <w:bCs/>
          <w:color w:val="000000"/>
          <w:spacing w:val="-8"/>
          <w:kern w:val="0"/>
          <w:sz w:val="28"/>
          <w:szCs w:val="28"/>
          <w:lang w:val="en-US" w:eastAsia="zh-CN" w:bidi="ar-SA"/>
        </w:rPr>
      </w:pPr>
      <w:r>
        <w:rPr>
          <w:rFonts w:hint="eastAsia" w:ascii="仿宋_GB2312" w:hAnsi="仿宋_GB2312" w:eastAsia="仿宋_GB2312" w:cs="仿宋_GB2312"/>
          <w:b w:val="0"/>
          <w:bCs/>
          <w:color w:val="000000"/>
          <w:spacing w:val="-8"/>
          <w:kern w:val="0"/>
          <w:sz w:val="28"/>
          <w:szCs w:val="28"/>
          <w:lang w:val="en-US" w:eastAsia="zh-CN" w:bidi="ar-SA"/>
        </w:rPr>
        <w:t xml:space="preserve">（一）设备监控与操作：负责对监控室、消防控制室设备的监视和操作，确保火灾报警、消防联动等系统正常运行，实时掌握设备状态信息，准确识别各类报警信号，及时处理设备故障。熟练操作监控、消防控制设备，如火灾报警控制器、消防联动控制器等，能够进行设备的启动、停止、复位等操作，按照规定程序对报警信息进行核实和处理。 </w:t>
      </w:r>
    </w:p>
    <w:p w14:paraId="45DC6C54">
      <w:pPr>
        <w:keepNext w:val="0"/>
        <w:keepLines w:val="0"/>
        <w:pageBreakBefore w:val="0"/>
        <w:widowControl w:val="0"/>
        <w:kinsoku/>
        <w:wordWrap/>
        <w:overflowPunct/>
        <w:topLinePunct w:val="0"/>
        <w:autoSpaceDE/>
        <w:autoSpaceDN/>
        <w:bidi w:val="0"/>
        <w:adjustRightInd/>
        <w:snapToGrid/>
        <w:spacing w:line="560" w:lineRule="exact"/>
        <w:ind w:firstLine="528" w:firstLineChars="200"/>
        <w:textAlignment w:val="auto"/>
        <w:rPr>
          <w:rFonts w:hint="eastAsia" w:ascii="仿宋_GB2312" w:hAnsi="仿宋_GB2312" w:eastAsia="仿宋_GB2312" w:cs="仿宋_GB2312"/>
          <w:b w:val="0"/>
          <w:bCs/>
          <w:color w:val="000000"/>
          <w:spacing w:val="-8"/>
          <w:kern w:val="0"/>
          <w:sz w:val="28"/>
          <w:szCs w:val="28"/>
          <w:lang w:val="en-US" w:eastAsia="zh-CN" w:bidi="ar-SA"/>
        </w:rPr>
      </w:pPr>
      <w:r>
        <w:rPr>
          <w:rFonts w:hint="eastAsia" w:ascii="仿宋_GB2312" w:hAnsi="仿宋_GB2312" w:eastAsia="仿宋_GB2312" w:cs="仿宋_GB2312"/>
          <w:b w:val="0"/>
          <w:bCs/>
          <w:color w:val="000000"/>
          <w:spacing w:val="-8"/>
          <w:kern w:val="0"/>
          <w:sz w:val="28"/>
          <w:szCs w:val="28"/>
          <w:lang w:val="en-US" w:eastAsia="zh-CN" w:bidi="ar-SA"/>
        </w:rPr>
        <w:t xml:space="preserve">（二）信息记录与报告。负责填写消防控制室值班记录、设备运行记录、故障处理记录、治安、防火巡查记录等各种台账，详细记录设备运行情况、报警信息、处理过程及结果等内容。及时将火灾报警、设备故障等重要信息报告给医院消防安全管理人或相关领导。 </w:t>
      </w:r>
    </w:p>
    <w:p w14:paraId="12A14456">
      <w:pPr>
        <w:keepNext w:val="0"/>
        <w:keepLines w:val="0"/>
        <w:pageBreakBefore w:val="0"/>
        <w:widowControl w:val="0"/>
        <w:kinsoku/>
        <w:wordWrap/>
        <w:overflowPunct/>
        <w:topLinePunct w:val="0"/>
        <w:autoSpaceDE/>
        <w:autoSpaceDN/>
        <w:bidi w:val="0"/>
        <w:adjustRightInd/>
        <w:snapToGrid/>
        <w:spacing w:line="560" w:lineRule="exact"/>
        <w:ind w:firstLine="528" w:firstLineChars="200"/>
        <w:textAlignment w:val="auto"/>
        <w:rPr>
          <w:rFonts w:hint="eastAsia" w:ascii="仿宋_GB2312" w:hAnsi="仿宋_GB2312" w:eastAsia="仿宋_GB2312" w:cs="仿宋_GB2312"/>
          <w:b w:val="0"/>
          <w:bCs/>
          <w:color w:val="000000"/>
          <w:spacing w:val="-8"/>
          <w:kern w:val="0"/>
          <w:sz w:val="28"/>
          <w:szCs w:val="28"/>
          <w:lang w:val="en-US" w:eastAsia="zh-CN" w:bidi="ar-SA"/>
        </w:rPr>
      </w:pPr>
      <w:r>
        <w:rPr>
          <w:rFonts w:hint="eastAsia" w:ascii="仿宋_GB2312" w:hAnsi="仿宋_GB2312" w:eastAsia="仿宋_GB2312" w:cs="仿宋_GB2312"/>
          <w:b w:val="0"/>
          <w:bCs/>
          <w:color w:val="000000"/>
          <w:spacing w:val="-8"/>
          <w:kern w:val="0"/>
          <w:sz w:val="28"/>
          <w:szCs w:val="28"/>
          <w:lang w:val="en-US" w:eastAsia="zh-CN" w:bidi="ar-SA"/>
        </w:rPr>
        <w:t xml:space="preserve">（三）应急处置。发生火灾时，立即按照应急预案启动相关消防设施，如启动消防泵、防火卷帘、防排烟系统等，为人员疏散和灭火救援提供支持。协助消防救援人员开展灭火救援工作，提供火灾现场的相关信息，如建筑布局、消防设施分布等，配合做好各项应急处置工作。 </w:t>
      </w:r>
    </w:p>
    <w:p w14:paraId="1F8FA6DD">
      <w:pPr>
        <w:keepNext w:val="0"/>
        <w:keepLines w:val="0"/>
        <w:pageBreakBefore w:val="0"/>
        <w:widowControl w:val="0"/>
        <w:kinsoku/>
        <w:wordWrap/>
        <w:overflowPunct/>
        <w:topLinePunct w:val="0"/>
        <w:autoSpaceDE/>
        <w:autoSpaceDN/>
        <w:bidi w:val="0"/>
        <w:adjustRightInd/>
        <w:snapToGrid/>
        <w:spacing w:line="560" w:lineRule="exact"/>
        <w:ind w:firstLine="528" w:firstLineChars="200"/>
        <w:textAlignment w:val="auto"/>
        <w:rPr>
          <w:rFonts w:hint="eastAsia" w:ascii="仿宋_GB2312" w:hAnsi="仿宋_GB2312" w:eastAsia="仿宋_GB2312" w:cs="仿宋_GB2312"/>
          <w:b w:val="0"/>
          <w:bCs/>
          <w:color w:val="000000"/>
          <w:spacing w:val="-8"/>
          <w:kern w:val="0"/>
          <w:sz w:val="28"/>
          <w:szCs w:val="28"/>
          <w:lang w:val="en-US" w:eastAsia="zh-CN" w:bidi="ar-SA"/>
        </w:rPr>
      </w:pPr>
      <w:r>
        <w:rPr>
          <w:rFonts w:hint="eastAsia" w:ascii="仿宋_GB2312" w:hAnsi="仿宋_GB2312" w:eastAsia="仿宋_GB2312" w:cs="仿宋_GB2312"/>
          <w:b w:val="0"/>
          <w:bCs/>
          <w:color w:val="000000"/>
          <w:spacing w:val="-8"/>
          <w:kern w:val="0"/>
          <w:sz w:val="28"/>
          <w:szCs w:val="28"/>
          <w:lang w:val="en-US" w:eastAsia="zh-CN" w:bidi="ar-SA"/>
        </w:rPr>
        <w:t xml:space="preserve">（四）日常检查与维护。定期对消防控制室设备进行检查，包括设备的外观、运行状态、连接线路等，确保设备清洁、完好，无损坏、无故障。 协助维护保养人员对消防设施进行维护保养和检测，提供必要的协助和信息，对维护保养和检测结果进行记录和存档。 </w:t>
      </w:r>
    </w:p>
    <w:p w14:paraId="0A704CAC">
      <w:pPr>
        <w:keepNext w:val="0"/>
        <w:keepLines w:val="0"/>
        <w:pageBreakBefore w:val="0"/>
        <w:widowControl w:val="0"/>
        <w:kinsoku/>
        <w:wordWrap/>
        <w:overflowPunct/>
        <w:topLinePunct w:val="0"/>
        <w:autoSpaceDE/>
        <w:autoSpaceDN/>
        <w:bidi w:val="0"/>
        <w:adjustRightInd/>
        <w:snapToGrid/>
        <w:spacing w:line="560" w:lineRule="exact"/>
        <w:ind w:firstLine="528" w:firstLineChars="200"/>
        <w:textAlignment w:val="auto"/>
        <w:rPr>
          <w:rFonts w:hint="eastAsia" w:ascii="仿宋_GB2312" w:hAnsi="仿宋_GB2312" w:eastAsia="仿宋_GB2312" w:cs="仿宋_GB2312"/>
          <w:b w:val="0"/>
          <w:bCs/>
          <w:color w:val="000000"/>
          <w:spacing w:val="-8"/>
          <w:kern w:val="0"/>
          <w:sz w:val="28"/>
          <w:szCs w:val="28"/>
          <w:lang w:val="en-US" w:eastAsia="zh-CN" w:bidi="ar-SA"/>
        </w:rPr>
      </w:pPr>
      <w:r>
        <w:rPr>
          <w:rFonts w:hint="eastAsia" w:ascii="仿宋_GB2312" w:hAnsi="仿宋_GB2312" w:eastAsia="仿宋_GB2312" w:cs="仿宋_GB2312"/>
          <w:b w:val="0"/>
          <w:bCs/>
          <w:color w:val="000000"/>
          <w:spacing w:val="-8"/>
          <w:kern w:val="0"/>
          <w:sz w:val="28"/>
          <w:szCs w:val="28"/>
          <w:lang w:val="en-US" w:eastAsia="zh-CN" w:bidi="ar-SA"/>
        </w:rPr>
        <w:t xml:space="preserve">（五）安全管理。负责消防控制室的安全管理，保持室内环境整洁、有序，严禁无关人员进入消防控制室，防止设备被误操作或损坏。确保消防控制室内的消防器材、通讯设备等完好有效，随时处于备用状态。 </w:t>
      </w:r>
    </w:p>
    <w:p w14:paraId="3F5F0EC0">
      <w:pPr>
        <w:keepNext w:val="0"/>
        <w:keepLines w:val="0"/>
        <w:pageBreakBefore w:val="0"/>
        <w:widowControl w:val="0"/>
        <w:kinsoku/>
        <w:wordWrap/>
        <w:overflowPunct/>
        <w:topLinePunct w:val="0"/>
        <w:autoSpaceDE/>
        <w:autoSpaceDN/>
        <w:bidi w:val="0"/>
        <w:adjustRightInd/>
        <w:snapToGrid/>
        <w:spacing w:line="560" w:lineRule="exact"/>
        <w:ind w:firstLine="528" w:firstLineChars="200"/>
        <w:textAlignment w:val="auto"/>
        <w:rPr>
          <w:rFonts w:hint="eastAsia" w:ascii="仿宋_GB2312" w:hAnsi="仿宋_GB2312" w:eastAsia="仿宋_GB2312" w:cs="仿宋_GB2312"/>
          <w:b w:val="0"/>
          <w:bCs/>
          <w:color w:val="000000"/>
          <w:spacing w:val="-8"/>
          <w:kern w:val="0"/>
          <w:sz w:val="28"/>
          <w:szCs w:val="28"/>
          <w:lang w:val="en-US" w:eastAsia="zh-CN" w:bidi="ar-SA"/>
        </w:rPr>
      </w:pPr>
      <w:r>
        <w:rPr>
          <w:rFonts w:hint="eastAsia" w:ascii="仿宋_GB2312" w:hAnsi="仿宋_GB2312" w:eastAsia="仿宋_GB2312" w:cs="仿宋_GB2312"/>
          <w:b w:val="0"/>
          <w:bCs/>
          <w:color w:val="000000"/>
          <w:spacing w:val="-8"/>
          <w:kern w:val="0"/>
          <w:sz w:val="28"/>
          <w:szCs w:val="28"/>
          <w:lang w:val="en-US" w:eastAsia="zh-CN" w:bidi="ar-SA"/>
        </w:rPr>
        <w:t xml:space="preserve">（六）配合演练：积极参与医院组织的消防演练，熟悉演练流程和自己在应急处置中的职责。 </w:t>
      </w:r>
    </w:p>
    <w:p w14:paraId="35A1DCDC">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30" w:firstLineChars="200"/>
        <w:jc w:val="left"/>
        <w:textAlignment w:val="auto"/>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t xml:space="preserve">三、服务质量管理 </w:t>
      </w:r>
    </w:p>
    <w:p w14:paraId="297A8B6C">
      <w:pPr>
        <w:keepNext w:val="0"/>
        <w:keepLines w:val="0"/>
        <w:pageBreakBefore w:val="0"/>
        <w:widowControl w:val="0"/>
        <w:kinsoku/>
        <w:wordWrap/>
        <w:overflowPunct/>
        <w:topLinePunct w:val="0"/>
        <w:autoSpaceDE/>
        <w:autoSpaceDN/>
        <w:bidi w:val="0"/>
        <w:adjustRightInd/>
        <w:snapToGrid/>
        <w:spacing w:line="560" w:lineRule="exact"/>
        <w:ind w:firstLine="528" w:firstLineChars="200"/>
        <w:textAlignment w:val="auto"/>
        <w:rPr>
          <w:rFonts w:hint="eastAsia" w:ascii="仿宋_GB2312" w:hAnsi="仿宋_GB2312" w:eastAsia="仿宋_GB2312" w:cs="仿宋_GB2312"/>
          <w:b w:val="0"/>
          <w:bCs/>
          <w:color w:val="000000"/>
          <w:spacing w:val="-8"/>
          <w:kern w:val="0"/>
          <w:sz w:val="28"/>
          <w:szCs w:val="28"/>
          <w:lang w:val="en-US" w:eastAsia="zh-CN" w:bidi="ar-SA"/>
        </w:rPr>
      </w:pPr>
      <w:r>
        <w:rPr>
          <w:rFonts w:hint="eastAsia" w:ascii="仿宋_GB2312" w:hAnsi="仿宋_GB2312" w:eastAsia="仿宋_GB2312" w:cs="仿宋_GB2312"/>
          <w:b w:val="0"/>
          <w:bCs/>
          <w:color w:val="000000"/>
          <w:spacing w:val="-8"/>
          <w:kern w:val="0"/>
          <w:sz w:val="28"/>
          <w:szCs w:val="28"/>
          <w:lang w:val="en-US" w:eastAsia="zh-CN" w:bidi="ar-SA"/>
        </w:rPr>
        <w:t xml:space="preserve">（一）严格遵守医院及科室的各项规章制度及要求; </w:t>
      </w:r>
    </w:p>
    <w:p w14:paraId="3F4E8B76">
      <w:pPr>
        <w:keepNext w:val="0"/>
        <w:keepLines w:val="0"/>
        <w:pageBreakBefore w:val="0"/>
        <w:widowControl w:val="0"/>
        <w:kinsoku/>
        <w:wordWrap/>
        <w:overflowPunct/>
        <w:topLinePunct w:val="0"/>
        <w:autoSpaceDE/>
        <w:autoSpaceDN/>
        <w:bidi w:val="0"/>
        <w:adjustRightInd/>
        <w:snapToGrid/>
        <w:spacing w:line="560" w:lineRule="exact"/>
        <w:ind w:firstLine="528" w:firstLineChars="200"/>
        <w:textAlignment w:val="auto"/>
        <w:rPr>
          <w:rFonts w:hint="eastAsia" w:ascii="仿宋_GB2312" w:hAnsi="仿宋_GB2312" w:eastAsia="仿宋_GB2312" w:cs="仿宋_GB2312"/>
          <w:b w:val="0"/>
          <w:bCs/>
          <w:color w:val="000000"/>
          <w:spacing w:val="-8"/>
          <w:kern w:val="0"/>
          <w:sz w:val="28"/>
          <w:szCs w:val="28"/>
          <w:lang w:val="en-US" w:eastAsia="zh-CN" w:bidi="ar-SA"/>
        </w:rPr>
      </w:pPr>
      <w:r>
        <w:rPr>
          <w:rFonts w:hint="eastAsia" w:ascii="仿宋_GB2312" w:hAnsi="仿宋_GB2312" w:eastAsia="仿宋_GB2312" w:cs="仿宋_GB2312"/>
          <w:b w:val="0"/>
          <w:bCs/>
          <w:color w:val="000000"/>
          <w:spacing w:val="-8"/>
          <w:kern w:val="0"/>
          <w:sz w:val="28"/>
          <w:szCs w:val="28"/>
          <w:lang w:val="en-US" w:eastAsia="zh-CN" w:bidi="ar-SA"/>
        </w:rPr>
        <w:t xml:space="preserve">（二）在科主任的领导下，主动履职尽责、担当作为，服从科室安排，不迟到、早退； </w:t>
      </w:r>
    </w:p>
    <w:p w14:paraId="5C48848B">
      <w:pPr>
        <w:keepNext w:val="0"/>
        <w:keepLines w:val="0"/>
        <w:pageBreakBefore w:val="0"/>
        <w:widowControl w:val="0"/>
        <w:kinsoku/>
        <w:wordWrap/>
        <w:overflowPunct/>
        <w:topLinePunct w:val="0"/>
        <w:autoSpaceDE/>
        <w:autoSpaceDN/>
        <w:bidi w:val="0"/>
        <w:adjustRightInd/>
        <w:snapToGrid/>
        <w:spacing w:line="560" w:lineRule="exact"/>
        <w:ind w:firstLine="528" w:firstLineChars="200"/>
        <w:textAlignment w:val="auto"/>
        <w:rPr>
          <w:rFonts w:hint="eastAsia" w:ascii="仿宋_GB2312" w:hAnsi="仿宋_GB2312" w:eastAsia="仿宋_GB2312" w:cs="仿宋_GB2312"/>
          <w:b w:val="0"/>
          <w:bCs/>
          <w:color w:val="000000"/>
          <w:spacing w:val="-8"/>
          <w:kern w:val="0"/>
          <w:sz w:val="28"/>
          <w:szCs w:val="28"/>
          <w:lang w:val="en-US" w:eastAsia="zh-CN" w:bidi="ar-SA"/>
        </w:rPr>
      </w:pPr>
      <w:r>
        <w:rPr>
          <w:rFonts w:hint="eastAsia" w:ascii="仿宋_GB2312" w:hAnsi="仿宋_GB2312" w:eastAsia="仿宋_GB2312" w:cs="仿宋_GB2312"/>
          <w:b w:val="0"/>
          <w:bCs/>
          <w:color w:val="000000"/>
          <w:spacing w:val="-8"/>
          <w:kern w:val="0"/>
          <w:sz w:val="28"/>
          <w:szCs w:val="28"/>
          <w:lang w:val="en-US" w:eastAsia="zh-CN" w:bidi="ar-SA"/>
        </w:rPr>
        <w:t>（三）工作态度积极、认真、负责、细致，工作中出现问题（如工作差错、工作效率低下、服务态度差等）时将进行扣分，并按照医院、科室规定进行扣款。</w:t>
      </w:r>
    </w:p>
    <w:p w14:paraId="064598C4">
      <w:pPr>
        <w:spacing w:line="360" w:lineRule="auto"/>
        <w:ind w:firstLine="551" w:firstLineChars="196"/>
        <w:rPr>
          <w:rFonts w:hint="eastAsia" w:ascii="仿宋_GB2312" w:hAnsi="仿宋_GB2312" w:eastAsia="仿宋_GB2312" w:cs="仿宋_GB2312"/>
          <w:b/>
          <w:color w:val="000000"/>
          <w:sz w:val="28"/>
          <w:szCs w:val="28"/>
          <w:lang w:val="en-US" w:eastAsia="zh-CN"/>
        </w:rPr>
      </w:pPr>
    </w:p>
    <w:p w14:paraId="533C3782">
      <w:pPr>
        <w:spacing w:line="360" w:lineRule="auto"/>
        <w:ind w:firstLine="551" w:firstLineChars="196"/>
        <w:rPr>
          <w:rFonts w:hint="eastAsia" w:ascii="仿宋_GB2312" w:hAnsi="仿宋_GB2312" w:eastAsia="仿宋_GB2312" w:cs="仿宋_GB2312"/>
          <w:b/>
          <w:color w:val="000000"/>
          <w:sz w:val="28"/>
          <w:szCs w:val="28"/>
          <w:lang w:val="en-US" w:eastAsia="zh-CN"/>
        </w:rPr>
      </w:pPr>
    </w:p>
    <w:p w14:paraId="1FC8AB9B">
      <w:pPr>
        <w:pStyle w:val="7"/>
        <w:rPr>
          <w:rFonts w:hint="eastAsia"/>
          <w:lang w:val="en-US" w:eastAsia="zh-CN"/>
        </w:rPr>
      </w:pPr>
    </w:p>
    <w:p w14:paraId="0D366F6D">
      <w:pPr>
        <w:pStyle w:val="7"/>
        <w:ind w:left="0" w:leftChars="0" w:firstLine="0" w:firstLineChars="0"/>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t>附件5</w:t>
      </w:r>
    </w:p>
    <w:p w14:paraId="03860AD3">
      <w:pPr>
        <w:pStyle w:val="7"/>
        <w:ind w:left="0" w:leftChars="0" w:firstLine="0" w:firstLineChars="0"/>
        <w:jc w:val="center"/>
        <w:rPr>
          <w:rFonts w:hint="default" w:ascii="仿宋_GB2312" w:hAnsi="仿宋_GB2312" w:eastAsia="仿宋_GB2312" w:cs="仿宋_GB2312"/>
          <w:b/>
          <w:color w:val="000000"/>
          <w:sz w:val="28"/>
          <w:szCs w:val="28"/>
          <w:lang w:val="en-US"/>
        </w:rPr>
      </w:pPr>
      <w:r>
        <w:rPr>
          <w:rFonts w:hint="eastAsia" w:ascii="仿宋_GB2312" w:hAnsi="仿宋_GB2312" w:eastAsia="仿宋_GB2312" w:cs="仿宋_GB2312"/>
          <w:b/>
          <w:color w:val="000000"/>
          <w:sz w:val="28"/>
          <w:szCs w:val="28"/>
          <w:lang w:val="en-US" w:eastAsia="zh-CN"/>
        </w:rPr>
        <w:t>柳州市红十字会医院（柳州市眼科医院）物业服务考核标准</w:t>
      </w:r>
    </w:p>
    <w:tbl>
      <w:tblPr>
        <w:tblStyle w:val="8"/>
        <w:tblW w:w="8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9"/>
        <w:gridCol w:w="4005"/>
        <w:gridCol w:w="2487"/>
      </w:tblGrid>
      <w:tr w14:paraId="7F87F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069" w:type="dxa"/>
            <w:noWrap w:val="0"/>
            <w:vAlign w:val="center"/>
          </w:tcPr>
          <w:p w14:paraId="790A881E">
            <w:pPr>
              <w:keepNext w:val="0"/>
              <w:keepLines w:val="0"/>
              <w:pageBreakBefore w:val="0"/>
              <w:kinsoku/>
              <w:wordWrap/>
              <w:overflowPunct/>
              <w:topLinePunct w:val="0"/>
              <w:bidi w:val="0"/>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考核项目</w:t>
            </w:r>
          </w:p>
          <w:p w14:paraId="181C1694">
            <w:pPr>
              <w:keepNext w:val="0"/>
              <w:keepLines w:val="0"/>
              <w:pageBreakBefore w:val="0"/>
              <w:kinsoku/>
              <w:wordWrap/>
              <w:overflowPunct/>
              <w:topLinePunct w:val="0"/>
              <w:bidi w:val="0"/>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满分</w:t>
            </w:r>
            <w:r>
              <w:rPr>
                <w:rFonts w:hint="eastAsia" w:ascii="仿宋_GB2312" w:hAnsi="仿宋_GB2312" w:eastAsia="仿宋_GB2312" w:cs="仿宋_GB2312"/>
                <w:color w:val="000000"/>
                <w:sz w:val="28"/>
                <w:szCs w:val="28"/>
              </w:rPr>
              <w:t>100分）</w:t>
            </w:r>
          </w:p>
        </w:tc>
        <w:tc>
          <w:tcPr>
            <w:tcW w:w="4005" w:type="dxa"/>
            <w:noWrap w:val="0"/>
            <w:vAlign w:val="center"/>
          </w:tcPr>
          <w:p w14:paraId="102A00D3">
            <w:pPr>
              <w:keepNext w:val="0"/>
              <w:keepLines w:val="0"/>
              <w:pageBreakBefore w:val="0"/>
              <w:kinsoku/>
              <w:wordWrap/>
              <w:overflowPunct/>
              <w:topLinePunct w:val="0"/>
              <w:bidi w:val="0"/>
              <w:snapToGrid/>
              <w:spacing w:line="440" w:lineRule="exact"/>
              <w:jc w:val="center"/>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考核标准</w:t>
            </w:r>
          </w:p>
        </w:tc>
        <w:tc>
          <w:tcPr>
            <w:tcW w:w="2487" w:type="dxa"/>
            <w:noWrap w:val="0"/>
            <w:vAlign w:val="center"/>
          </w:tcPr>
          <w:p w14:paraId="20CFC0CD">
            <w:pPr>
              <w:keepNext w:val="0"/>
              <w:keepLines w:val="0"/>
              <w:pageBreakBefore w:val="0"/>
              <w:kinsoku/>
              <w:wordWrap/>
              <w:overflowPunct/>
              <w:topLinePunct w:val="0"/>
              <w:bidi w:val="0"/>
              <w:snapToGrid/>
              <w:spacing w:line="440" w:lineRule="exact"/>
              <w:jc w:val="center"/>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扣罚标准</w:t>
            </w:r>
          </w:p>
        </w:tc>
      </w:tr>
      <w:tr w14:paraId="544BD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2069" w:type="dxa"/>
            <w:noWrap w:val="0"/>
            <w:vAlign w:val="center"/>
          </w:tcPr>
          <w:p w14:paraId="6CBEB4F7">
            <w:pPr>
              <w:keepNext w:val="0"/>
              <w:keepLines w:val="0"/>
              <w:pageBreakBefore w:val="0"/>
              <w:kinsoku/>
              <w:wordWrap/>
              <w:overflowPunct/>
              <w:topLinePunct w:val="0"/>
              <w:bidi w:val="0"/>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仪容仪表</w:t>
            </w:r>
          </w:p>
          <w:p w14:paraId="1C3451B1">
            <w:pPr>
              <w:keepNext w:val="0"/>
              <w:keepLines w:val="0"/>
              <w:pageBreakBefore w:val="0"/>
              <w:kinsoku/>
              <w:wordWrap/>
              <w:overflowPunct/>
              <w:topLinePunct w:val="0"/>
              <w:bidi w:val="0"/>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规范服务行为</w:t>
            </w:r>
          </w:p>
          <w:p w14:paraId="6CAF2590">
            <w:pPr>
              <w:keepNext w:val="0"/>
              <w:keepLines w:val="0"/>
              <w:pageBreakBefore w:val="0"/>
              <w:kinsoku/>
              <w:wordWrap/>
              <w:overflowPunct/>
              <w:topLinePunct w:val="0"/>
              <w:bidi w:val="0"/>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（满分10分）</w:t>
            </w:r>
          </w:p>
        </w:tc>
        <w:tc>
          <w:tcPr>
            <w:tcW w:w="4005" w:type="dxa"/>
            <w:noWrap w:val="0"/>
            <w:vAlign w:val="center"/>
          </w:tcPr>
          <w:p w14:paraId="1AAD964E">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1.衣着整洁，按规定着装，佩带工作牌。</w:t>
            </w:r>
          </w:p>
          <w:p w14:paraId="2E07B7CD">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2.不得留长指甲、长发、胡须。</w:t>
            </w:r>
          </w:p>
          <w:p w14:paraId="6E5C2AAE">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3.语言文明、态度诚恳、工作要责任心。</w:t>
            </w:r>
          </w:p>
          <w:p w14:paraId="41D448DE">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4.微笑服务、热情为病人及客户服务。</w:t>
            </w:r>
          </w:p>
        </w:tc>
        <w:tc>
          <w:tcPr>
            <w:tcW w:w="2487" w:type="dxa"/>
            <w:noWrap w:val="0"/>
            <w:vAlign w:val="center"/>
          </w:tcPr>
          <w:p w14:paraId="252BCE85">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1.不挂牌服务，每人每次扣2分。</w:t>
            </w:r>
          </w:p>
          <w:p w14:paraId="349F6326">
            <w:pPr>
              <w:keepNext w:val="0"/>
              <w:keepLines w:val="0"/>
              <w:pageBreakBefore w:val="0"/>
              <w:kinsoku/>
              <w:wordWrap/>
              <w:overflowPunct/>
              <w:topLinePunct w:val="0"/>
              <w:bidi w:val="0"/>
              <w:snapToGrid/>
              <w:spacing w:line="440" w:lineRule="exact"/>
              <w:ind w:left="34" w:leftChars="16"/>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2.留长指甲、长发、胡须，每人每次扣2分。</w:t>
            </w:r>
          </w:p>
          <w:p w14:paraId="1C20E29B">
            <w:pPr>
              <w:keepNext w:val="0"/>
              <w:keepLines w:val="0"/>
              <w:pageBreakBefore w:val="0"/>
              <w:kinsoku/>
              <w:wordWrap/>
              <w:overflowPunct/>
              <w:topLinePunct w:val="0"/>
              <w:bidi w:val="0"/>
              <w:snapToGrid/>
              <w:spacing w:line="440" w:lineRule="exact"/>
              <w:ind w:left="34" w:leftChars="16"/>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3.不能为病人及客户提供主动热情服务而被投诉的每人每次扣5分。</w:t>
            </w:r>
          </w:p>
        </w:tc>
      </w:tr>
      <w:tr w14:paraId="7EDB5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2069" w:type="dxa"/>
            <w:noWrap w:val="0"/>
            <w:vAlign w:val="center"/>
          </w:tcPr>
          <w:p w14:paraId="27791B06">
            <w:pPr>
              <w:keepNext w:val="0"/>
              <w:keepLines w:val="0"/>
              <w:pageBreakBefore w:val="0"/>
              <w:kinsoku/>
              <w:wordWrap/>
              <w:overflowPunct/>
              <w:topLinePunct w:val="0"/>
              <w:bidi w:val="0"/>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团队精神</w:t>
            </w:r>
          </w:p>
          <w:p w14:paraId="2801B760">
            <w:pPr>
              <w:keepNext w:val="0"/>
              <w:keepLines w:val="0"/>
              <w:pageBreakBefore w:val="0"/>
              <w:kinsoku/>
              <w:wordWrap/>
              <w:overflowPunct/>
              <w:topLinePunct w:val="0"/>
              <w:bidi w:val="0"/>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（满分10分）</w:t>
            </w:r>
          </w:p>
        </w:tc>
        <w:tc>
          <w:tcPr>
            <w:tcW w:w="4005" w:type="dxa"/>
            <w:noWrap w:val="0"/>
            <w:vAlign w:val="center"/>
          </w:tcPr>
          <w:p w14:paraId="62DC2877">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1.工作期间不能向工作人员、业主、患者及其家属等销售各种商品(个人行为)。</w:t>
            </w:r>
          </w:p>
          <w:p w14:paraId="2FB2E1FD">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2.团结协助、服从班长排班及调班。</w:t>
            </w:r>
          </w:p>
          <w:p w14:paraId="37C42905">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3.完成清洁工人下班后清洁工作。</w:t>
            </w:r>
          </w:p>
        </w:tc>
        <w:tc>
          <w:tcPr>
            <w:tcW w:w="2487" w:type="dxa"/>
            <w:noWrap w:val="0"/>
            <w:vAlign w:val="center"/>
          </w:tcPr>
          <w:p w14:paraId="0C7F1130">
            <w:pPr>
              <w:keepNext w:val="0"/>
              <w:keepLines w:val="0"/>
              <w:pageBreakBefore w:val="0"/>
              <w:kinsoku/>
              <w:wordWrap/>
              <w:overflowPunct/>
              <w:topLinePunct w:val="0"/>
              <w:bidi w:val="0"/>
              <w:snapToGrid/>
              <w:spacing w:line="440" w:lineRule="exact"/>
              <w:ind w:left="34" w:leftChars="16"/>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1.向工作人员、业主患者及其家属等销售各种商品，每人每次扣3分并没收所有商品。</w:t>
            </w:r>
          </w:p>
          <w:p w14:paraId="4C81F2A7">
            <w:pPr>
              <w:keepNext w:val="0"/>
              <w:keepLines w:val="0"/>
              <w:pageBreakBefore w:val="0"/>
              <w:kinsoku/>
              <w:wordWrap/>
              <w:overflowPunct/>
              <w:topLinePunct w:val="0"/>
              <w:bidi w:val="0"/>
              <w:snapToGrid/>
              <w:spacing w:line="440" w:lineRule="exact"/>
              <w:ind w:left="34" w:leftChars="16"/>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2.其它违反1项，每人每次扣2分。</w:t>
            </w:r>
          </w:p>
        </w:tc>
      </w:tr>
      <w:tr w14:paraId="5C3CE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2069" w:type="dxa"/>
            <w:noWrap w:val="0"/>
            <w:vAlign w:val="center"/>
          </w:tcPr>
          <w:p w14:paraId="4122660C">
            <w:pPr>
              <w:keepNext w:val="0"/>
              <w:keepLines w:val="0"/>
              <w:pageBreakBefore w:val="0"/>
              <w:kinsoku/>
              <w:wordWrap/>
              <w:overflowPunct/>
              <w:topLinePunct w:val="0"/>
              <w:bidi w:val="0"/>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工作纪律</w:t>
            </w:r>
          </w:p>
          <w:p w14:paraId="2D948E27">
            <w:pPr>
              <w:keepNext w:val="0"/>
              <w:keepLines w:val="0"/>
              <w:pageBreakBefore w:val="0"/>
              <w:kinsoku/>
              <w:wordWrap/>
              <w:overflowPunct/>
              <w:topLinePunct w:val="0"/>
              <w:bidi w:val="0"/>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（满分10分）</w:t>
            </w:r>
          </w:p>
        </w:tc>
        <w:tc>
          <w:tcPr>
            <w:tcW w:w="4005" w:type="dxa"/>
            <w:noWrap w:val="0"/>
            <w:vAlign w:val="top"/>
          </w:tcPr>
          <w:p w14:paraId="59415BE7">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1.遵守公司劳动纪律、不迟到、早退，有事要请假。</w:t>
            </w:r>
          </w:p>
          <w:p w14:paraId="02423B92">
            <w:pPr>
              <w:keepNext w:val="0"/>
              <w:keepLines w:val="0"/>
              <w:pageBreakBefore w:val="0"/>
              <w:kinsoku/>
              <w:wordWrap/>
              <w:overflowPunct/>
              <w:topLinePunct w:val="0"/>
              <w:bidi w:val="0"/>
              <w:snapToGrid/>
              <w:spacing w:line="440" w:lineRule="exact"/>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2.上班时间不干私活、串岗、脱岗、看书报、电视、玩手机，打电话不超过5分钟。</w:t>
            </w:r>
          </w:p>
          <w:p w14:paraId="7CB9EDC5">
            <w:pPr>
              <w:keepNext w:val="0"/>
              <w:keepLines w:val="0"/>
              <w:pageBreakBefore w:val="0"/>
              <w:kinsoku/>
              <w:wordWrap/>
              <w:overflowPunct/>
              <w:topLinePunct w:val="0"/>
              <w:bidi w:val="0"/>
              <w:snapToGrid/>
              <w:spacing w:line="440" w:lineRule="exact"/>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3.不能带亲朋好友到工作场所闲逛。</w:t>
            </w:r>
          </w:p>
        </w:tc>
        <w:tc>
          <w:tcPr>
            <w:tcW w:w="2487" w:type="dxa"/>
            <w:noWrap w:val="0"/>
            <w:vAlign w:val="top"/>
          </w:tcPr>
          <w:p w14:paraId="08A85A70">
            <w:pPr>
              <w:keepNext w:val="0"/>
              <w:keepLines w:val="0"/>
              <w:pageBreakBefore w:val="0"/>
              <w:kinsoku/>
              <w:wordWrap/>
              <w:overflowPunct/>
              <w:topLinePunct w:val="0"/>
              <w:bidi w:val="0"/>
              <w:snapToGrid/>
              <w:spacing w:line="440" w:lineRule="exact"/>
              <w:ind w:left="34" w:leftChars="16"/>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1.迟到、早退30分钟内每人每次扣2分，并处每人每次扣10元罚款，1小时内按矿工处理。</w:t>
            </w:r>
          </w:p>
          <w:p w14:paraId="2DCF5BBD">
            <w:pPr>
              <w:keepNext w:val="0"/>
              <w:keepLines w:val="0"/>
              <w:pageBreakBefore w:val="0"/>
              <w:kinsoku/>
              <w:wordWrap/>
              <w:overflowPunct/>
              <w:topLinePunct w:val="0"/>
              <w:bidi w:val="0"/>
              <w:snapToGrid/>
              <w:spacing w:line="440" w:lineRule="exact"/>
              <w:ind w:left="34" w:leftChars="16"/>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2.干私活、串岗、脱岗、看书报电视、玩手机、打电话超过5分钟、在工作场所闲逛每人每次扣2分，并处每人每次扣5元罚款。</w:t>
            </w:r>
          </w:p>
          <w:p w14:paraId="02B33F5B">
            <w:pPr>
              <w:keepNext w:val="0"/>
              <w:keepLines w:val="0"/>
              <w:pageBreakBefore w:val="0"/>
              <w:kinsoku/>
              <w:wordWrap/>
              <w:overflowPunct/>
              <w:topLinePunct w:val="0"/>
              <w:bidi w:val="0"/>
              <w:snapToGrid/>
              <w:spacing w:line="440" w:lineRule="exact"/>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3.其它违反1项，每人每次扣2分。</w:t>
            </w:r>
          </w:p>
        </w:tc>
      </w:tr>
      <w:tr w14:paraId="3D0AC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2069" w:type="dxa"/>
            <w:noWrap w:val="0"/>
            <w:vAlign w:val="center"/>
          </w:tcPr>
          <w:p w14:paraId="5B47A521">
            <w:pPr>
              <w:keepNext w:val="0"/>
              <w:keepLines w:val="0"/>
              <w:pageBreakBefore w:val="0"/>
              <w:kinsoku/>
              <w:wordWrap/>
              <w:overflowPunct/>
              <w:topLinePunct w:val="0"/>
              <w:bidi w:val="0"/>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负面信息</w:t>
            </w:r>
          </w:p>
          <w:p w14:paraId="4EDBA1FC">
            <w:pPr>
              <w:keepNext w:val="0"/>
              <w:keepLines w:val="0"/>
              <w:pageBreakBefore w:val="0"/>
              <w:kinsoku/>
              <w:wordWrap/>
              <w:overflowPunct/>
              <w:topLinePunct w:val="0"/>
              <w:bidi w:val="0"/>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（满分10分）</w:t>
            </w:r>
          </w:p>
        </w:tc>
        <w:tc>
          <w:tcPr>
            <w:tcW w:w="4005" w:type="dxa"/>
            <w:noWrap w:val="0"/>
            <w:vAlign w:val="top"/>
          </w:tcPr>
          <w:p w14:paraId="194365D2">
            <w:pPr>
              <w:keepNext w:val="0"/>
              <w:keepLines w:val="0"/>
              <w:pageBreakBefore w:val="0"/>
              <w:kinsoku/>
              <w:wordWrap/>
              <w:overflowPunct/>
              <w:topLinePunct w:val="0"/>
              <w:bidi w:val="0"/>
              <w:snapToGrid/>
              <w:spacing w:line="440" w:lineRule="exact"/>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1.乱串科室或聚众议论，传播负面信息。</w:t>
            </w:r>
          </w:p>
          <w:p w14:paraId="6A7E794E">
            <w:pPr>
              <w:keepNext w:val="0"/>
              <w:keepLines w:val="0"/>
              <w:pageBreakBefore w:val="0"/>
              <w:kinsoku/>
              <w:wordWrap/>
              <w:overflowPunct/>
              <w:topLinePunct w:val="0"/>
              <w:bidi w:val="0"/>
              <w:snapToGrid/>
              <w:spacing w:line="440" w:lineRule="exact"/>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2.禁止在医院与客户争吵。</w:t>
            </w:r>
          </w:p>
          <w:p w14:paraId="6C7BA3EA">
            <w:pPr>
              <w:keepNext w:val="0"/>
              <w:keepLines w:val="0"/>
              <w:pageBreakBefore w:val="0"/>
              <w:kinsoku/>
              <w:wordWrap/>
              <w:overflowPunct/>
              <w:topLinePunct w:val="0"/>
              <w:bidi w:val="0"/>
              <w:snapToGrid/>
              <w:spacing w:line="440" w:lineRule="exact"/>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3.禁止保洁员与病人、家属或工作人员在院内发生争吵、或谈论有损医院形象的话题。</w:t>
            </w:r>
          </w:p>
        </w:tc>
        <w:tc>
          <w:tcPr>
            <w:tcW w:w="2487" w:type="dxa"/>
            <w:noWrap w:val="0"/>
            <w:vAlign w:val="top"/>
          </w:tcPr>
          <w:p w14:paraId="2189304B">
            <w:pPr>
              <w:keepNext w:val="0"/>
              <w:keepLines w:val="0"/>
              <w:pageBreakBefore w:val="0"/>
              <w:kinsoku/>
              <w:wordWrap/>
              <w:overflowPunct/>
              <w:topLinePunct w:val="0"/>
              <w:bidi w:val="0"/>
              <w:snapToGrid/>
              <w:spacing w:line="440" w:lineRule="exact"/>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1.每人每次扣10分，并处每人每次扣50-100元罚款，情节严重者予以辞退。</w:t>
            </w:r>
          </w:p>
        </w:tc>
      </w:tr>
      <w:tr w14:paraId="5CDDA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2069" w:type="dxa"/>
            <w:noWrap w:val="0"/>
            <w:vAlign w:val="center"/>
          </w:tcPr>
          <w:p w14:paraId="13D9ED81">
            <w:pPr>
              <w:keepNext w:val="0"/>
              <w:keepLines w:val="0"/>
              <w:pageBreakBefore w:val="0"/>
              <w:kinsoku/>
              <w:wordWrap/>
              <w:overflowPunct/>
              <w:topLinePunct w:val="0"/>
              <w:bidi w:val="0"/>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保洁工作质量要求</w:t>
            </w:r>
          </w:p>
          <w:p w14:paraId="45C42838">
            <w:pPr>
              <w:keepNext w:val="0"/>
              <w:keepLines w:val="0"/>
              <w:pageBreakBefore w:val="0"/>
              <w:kinsoku/>
              <w:wordWrap/>
              <w:overflowPunct/>
              <w:topLinePunct w:val="0"/>
              <w:bidi w:val="0"/>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(满分40分)</w:t>
            </w:r>
          </w:p>
        </w:tc>
        <w:tc>
          <w:tcPr>
            <w:tcW w:w="4005" w:type="dxa"/>
            <w:noWrap w:val="0"/>
            <w:vAlign w:val="top"/>
          </w:tcPr>
          <w:p w14:paraId="70B3E22E">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1.所有地面保洁（包括回收垃圾、痰盂、便器、扫地、拖地）工作必须在8Am之前完成。（斜弱视治疗室须在7：30前完成）。</w:t>
            </w:r>
          </w:p>
          <w:p w14:paraId="3CD8E040">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2.地面保持洁亮，无明显痰迹、垃圾。</w:t>
            </w:r>
          </w:p>
          <w:p w14:paraId="7BB656E7">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3.副班下班前倒垃圾，冲洗厕所中午至少1次，晚上至少2次。</w:t>
            </w:r>
          </w:p>
          <w:p w14:paraId="4C21D757">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4.空调表面保持清洁明亮，空调内机滤网一至三个月清洗一次。</w:t>
            </w:r>
          </w:p>
          <w:p w14:paraId="5E050D16">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5.不得在开水房内用开水洗澡或洗衣服等。</w:t>
            </w:r>
          </w:p>
          <w:p w14:paraId="205A268F">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6.各科室室内无蜘蛛网；设备带、饮水机及其台面干净无积垢；玻璃、门窗、不锈钢护栏、床铺、床头柜、各类灯具、线槽、管线、小便斗、抽水马桶、各种标识牌等无灰尘；无卫生死角。</w:t>
            </w:r>
          </w:p>
          <w:p w14:paraId="03C338C4">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7.痰盂、尿壶、便盆每天清洁、消毒一次，并将消毒后的痰盂规范存放，浸泡池按要求每天更换消毒液（木制坐便器每天用84消毒液檫拭1次）。</w:t>
            </w:r>
          </w:p>
          <w:p w14:paraId="7B943131">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8.卫生间按需刷洗，每天刷洗最少两次，常冲洗，保持无臭、无垢，镜面干净无水印。 </w:t>
            </w:r>
          </w:p>
          <w:p w14:paraId="6A3E78AC">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9.门诊各诊室及病房环境整齐，天面、地面清洁干净，无蜘蛛网；每天清扫、半湿拖地面一次；床头柜、设备带每天早上擦拭一次。</w:t>
            </w:r>
          </w:p>
          <w:p w14:paraId="439573E1">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10.保洁工人掌握消毒液浓度的配制。 </w:t>
            </w:r>
          </w:p>
          <w:p w14:paraId="6194C9D0">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11.爱护医院财产，如因保洁员因素造成科室物品仪器受损，应承担赔偿。 </w:t>
            </w:r>
          </w:p>
          <w:p w14:paraId="60EE5F7E">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12.严禁保洁员与病人发生任何金钱交易。</w:t>
            </w:r>
          </w:p>
          <w:p w14:paraId="48C6340C">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13.做好本职工作，避免发生差错、纠纷。</w:t>
            </w:r>
          </w:p>
          <w:p w14:paraId="058B69CF">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14.电梯司机需持证上岗，工作日内不得空岗、脱岗，严格履行电梯司机职责，电梯发生故障时及时报告招标人或维保单位。司机上班时间公示在电梯内。</w:t>
            </w:r>
          </w:p>
          <w:p w14:paraId="54DD8DAB">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15.被服收发员每日到科室收发被服，与科室做好登记并双方签字认可，如有缺失，认真追查原因；与被服洗涤方每日做好被服交接，核对品种和数量，记录完整，如有缺失，认真追查，查清责任，双方认可并书面签单。及时报告总务科。</w:t>
            </w:r>
          </w:p>
          <w:p w14:paraId="387A8651">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16.协助招标人做好无烟医院的禁烟劝导和巡视及监督工作；协助招标人做好灭鼠、灭蟑工作。</w:t>
            </w:r>
          </w:p>
          <w:p w14:paraId="276CF3EF">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17.拖把要求不同区域分开使用。</w:t>
            </w:r>
          </w:p>
        </w:tc>
        <w:tc>
          <w:tcPr>
            <w:tcW w:w="2487" w:type="dxa"/>
            <w:noWrap w:val="0"/>
            <w:vAlign w:val="center"/>
          </w:tcPr>
          <w:p w14:paraId="484F0232">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1.检查过程中1项不符合扣2分；（科室每周检查一次；医院每月检查一次）。</w:t>
            </w:r>
          </w:p>
          <w:p w14:paraId="00E6779C">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Cs/>
                <w:color w:val="000000"/>
                <w:sz w:val="28"/>
                <w:szCs w:val="28"/>
              </w:rPr>
              <w:t>2.</w:t>
            </w:r>
            <w:r>
              <w:rPr>
                <w:rFonts w:hint="eastAsia" w:ascii="仿宋_GB2312" w:hAnsi="仿宋_GB2312" w:eastAsia="仿宋_GB2312" w:cs="仿宋_GB2312"/>
                <w:color w:val="000000"/>
                <w:sz w:val="28"/>
                <w:szCs w:val="28"/>
              </w:rPr>
              <w:t>严禁保洁员与病人发生任何金钱交易，一经发现，罚款100元或要求辞退。</w:t>
            </w:r>
          </w:p>
          <w:p w14:paraId="37571331">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3.员工因工作中出现的差错、纠纷，遭病人或科室口头投诉的每次扣50元；遭病人或科室书面投诉的视情节轻重每次扣100—200元；对病人造成的人身伤害，病人提出的赔偿费用由服务方承担。</w:t>
            </w:r>
          </w:p>
        </w:tc>
      </w:tr>
      <w:tr w14:paraId="754D6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7" w:hRule="atLeast"/>
          <w:jc w:val="center"/>
        </w:trPr>
        <w:tc>
          <w:tcPr>
            <w:tcW w:w="2069" w:type="dxa"/>
            <w:noWrap w:val="0"/>
            <w:vAlign w:val="center"/>
          </w:tcPr>
          <w:p w14:paraId="14AB2673">
            <w:pPr>
              <w:keepNext w:val="0"/>
              <w:keepLines w:val="0"/>
              <w:pageBreakBefore w:val="0"/>
              <w:kinsoku/>
              <w:wordWrap/>
              <w:overflowPunct/>
              <w:topLinePunct w:val="0"/>
              <w:bidi w:val="0"/>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保安服务标准(满分20分)</w:t>
            </w:r>
          </w:p>
        </w:tc>
        <w:tc>
          <w:tcPr>
            <w:tcW w:w="4005" w:type="dxa"/>
            <w:noWrap w:val="0"/>
            <w:vAlign w:val="top"/>
          </w:tcPr>
          <w:p w14:paraId="7BDC4B5A">
            <w:pPr>
              <w:keepNext w:val="0"/>
              <w:keepLines w:val="0"/>
              <w:pageBreakBefore w:val="0"/>
              <w:widowControl/>
              <w:kinsoku/>
              <w:wordWrap/>
              <w:overflowPunct/>
              <w:topLinePunct w:val="0"/>
              <w:autoSpaceDE w:val="0"/>
              <w:autoSpaceDN w:val="0"/>
              <w:bidi w:val="0"/>
              <w:adjustRightInd w:val="0"/>
              <w:snapToGrid/>
              <w:spacing w:line="44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1.不发生缺员现象；巡逻到位，有详细记录。</w:t>
            </w:r>
          </w:p>
          <w:p w14:paraId="22D55CAD">
            <w:pPr>
              <w:keepNext w:val="0"/>
              <w:keepLines w:val="0"/>
              <w:pageBreakBefore w:val="0"/>
              <w:widowControl/>
              <w:kinsoku/>
              <w:wordWrap/>
              <w:overflowPunct/>
              <w:topLinePunct w:val="0"/>
              <w:autoSpaceDE w:val="0"/>
              <w:autoSpaceDN w:val="0"/>
              <w:bidi w:val="0"/>
              <w:adjustRightInd w:val="0"/>
              <w:snapToGrid/>
              <w:spacing w:line="44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2.岗位职责明确，制度清晰。</w:t>
            </w:r>
          </w:p>
          <w:p w14:paraId="7FEA3E8F">
            <w:pPr>
              <w:keepNext w:val="0"/>
              <w:keepLines w:val="0"/>
              <w:pageBreakBefore w:val="0"/>
              <w:widowControl/>
              <w:kinsoku/>
              <w:wordWrap/>
              <w:overflowPunct/>
              <w:topLinePunct w:val="0"/>
              <w:autoSpaceDE w:val="0"/>
              <w:autoSpaceDN w:val="0"/>
              <w:bidi w:val="0"/>
              <w:adjustRightInd w:val="0"/>
              <w:snapToGrid/>
              <w:spacing w:line="44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3.实行24小时治安服务；无缺岗、空岗、睡岗现象。</w:t>
            </w:r>
          </w:p>
          <w:p w14:paraId="0BB15B84">
            <w:pPr>
              <w:keepNext w:val="0"/>
              <w:keepLines w:val="0"/>
              <w:pageBreakBefore w:val="0"/>
              <w:widowControl/>
              <w:kinsoku/>
              <w:wordWrap/>
              <w:overflowPunct/>
              <w:topLinePunct w:val="0"/>
              <w:autoSpaceDE w:val="0"/>
              <w:autoSpaceDN w:val="0"/>
              <w:bidi w:val="0"/>
              <w:adjustRightInd w:val="0"/>
              <w:snapToGrid/>
              <w:spacing w:line="44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4.上班前和上班期间不允许饮酒。</w:t>
            </w:r>
          </w:p>
          <w:p w14:paraId="5311D63B">
            <w:pPr>
              <w:keepNext w:val="0"/>
              <w:keepLines w:val="0"/>
              <w:pageBreakBefore w:val="0"/>
              <w:widowControl/>
              <w:kinsoku/>
              <w:wordWrap/>
              <w:overflowPunct/>
              <w:topLinePunct w:val="0"/>
              <w:autoSpaceDE w:val="0"/>
              <w:autoSpaceDN w:val="0"/>
              <w:bidi w:val="0"/>
              <w:adjustRightInd w:val="0"/>
              <w:snapToGrid/>
              <w:spacing w:line="44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5.治安协管员实行每周不少于一次由管理处负责的业务学习及服务意识教育。</w:t>
            </w:r>
          </w:p>
          <w:p w14:paraId="195A3538">
            <w:pPr>
              <w:keepNext w:val="0"/>
              <w:keepLines w:val="0"/>
              <w:pageBreakBefore w:val="0"/>
              <w:widowControl/>
              <w:kinsoku/>
              <w:wordWrap/>
              <w:overflowPunct/>
              <w:topLinePunct w:val="0"/>
              <w:autoSpaceDE w:val="0"/>
              <w:autoSpaceDN w:val="0"/>
              <w:bidi w:val="0"/>
              <w:adjustRightInd w:val="0"/>
              <w:snapToGrid/>
              <w:spacing w:line="44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6.治安协管员背景清楚，身高、形象均制定有严格的招收标准。</w:t>
            </w:r>
          </w:p>
          <w:p w14:paraId="390B23AD">
            <w:pPr>
              <w:keepNext w:val="0"/>
              <w:keepLines w:val="0"/>
              <w:pageBreakBefore w:val="0"/>
              <w:widowControl/>
              <w:kinsoku/>
              <w:wordWrap/>
              <w:overflowPunct/>
              <w:topLinePunct w:val="0"/>
              <w:autoSpaceDE w:val="0"/>
              <w:autoSpaceDN w:val="0"/>
              <w:bidi w:val="0"/>
              <w:adjustRightInd w:val="0"/>
              <w:snapToGrid/>
              <w:spacing w:line="44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7.建立严格的大楼出入制度，包括开放时间和非开放时间的人员及物品管理。</w:t>
            </w:r>
          </w:p>
          <w:p w14:paraId="3E045F04">
            <w:pPr>
              <w:keepNext w:val="0"/>
              <w:keepLines w:val="0"/>
              <w:pageBreakBefore w:val="0"/>
              <w:widowControl/>
              <w:kinsoku/>
              <w:wordWrap/>
              <w:overflowPunct/>
              <w:topLinePunct w:val="0"/>
              <w:autoSpaceDE w:val="0"/>
              <w:autoSpaceDN w:val="0"/>
              <w:bidi w:val="0"/>
              <w:adjustRightInd w:val="0"/>
              <w:snapToGrid/>
              <w:spacing w:line="44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8.建立人性化探视管理制度。</w:t>
            </w:r>
          </w:p>
          <w:p w14:paraId="334B1292">
            <w:pPr>
              <w:keepNext w:val="0"/>
              <w:keepLines w:val="0"/>
              <w:pageBreakBefore w:val="0"/>
              <w:widowControl/>
              <w:kinsoku/>
              <w:wordWrap/>
              <w:overflowPunct/>
              <w:topLinePunct w:val="0"/>
              <w:autoSpaceDE w:val="0"/>
              <w:autoSpaceDN w:val="0"/>
              <w:bidi w:val="0"/>
              <w:adjustRightInd w:val="0"/>
              <w:snapToGrid/>
              <w:spacing w:line="44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9.定期对治安协管员开展各项技能的培训工作。消防管理措施到位，无消防责任事故发生。</w:t>
            </w:r>
          </w:p>
        </w:tc>
        <w:tc>
          <w:tcPr>
            <w:tcW w:w="2487" w:type="dxa"/>
            <w:noWrap w:val="0"/>
            <w:vAlign w:val="center"/>
          </w:tcPr>
          <w:p w14:paraId="1439D215">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1.缺岗、空岗、睡岗</w:t>
            </w:r>
            <w:r>
              <w:rPr>
                <w:rFonts w:hint="eastAsia" w:ascii="仿宋_GB2312" w:hAnsi="仿宋_GB2312" w:eastAsia="仿宋_GB2312" w:cs="仿宋_GB2312"/>
                <w:color w:val="000000"/>
                <w:sz w:val="28"/>
                <w:szCs w:val="28"/>
              </w:rPr>
              <w:t>每人每次</w:t>
            </w:r>
            <w:r>
              <w:rPr>
                <w:rFonts w:hint="eastAsia" w:ascii="仿宋_GB2312" w:hAnsi="仿宋_GB2312" w:eastAsia="仿宋_GB2312" w:cs="仿宋_GB2312"/>
                <w:color w:val="000000"/>
                <w:kern w:val="0"/>
                <w:sz w:val="28"/>
                <w:szCs w:val="28"/>
              </w:rPr>
              <w:t>扣5分。</w:t>
            </w:r>
          </w:p>
          <w:p w14:paraId="64DF8A35">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2.酒后上班或上班期间饮酒</w:t>
            </w:r>
            <w:r>
              <w:rPr>
                <w:rFonts w:hint="eastAsia" w:ascii="仿宋_GB2312" w:hAnsi="仿宋_GB2312" w:eastAsia="仿宋_GB2312" w:cs="仿宋_GB2312"/>
                <w:color w:val="000000"/>
                <w:sz w:val="28"/>
                <w:szCs w:val="28"/>
              </w:rPr>
              <w:t>每人每次</w:t>
            </w:r>
            <w:r>
              <w:rPr>
                <w:rFonts w:hint="eastAsia" w:ascii="仿宋_GB2312" w:hAnsi="仿宋_GB2312" w:eastAsia="仿宋_GB2312" w:cs="仿宋_GB2312"/>
                <w:color w:val="000000"/>
                <w:kern w:val="0"/>
                <w:sz w:val="28"/>
                <w:szCs w:val="28"/>
              </w:rPr>
              <w:t>扣5分。</w:t>
            </w:r>
          </w:p>
          <w:p w14:paraId="689604F6">
            <w:pPr>
              <w:keepNext w:val="0"/>
              <w:keepLines w:val="0"/>
              <w:pageBreakBefore w:val="0"/>
              <w:kinsoku/>
              <w:wordWrap/>
              <w:overflowPunct/>
              <w:topLinePunct w:val="0"/>
              <w:bidi w:val="0"/>
              <w:snapToGrid/>
              <w:spacing w:line="440" w:lineRule="exac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sz w:val="28"/>
                <w:szCs w:val="28"/>
              </w:rPr>
              <w:t>3.其它违反情况1项扣2分。</w:t>
            </w:r>
          </w:p>
        </w:tc>
      </w:tr>
    </w:tbl>
    <w:p w14:paraId="79001B80">
      <w:pPr>
        <w:spacing w:line="360" w:lineRule="auto"/>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注：月度考核分数在60分以下视为不合格，连续2个月不合格或者年度累计3个月不合格的，招标人有权解除合同。</w:t>
      </w: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金山简黑体">
    <w:altName w:val="宋体"/>
    <w:panose1 w:val="0201060900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9987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0F534F">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0E0F534F">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kMjcwZTg4OTljYjI2MmM3NTY5NGM2YzNhYWY2MzIifQ=="/>
    <w:docVar w:name="KSO_WPS_MARK_KEY" w:val="1ffe9489-8a35-4c3e-8329-a9b3ca26c619"/>
  </w:docVars>
  <w:rsids>
    <w:rsidRoot w:val="00000000"/>
    <w:rsid w:val="00684A23"/>
    <w:rsid w:val="06516157"/>
    <w:rsid w:val="06F73B27"/>
    <w:rsid w:val="070B300A"/>
    <w:rsid w:val="080A6A93"/>
    <w:rsid w:val="08840EB1"/>
    <w:rsid w:val="0D5877D7"/>
    <w:rsid w:val="0FC87CEA"/>
    <w:rsid w:val="102C5D1A"/>
    <w:rsid w:val="13A4257A"/>
    <w:rsid w:val="154F0566"/>
    <w:rsid w:val="179B7A92"/>
    <w:rsid w:val="19062EA7"/>
    <w:rsid w:val="1AE876A3"/>
    <w:rsid w:val="1B9E72CC"/>
    <w:rsid w:val="1BEE11CF"/>
    <w:rsid w:val="1D440BCC"/>
    <w:rsid w:val="1FA25FE7"/>
    <w:rsid w:val="20B147CB"/>
    <w:rsid w:val="21414386"/>
    <w:rsid w:val="233C481F"/>
    <w:rsid w:val="2432177F"/>
    <w:rsid w:val="278F34E3"/>
    <w:rsid w:val="27C83686"/>
    <w:rsid w:val="288A243D"/>
    <w:rsid w:val="29214354"/>
    <w:rsid w:val="2EB42C9A"/>
    <w:rsid w:val="2EB67DC7"/>
    <w:rsid w:val="2EBA454D"/>
    <w:rsid w:val="32140609"/>
    <w:rsid w:val="34D80120"/>
    <w:rsid w:val="35F849B9"/>
    <w:rsid w:val="36D04FAA"/>
    <w:rsid w:val="395740B8"/>
    <w:rsid w:val="397C3081"/>
    <w:rsid w:val="3DB0162D"/>
    <w:rsid w:val="3EB83D3F"/>
    <w:rsid w:val="40790DA3"/>
    <w:rsid w:val="40D70BE6"/>
    <w:rsid w:val="42DA7984"/>
    <w:rsid w:val="45D24718"/>
    <w:rsid w:val="47EC03D8"/>
    <w:rsid w:val="48FE5B21"/>
    <w:rsid w:val="4A7966CC"/>
    <w:rsid w:val="4AC01FB1"/>
    <w:rsid w:val="4B1976AF"/>
    <w:rsid w:val="4B647DA8"/>
    <w:rsid w:val="4C983286"/>
    <w:rsid w:val="4DA82AC3"/>
    <w:rsid w:val="516713F7"/>
    <w:rsid w:val="51872650"/>
    <w:rsid w:val="5288688A"/>
    <w:rsid w:val="56E544B2"/>
    <w:rsid w:val="57B47272"/>
    <w:rsid w:val="57FB3A9C"/>
    <w:rsid w:val="59333342"/>
    <w:rsid w:val="5A065C56"/>
    <w:rsid w:val="5B270CEC"/>
    <w:rsid w:val="606346DD"/>
    <w:rsid w:val="6650645E"/>
    <w:rsid w:val="67744C5B"/>
    <w:rsid w:val="68967E6C"/>
    <w:rsid w:val="68B66176"/>
    <w:rsid w:val="6CDA72E9"/>
    <w:rsid w:val="725B321B"/>
    <w:rsid w:val="726056E6"/>
    <w:rsid w:val="72AA0252"/>
    <w:rsid w:val="72CA0926"/>
    <w:rsid w:val="72FC60A4"/>
    <w:rsid w:val="73A04EA7"/>
    <w:rsid w:val="77FB049A"/>
    <w:rsid w:val="798A5E30"/>
    <w:rsid w:val="7A036A46"/>
    <w:rsid w:val="7AAB5761"/>
    <w:rsid w:val="7BB265A2"/>
    <w:rsid w:val="7E0046E9"/>
    <w:rsid w:val="7E1C2ED2"/>
    <w:rsid w:val="7F0F5A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宋体" w:cs="Times New Roman"/>
      <w:kern w:val="2"/>
      <w:sz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金山简黑体" w:eastAsia="金山简黑体"/>
      <w:b/>
      <w:spacing w:val="-8"/>
      <w:sz w:val="44"/>
    </w:rPr>
  </w:style>
  <w:style w:type="paragraph" w:styleId="3">
    <w:name w:val="annotation text"/>
    <w:basedOn w:val="1"/>
    <w:uiPriority w:val="0"/>
    <w:pPr>
      <w:jc w:val="left"/>
    </w:pPr>
  </w:style>
  <w:style w:type="paragraph" w:styleId="4">
    <w:name w:val="Plain Text"/>
    <w:qFormat/>
    <w:uiPriority w:val="0"/>
    <w:pPr>
      <w:widowControl w:val="0"/>
      <w:jc w:val="both"/>
    </w:pPr>
    <w:rPr>
      <w:rFonts w:ascii="宋体" w:hAnsi="Courier New" w:eastAsia="宋体" w:cs="Times New Roman"/>
      <w:kern w:val="2"/>
      <w:sz w:val="21"/>
      <w:szCs w:val="20"/>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2"/>
    <w:qFormat/>
    <w:uiPriority w:val="0"/>
    <w:pPr>
      <w:spacing w:after="120" w:afterLines="0"/>
      <w:ind w:firstLine="420" w:firstLineChars="100"/>
    </w:pPr>
    <w:rPr>
      <w:rFonts w:ascii="宋体"/>
      <w:sz w:val="21"/>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qFormat/>
    <w:uiPriority w:val="0"/>
    <w:rPr>
      <w:sz w:val="21"/>
      <w:szCs w:val="21"/>
    </w:rPr>
  </w:style>
  <w:style w:type="paragraph" w:customStyle="1" w:styleId="12">
    <w:name w:val="列表段落1"/>
    <w:basedOn w:val="1"/>
    <w:qFormat/>
    <w:uiPriority w:val="34"/>
    <w:pPr>
      <w:adjustRightInd w:val="0"/>
      <w:spacing w:line="312" w:lineRule="auto"/>
      <w:ind w:firstLine="420" w:firstLineChars="200"/>
      <w:textAlignment w:val="baseline"/>
    </w:pPr>
    <w:rPr>
      <w:rFonts w:ascii="Times New Roman" w:hAnsi="Times New Roman"/>
      <w:sz w:val="24"/>
      <w:szCs w:val="24"/>
    </w:rPr>
  </w:style>
  <w:style w:type="paragraph" w:customStyle="1" w:styleId="13">
    <w:name w:val="pa-3"/>
    <w:basedOn w:val="1"/>
    <w:qFormat/>
    <w:uiPriority w:val="0"/>
    <w:pPr>
      <w:widowControl/>
      <w:spacing w:line="240" w:lineRule="atLeas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9926</Words>
  <Characters>10269</Characters>
  <Lines>0</Lines>
  <Paragraphs>0</Paragraphs>
  <TotalTime>0</TotalTime>
  <ScaleCrop>false</ScaleCrop>
  <LinksUpToDate>false</LinksUpToDate>
  <CharactersWithSpaces>10330</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2023-05-19T06:39:00Z</dcterms:created>
  <dc:creator>Administrator</dc:creator>
  <cp:lastModifiedBy>Administrator</cp:lastModifiedBy>
  <cp:lastPrinted>2023-05-31T08:03:00Z</cp:lastPrinted>
  <dcterms:modified xsi:type="dcterms:W3CDTF">2025-08-04T01:47:15Z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E5664DFA2F3E492E9E09156F2DCC7906_13</vt:lpwstr>
  </property>
  <property fmtid="{D5CDD505-2E9C-101B-9397-08002B2CF9AE}" pid="4" name="KSOTemplateDocerSaveRecord">
    <vt:lpwstr>eyJoZGlkIjoiZTgwNDU5OTZiODNlYTg1ODc2ZmIzY2YxZWNjMjczZDIiLCJ1c2VySWQiOiIxMzE0NTAzOTQ2In0=</vt:lpwstr>
  </property>
</Properties>
</file>