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96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12-7  康复训练床及板凳    2张  </w:t>
      </w:r>
    </w:p>
    <w:p w14:paraId="446A44E1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康复床：</w:t>
      </w:r>
    </w:p>
    <w:p w14:paraId="279E4419">
      <w:pPr>
        <w:rPr>
          <w:rFonts w:hint="eastAsia"/>
        </w:rPr>
      </w:pPr>
      <w:r>
        <w:rPr>
          <w:rFonts w:hint="eastAsia"/>
        </w:rPr>
        <w:t>尺寸（长宽高）195×122×50cm</w:t>
      </w:r>
      <w:r>
        <w:rPr>
          <w:rFonts w:hint="eastAsia"/>
          <w:lang w:val="en-US" w:eastAsia="zh-CN"/>
        </w:rPr>
        <w:t>±10mm</w:t>
      </w:r>
      <w:r>
        <w:rPr>
          <w:rFonts w:hint="eastAsia"/>
        </w:rPr>
        <w:t>,</w:t>
      </w:r>
    </w:p>
    <w:p w14:paraId="176E6A59">
      <w:pPr>
        <w:rPr>
          <w:rFonts w:hint="eastAsia"/>
        </w:rPr>
      </w:pPr>
      <w:r>
        <w:rPr>
          <w:rFonts w:hint="eastAsia"/>
        </w:rPr>
        <w:t xml:space="preserve"> 床面高度</w:t>
      </w:r>
      <w:r>
        <w:rPr>
          <w:rFonts w:hint="eastAsia"/>
          <w:lang w:val="en-US" w:eastAsia="zh-CN"/>
        </w:rPr>
        <w:t>约50</w:t>
      </w:r>
      <w:r>
        <w:rPr>
          <w:rFonts w:hint="eastAsia"/>
        </w:rPr>
        <w:t>cm</w:t>
      </w:r>
    </w:p>
    <w:p w14:paraId="351EB892">
      <w:pPr>
        <w:rPr>
          <w:rFonts w:hint="eastAsia"/>
        </w:rPr>
      </w:pPr>
      <w:r>
        <w:rPr>
          <w:rFonts w:hint="eastAsia"/>
        </w:rPr>
        <w:t>最大承载能力135kg</w:t>
      </w:r>
    </w:p>
    <w:p w14:paraId="43A17D69">
      <w:pPr>
        <w:rPr>
          <w:rFonts w:hint="eastAsia"/>
          <w:lang w:val="en-US" w:eastAsia="zh-CN"/>
        </w:rPr>
      </w:pPr>
    </w:p>
    <w:p w14:paraId="09100B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板凳：</w:t>
      </w:r>
    </w:p>
    <w:p w14:paraId="449827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尺寸（长宽高）60×43×42～53cm，</w:t>
      </w:r>
    </w:p>
    <w:p w14:paraId="5EFEE1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铝钢结合，带液压油缸，360°旋转。</w:t>
      </w:r>
    </w:p>
    <w:p w14:paraId="18492930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凳面上升载荷≤15</w:t>
      </w:r>
      <w:bookmarkStart w:id="0" w:name="_GoBack"/>
      <w:bookmarkEnd w:id="0"/>
      <w:r>
        <w:rPr>
          <w:rFonts w:hint="eastAsia"/>
          <w:lang w:val="en-US" w:eastAsia="zh-CN"/>
        </w:rPr>
        <w:t>kg,凳面下降载荷≥25kg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F3A74"/>
    <w:rsid w:val="3ADF5F9D"/>
    <w:rsid w:val="4D873861"/>
    <w:rsid w:val="710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135</Characters>
  <Lines>0</Lines>
  <Paragraphs>0</Paragraphs>
  <TotalTime>1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2025-01-15T07:16:00Z</dcterms:created>
  <dc:creator>疯子</dc:creator>
  <cp:lastModifiedBy>Administrator</cp:lastModifiedBy>
  <cp:lastPrinted>2025-02-20T07:57:00Z</cp:lastPrinted>
  <dcterms:modified xsi:type="dcterms:W3CDTF">2025-02-20T08:48:55Z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eyJoZGlkIjoiNjBjY2RjMjRiNmFiNTYyODI1MDIyMjhjMmVkMGIyZGIifQ==</vt:lpwstr>
  </property>
  <property fmtid="{D5CDD505-2E9C-101B-9397-08002B2CF9AE}" pid="4" name="ICV">
    <vt:lpwstr>E0BDBA060D64442FA627D46E33AC44DB_12</vt:lpwstr>
  </property>
</Properties>
</file>