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6E2FC">
      <w:pPr>
        <w:keepNext w:val="0"/>
        <w:keepLines w:val="0"/>
        <w:pageBreakBefore w:val="0"/>
        <w:tabs>
          <w:tab w:val="left" w:pos="7275"/>
        </w:tabs>
        <w:kinsoku/>
        <w:wordWrap/>
        <w:overflowPunct/>
        <w:topLinePunct w:val="0"/>
        <w:autoSpaceDE/>
        <w:autoSpaceDN/>
        <w:bidi w:val="0"/>
        <w:adjustRightInd/>
        <w:snapToGrid/>
        <w:spacing w:line="44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2025年度后勤物资（热敏纸、腕带类）项目</w:t>
      </w:r>
      <w:r>
        <w:rPr>
          <w:rFonts w:hint="eastAsia" w:ascii="方正公文小标宋" w:hAnsi="方正公文小标宋" w:eastAsia="方正公文小标宋" w:cs="方正公文小标宋"/>
          <w:b/>
          <w:color w:val="auto"/>
          <w:sz w:val="36"/>
          <w:szCs w:val="36"/>
        </w:rPr>
        <w:t>采购需求</w:t>
      </w:r>
      <w:bookmarkStart w:id="0" w:name="_GoBack"/>
      <w:bookmarkEnd w:id="0"/>
    </w:p>
    <w:p w14:paraId="22E08C5F">
      <w:pPr>
        <w:keepNext w:val="0"/>
        <w:keepLines w:val="0"/>
        <w:pageBreakBefore w:val="0"/>
        <w:tabs>
          <w:tab w:val="left" w:pos="7275"/>
        </w:tabs>
        <w:kinsoku/>
        <w:wordWrap/>
        <w:overflowPunct/>
        <w:topLinePunct w:val="0"/>
        <w:autoSpaceDE/>
        <w:autoSpaceDN/>
        <w:bidi w:val="0"/>
        <w:adjustRightInd/>
        <w:snapToGrid/>
        <w:spacing w:line="440" w:lineRule="exact"/>
        <w:jc w:val="center"/>
        <w:rPr>
          <w:rFonts w:hint="eastAsia" w:ascii="黑体" w:hAnsi="黑体" w:eastAsia="黑体" w:cs="黑体"/>
          <w:b/>
          <w:color w:val="auto"/>
          <w:sz w:val="32"/>
          <w:szCs w:val="32"/>
        </w:rPr>
      </w:pPr>
    </w:p>
    <w:p w14:paraId="3937A4F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501039B1">
      <w:pPr>
        <w:pStyle w:val="5"/>
        <w:keepNext w:val="0"/>
        <w:keepLines w:val="0"/>
        <w:pageBreakBefore w:val="0"/>
        <w:widowControl w:val="0"/>
        <w:kinsoku/>
        <w:wordWrap/>
        <w:overflowPunct/>
        <w:topLinePunct w:val="0"/>
        <w:autoSpaceDE/>
        <w:autoSpaceDN/>
        <w:bidi w:val="0"/>
        <w:adjustRightInd/>
        <w:snapToGrid/>
        <w:spacing w:line="440" w:lineRule="exact"/>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2025年度后勤物资（热敏纸、腕带类）项目</w:t>
      </w:r>
      <w:r>
        <w:rPr>
          <w:rFonts w:hint="eastAsia" w:ascii="仿宋" w:hAnsi="仿宋" w:eastAsia="仿宋" w:cs="仿宋"/>
          <w:color w:val="auto"/>
          <w:sz w:val="28"/>
          <w:szCs w:val="28"/>
          <w:lang w:eastAsia="zh-CN"/>
        </w:rPr>
        <w:t>采购</w:t>
      </w:r>
    </w:p>
    <w:p w14:paraId="40CDC17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5B43066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应我院各科室需求，拟进行热敏纸、腕带等物资年度采购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5E0801F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5BA9D6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0C438B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557851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46E0AEA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61CAF62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34F70656">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tbl>
      <w:tblPr>
        <w:tblW w:w="9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5"/>
        <w:gridCol w:w="1535"/>
        <w:gridCol w:w="1065"/>
        <w:gridCol w:w="3210"/>
        <w:gridCol w:w="735"/>
        <w:gridCol w:w="750"/>
        <w:gridCol w:w="765"/>
        <w:gridCol w:w="780"/>
      </w:tblGrid>
      <w:tr w14:paraId="5354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575" w:type="dxa"/>
            <w:gridSpan w:val="8"/>
            <w:tcBorders>
              <w:top w:val="single" w:color="000000" w:sz="4" w:space="0"/>
              <w:left w:val="single" w:color="000000" w:sz="4" w:space="0"/>
              <w:bottom w:val="single" w:color="000000" w:sz="4" w:space="0"/>
              <w:right w:val="single" w:color="000000" w:sz="4" w:space="0"/>
            </w:tcBorders>
            <w:shd w:val="clear"/>
            <w:vAlign w:val="center"/>
          </w:tcPr>
          <w:p w14:paraId="62E889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柳州市工人医院2025年度后勤物资（热敏纸、腕带等）采购需求</w:t>
            </w:r>
          </w:p>
        </w:tc>
      </w:tr>
      <w:tr w14:paraId="45B8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060CD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7FD0A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货物名称</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C437E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建议品牌</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141BA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参数</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2BFDB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46377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41331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单价</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A3D6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备注</w:t>
            </w:r>
          </w:p>
        </w:tc>
      </w:tr>
      <w:tr w14:paraId="3F08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9C5C4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796BE4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成人腕带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7526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格利斯</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F27BC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266*25mm，100条/卷，成人腕带（病人)蓝色/（陪护）绿色等，热敏</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309E1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82E01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A146B4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4ECC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3329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1109B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4549E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儿童腕带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9FCCB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格利斯</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F5034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200mm*25mm，100条/卷，儿童腕带（绿色）/新生儿腕带（浅粉色）等，热敏</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3B20D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D8C8C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0122DD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3F095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6CA5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5BD44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3</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1A0AA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775C8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8A20B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48*32*25 2000粒（三防，加粘不干胶纸）</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D489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7785C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164840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BB0DC7">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41C2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36C22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4</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743F01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D0C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BC87A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50*30*25 2000粒/卷（三防，加粘不干胶纸）</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16313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EA508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1A080E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27FC8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6A84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50245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6861A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0C5D3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9714A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50*30*1000粒 (三防，加粘不干胶纸）</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D266A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B84D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752BD8D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E20D3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5687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95BBE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E58EC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1BAC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200B6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70*35 2000张（三防，加粘不干胶纸）</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23937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01B67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C26931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1A1D1D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5859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81BEA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7</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16442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0FCC2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3BF12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80*60 2500粒 三防防水，酒精，加粘</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2E375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0E9FF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03776E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767DA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0D3B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9717E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A1745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23DC1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B71DB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80*60 1000粒 三防防水，酒精，加粘</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6B7D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B197A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0C70B55">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E26C40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5103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4A17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1D6DAB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8F23D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B9E17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104*95*25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B2FCD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0B7A7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2948D3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084F2A9">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41B2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212C6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10</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65C3E0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366D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E7ABC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80*80 50卷/箱</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9D59E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2993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10B3985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6E9B7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38C4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5F481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11</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3F309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9F6C1C9">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75993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80*50 50卷/箱</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3138AF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080D9D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70445E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6A4B2D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57A3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9938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12</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161FD4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629A3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E0D70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90*70*800mm，卷芯≤4.0cm，三防不干胶</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A8989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796C5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213FE3C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7BD6A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6B6A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D9C30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13</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29826A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AF035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E0A3E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80*90*540mm，卷芯≤4.0cm，三防不干胶</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3F789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9CEF7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CE6C649">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650BF5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70A5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36C9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14</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72B78A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不干胶热敏纸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649F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F841F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28*25*2000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6590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97433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ADD4FC5">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09D217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048B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76BBB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15</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ED3C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收银纸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A3E1A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EF15B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57*30  100卷/箱</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DECEF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000D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9E7B77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1BE4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0FF3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2A82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16</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E561C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收银纸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AF682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ED8E9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57*50  17m/卷  100卷/箱</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7D477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04CAA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C7CACF3">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38C1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量大</w:t>
            </w:r>
          </w:p>
        </w:tc>
      </w:tr>
      <w:tr w14:paraId="4F42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E1C5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17</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5297A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收银纸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518F3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45797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57*40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32277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EFFF5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36F5FA4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4A649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1E52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32D1A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18</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4AFE4C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PET条码纸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E8632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7D6A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60*30*2000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312BB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DB6FF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0C7BC12B">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848E1D7">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4EE6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E9615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19</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3CDCC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标签打印纸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28E86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贝迪</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30E24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THT-163-499-3（含碳带：IP-R4902）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00D08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954BF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4A6A534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769074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0D1B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110AB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399F7D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标签打印纸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0A522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贝迪</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31CB1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M6-97-488(250 片/盒)</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434CA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3FDEC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盒</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6AADE6B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8F4FC0B">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r w14:paraId="6AA1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90329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772110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心电图纸</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C83D5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9BD1F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直记式心电图记录纸63mm*30m</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5761F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2FDC7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卷</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14:paraId="54B1486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30A265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i w:val="0"/>
                <w:iCs w:val="0"/>
                <w:color w:val="000000"/>
                <w:sz w:val="21"/>
                <w:szCs w:val="21"/>
                <w:u w:val="none"/>
              </w:rPr>
            </w:pPr>
          </w:p>
        </w:tc>
      </w:tr>
    </w:tbl>
    <w:p w14:paraId="640C51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5D55DE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6AB0ADF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697891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14:paraId="3545C46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3、报价人需按报价清单模板（详见附件1）要求填写应标品牌、规格、偏离情况、报价、质保期等内容。</w:t>
      </w:r>
    </w:p>
    <w:p w14:paraId="79C508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00A1FE4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09202A4D">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7C13AB9D">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097480D4">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759EEB2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18D021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5、所有产品质保期参照生产厂家三包服务，附件1清单内电脑质保期不少于三年。</w:t>
      </w:r>
    </w:p>
    <w:p w14:paraId="30FC763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32BEEEE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r>
        <w:rPr>
          <w:rFonts w:hint="eastAsia" w:ascii="仿宋" w:hAnsi="仿宋" w:eastAsia="仿宋" w:cs="宋体"/>
          <w:color w:val="auto"/>
          <w:sz w:val="28"/>
          <w:szCs w:val="28"/>
          <w:lang w:val="en-US" w:eastAsia="zh-CN"/>
        </w:rPr>
        <w:t>或</w:t>
      </w:r>
      <w:r>
        <w:rPr>
          <w:rFonts w:hint="eastAsia" w:ascii="仿宋" w:hAnsi="仿宋" w:eastAsia="仿宋" w:cs="仿宋"/>
          <w:b w:val="0"/>
          <w:bCs w:val="0"/>
          <w:sz w:val="28"/>
          <w:szCs w:val="28"/>
          <w:lang w:val="en-US" w:eastAsia="zh-CN"/>
        </w:rPr>
        <w:t>采购金额达预算金额合同即停止。</w:t>
      </w:r>
    </w:p>
    <w:p w14:paraId="17BC4737">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44E80DF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65F90833">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05938CF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403FD9A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18E41DA5">
      <w:pPr>
        <w:keepNext w:val="0"/>
        <w:keepLines w:val="0"/>
        <w:pageBreakBefore w:val="0"/>
        <w:kinsoku/>
        <w:wordWrap/>
        <w:overflowPunct/>
        <w:topLinePunct w:val="0"/>
        <w:autoSpaceDE/>
        <w:autoSpaceDN/>
        <w:bidi w:val="0"/>
        <w:adjustRightInd/>
        <w:snapToGrid/>
        <w:spacing w:line="440" w:lineRule="exact"/>
        <w:ind w:right="560"/>
        <w:jc w:val="both"/>
        <w:rPr>
          <w:rFonts w:hint="eastAsia" w:ascii="仿宋" w:hAnsi="仿宋" w:eastAsia="仿宋" w:cs="仿宋"/>
          <w:color w:val="auto"/>
          <w:sz w:val="28"/>
          <w:szCs w:val="28"/>
        </w:rPr>
      </w:pPr>
    </w:p>
    <w:p w14:paraId="030A76A4">
      <w:pPr>
        <w:keepNext w:val="0"/>
        <w:keepLines w:val="0"/>
        <w:pageBreakBefore w:val="0"/>
        <w:kinsoku/>
        <w:wordWrap/>
        <w:overflowPunct/>
        <w:topLinePunct w:val="0"/>
        <w:autoSpaceDE/>
        <w:autoSpaceDN/>
        <w:bidi w:val="0"/>
        <w:adjustRightInd/>
        <w:snapToGrid/>
        <w:spacing w:line="44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285ABF84">
      <w:pPr>
        <w:keepNext w:val="0"/>
        <w:keepLines w:val="0"/>
        <w:pageBreakBefore w:val="0"/>
        <w:kinsoku/>
        <w:wordWrap/>
        <w:overflowPunct/>
        <w:topLinePunct w:val="0"/>
        <w:autoSpaceDE/>
        <w:autoSpaceDN/>
        <w:bidi w:val="0"/>
        <w:adjustRightInd/>
        <w:snapToGrid/>
        <w:spacing w:line="44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信息科：</w:t>
      </w:r>
    </w:p>
    <w:p w14:paraId="6ADBE84B">
      <w:pPr>
        <w:keepNext w:val="0"/>
        <w:keepLines w:val="0"/>
        <w:pageBreakBefore w:val="0"/>
        <w:kinsoku/>
        <w:wordWrap/>
        <w:overflowPunct/>
        <w:topLinePunct w:val="0"/>
        <w:autoSpaceDE/>
        <w:autoSpaceDN/>
        <w:bidi w:val="0"/>
        <w:adjustRightInd/>
        <w:snapToGrid/>
        <w:spacing w:line="44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3E6C0E57">
      <w:pPr>
        <w:keepNext w:val="0"/>
        <w:keepLines w:val="0"/>
        <w:pageBreakBefore w:val="0"/>
        <w:kinsoku/>
        <w:wordWrap/>
        <w:overflowPunct/>
        <w:topLinePunct w:val="0"/>
        <w:autoSpaceDE/>
        <w:autoSpaceDN/>
        <w:bidi w:val="0"/>
        <w:adjustRightInd/>
        <w:snapToGrid/>
        <w:spacing w:line="44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27FB95B2">
      <w:pPr>
        <w:keepNext w:val="0"/>
        <w:keepLines w:val="0"/>
        <w:pageBreakBefore w:val="0"/>
        <w:kinsoku/>
        <w:wordWrap/>
        <w:overflowPunct/>
        <w:topLinePunct w:val="0"/>
        <w:autoSpaceDE/>
        <w:autoSpaceDN/>
        <w:bidi w:val="0"/>
        <w:adjustRightInd/>
        <w:snapToGrid/>
        <w:spacing w:line="44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AB4A39A">
      <w:pPr>
        <w:keepNext w:val="0"/>
        <w:keepLines w:val="0"/>
        <w:pageBreakBefore w:val="0"/>
        <w:kinsoku/>
        <w:wordWrap/>
        <w:overflowPunct/>
        <w:topLinePunct w:val="0"/>
        <w:autoSpaceDE/>
        <w:autoSpaceDN/>
        <w:bidi w:val="0"/>
        <w:adjustRightInd/>
        <w:snapToGrid/>
        <w:spacing w:line="44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231F8F75">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5050A7D">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w:t>
      </w:r>
    </w:p>
    <w:p w14:paraId="43ECFAA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bCs/>
          <w:color w:val="auto"/>
          <w:sz w:val="30"/>
          <w:szCs w:val="30"/>
          <w:lang w:val="en-US" w:eastAsia="zh-CN"/>
        </w:rPr>
      </w:pPr>
    </w:p>
    <w:p w14:paraId="2063544D">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3C8CD9A3">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附件1：报价清单模板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426C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4638916">
            <w:pPr>
              <w:keepNext w:val="0"/>
              <w:keepLines w:val="0"/>
              <w:pageBreakBefore w:val="0"/>
              <w:numPr>
                <w:ilvl w:val="0"/>
                <w:numId w:val="0"/>
              </w:numPr>
              <w:kinsoku/>
              <w:wordWrap/>
              <w:overflowPunct/>
              <w:topLinePunct w:val="0"/>
              <w:autoSpaceDE/>
              <w:autoSpaceDN/>
              <w:bidi w:val="0"/>
              <w:adjustRightInd/>
              <w:snapToGrid/>
              <w:spacing w:line="44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13FEE810">
            <w:pPr>
              <w:keepNext w:val="0"/>
              <w:keepLines w:val="0"/>
              <w:pageBreakBefore w:val="0"/>
              <w:numPr>
                <w:ilvl w:val="0"/>
                <w:numId w:val="0"/>
              </w:numPr>
              <w:kinsoku/>
              <w:wordWrap/>
              <w:overflowPunct/>
              <w:topLinePunct w:val="0"/>
              <w:autoSpaceDE/>
              <w:autoSpaceDN/>
              <w:bidi w:val="0"/>
              <w:adjustRightInd/>
              <w:snapToGrid/>
              <w:spacing w:line="44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218CDE0C">
            <w:pPr>
              <w:keepNext w:val="0"/>
              <w:keepLines w:val="0"/>
              <w:pageBreakBefore w:val="0"/>
              <w:numPr>
                <w:ilvl w:val="0"/>
                <w:numId w:val="0"/>
              </w:numPr>
              <w:kinsoku/>
              <w:wordWrap/>
              <w:overflowPunct/>
              <w:topLinePunct w:val="0"/>
              <w:autoSpaceDE/>
              <w:autoSpaceDN/>
              <w:bidi w:val="0"/>
              <w:adjustRightInd/>
              <w:snapToGrid/>
              <w:spacing w:line="44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055AA009">
            <w:pPr>
              <w:keepNext w:val="0"/>
              <w:keepLines w:val="0"/>
              <w:pageBreakBefore w:val="0"/>
              <w:numPr>
                <w:ilvl w:val="0"/>
                <w:numId w:val="0"/>
              </w:numPr>
              <w:kinsoku/>
              <w:wordWrap/>
              <w:overflowPunct/>
              <w:topLinePunct w:val="0"/>
              <w:autoSpaceDE/>
              <w:autoSpaceDN/>
              <w:bidi w:val="0"/>
              <w:adjustRightInd/>
              <w:snapToGrid/>
              <w:spacing w:line="44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3F249853">
            <w:pPr>
              <w:keepNext w:val="0"/>
              <w:keepLines w:val="0"/>
              <w:pageBreakBefore w:val="0"/>
              <w:numPr>
                <w:ilvl w:val="0"/>
                <w:numId w:val="0"/>
              </w:numPr>
              <w:kinsoku/>
              <w:wordWrap/>
              <w:overflowPunct/>
              <w:topLinePunct w:val="0"/>
              <w:autoSpaceDE/>
              <w:autoSpaceDN/>
              <w:bidi w:val="0"/>
              <w:adjustRightInd/>
              <w:snapToGrid/>
              <w:spacing w:line="44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40A2E06D">
            <w:pPr>
              <w:keepNext w:val="0"/>
              <w:keepLines w:val="0"/>
              <w:pageBreakBefore w:val="0"/>
              <w:numPr>
                <w:ilvl w:val="0"/>
                <w:numId w:val="0"/>
              </w:numPr>
              <w:kinsoku/>
              <w:wordWrap/>
              <w:overflowPunct/>
              <w:topLinePunct w:val="0"/>
              <w:autoSpaceDE/>
              <w:autoSpaceDN/>
              <w:bidi w:val="0"/>
              <w:adjustRightInd/>
              <w:snapToGrid/>
              <w:spacing w:line="44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75120DB9">
            <w:pPr>
              <w:keepNext w:val="0"/>
              <w:keepLines w:val="0"/>
              <w:pageBreakBefore w:val="0"/>
              <w:numPr>
                <w:ilvl w:val="0"/>
                <w:numId w:val="0"/>
              </w:numPr>
              <w:kinsoku/>
              <w:wordWrap/>
              <w:overflowPunct/>
              <w:topLinePunct w:val="0"/>
              <w:autoSpaceDE/>
              <w:autoSpaceDN/>
              <w:bidi w:val="0"/>
              <w:adjustRightInd/>
              <w:snapToGrid/>
              <w:spacing w:line="44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6671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C05F1C4">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984" w:type="dxa"/>
          </w:tcPr>
          <w:p w14:paraId="404BB86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11" w:type="dxa"/>
          </w:tcPr>
          <w:p w14:paraId="2427F6B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2935" w:type="dxa"/>
          </w:tcPr>
          <w:p w14:paraId="1AEF118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09" w:type="dxa"/>
          </w:tcPr>
          <w:p w14:paraId="41BD6109">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37" w:type="dxa"/>
          </w:tcPr>
          <w:p w14:paraId="2C97C7F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282" w:type="dxa"/>
          </w:tcPr>
          <w:p w14:paraId="41DD942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r>
      <w:tr w14:paraId="42F8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20F04D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984" w:type="dxa"/>
          </w:tcPr>
          <w:p w14:paraId="0BD9DF7B">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11" w:type="dxa"/>
          </w:tcPr>
          <w:p w14:paraId="46E8C19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2935" w:type="dxa"/>
          </w:tcPr>
          <w:p w14:paraId="5F394EF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09" w:type="dxa"/>
          </w:tcPr>
          <w:p w14:paraId="5BCC4BF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37" w:type="dxa"/>
          </w:tcPr>
          <w:p w14:paraId="1793B798">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282" w:type="dxa"/>
          </w:tcPr>
          <w:p w14:paraId="2DF4DA9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r>
      <w:tr w14:paraId="674C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49E6DC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984" w:type="dxa"/>
          </w:tcPr>
          <w:p w14:paraId="77C1442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11" w:type="dxa"/>
          </w:tcPr>
          <w:p w14:paraId="6D1FE99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2935" w:type="dxa"/>
          </w:tcPr>
          <w:p w14:paraId="3A81488C">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09" w:type="dxa"/>
          </w:tcPr>
          <w:p w14:paraId="249E510D">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37" w:type="dxa"/>
          </w:tcPr>
          <w:p w14:paraId="13189DF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282" w:type="dxa"/>
          </w:tcPr>
          <w:p w14:paraId="1B37ADF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r>
      <w:tr w14:paraId="552B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0D67F2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984" w:type="dxa"/>
          </w:tcPr>
          <w:p w14:paraId="03E0F86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11" w:type="dxa"/>
          </w:tcPr>
          <w:p w14:paraId="4807118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2935" w:type="dxa"/>
          </w:tcPr>
          <w:p w14:paraId="349D145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09" w:type="dxa"/>
          </w:tcPr>
          <w:p w14:paraId="5DE19931">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37" w:type="dxa"/>
          </w:tcPr>
          <w:p w14:paraId="62F1B3E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282" w:type="dxa"/>
          </w:tcPr>
          <w:p w14:paraId="36D74E64">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r>
      <w:tr w14:paraId="4DC0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384CAF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984" w:type="dxa"/>
          </w:tcPr>
          <w:p w14:paraId="01B6BFDB">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11" w:type="dxa"/>
          </w:tcPr>
          <w:p w14:paraId="04907CD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2935" w:type="dxa"/>
          </w:tcPr>
          <w:p w14:paraId="65FDA85C">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09" w:type="dxa"/>
          </w:tcPr>
          <w:p w14:paraId="491458EC">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37" w:type="dxa"/>
          </w:tcPr>
          <w:p w14:paraId="6A8A2FC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282" w:type="dxa"/>
          </w:tcPr>
          <w:p w14:paraId="24B8215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r>
      <w:tr w14:paraId="47E6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3B248F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984" w:type="dxa"/>
          </w:tcPr>
          <w:p w14:paraId="6A709EA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11" w:type="dxa"/>
          </w:tcPr>
          <w:p w14:paraId="3319ABD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2935" w:type="dxa"/>
          </w:tcPr>
          <w:p w14:paraId="77FB454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09" w:type="dxa"/>
          </w:tcPr>
          <w:p w14:paraId="39A2131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37" w:type="dxa"/>
          </w:tcPr>
          <w:p w14:paraId="62F1912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282" w:type="dxa"/>
          </w:tcPr>
          <w:p w14:paraId="5574CD4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r>
      <w:tr w14:paraId="70AD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A8BA4D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984" w:type="dxa"/>
          </w:tcPr>
          <w:p w14:paraId="32A2F03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11" w:type="dxa"/>
          </w:tcPr>
          <w:p w14:paraId="201BCCB9">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2935" w:type="dxa"/>
          </w:tcPr>
          <w:p w14:paraId="1281AFC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09" w:type="dxa"/>
          </w:tcPr>
          <w:p w14:paraId="0F4244E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037" w:type="dxa"/>
          </w:tcPr>
          <w:p w14:paraId="61D48C8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c>
          <w:tcPr>
            <w:tcW w:w="1282" w:type="dxa"/>
          </w:tcPr>
          <w:p w14:paraId="5775D6D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val="0"/>
                <w:bCs w:val="0"/>
                <w:color w:val="auto"/>
                <w:sz w:val="24"/>
                <w:szCs w:val="24"/>
                <w:vertAlign w:val="baseline"/>
                <w:lang w:val="en-US" w:eastAsia="zh-CN"/>
              </w:rPr>
            </w:pPr>
          </w:p>
        </w:tc>
      </w:tr>
    </w:tbl>
    <w:p w14:paraId="1DAC4FB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D88152-FA09-4D93-84F2-26EF0FB17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D3AA9D2-3E19-483B-A96C-33B42BE70D26}"/>
  </w:font>
  <w:font w:name="微软雅黑 Light">
    <w:panose1 w:val="020B0502040204020203"/>
    <w:charset w:val="86"/>
    <w:family w:val="auto"/>
    <w:pitch w:val="default"/>
    <w:sig w:usb0="80000287" w:usb1="2ACF001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C4ED4AA2-BE1B-4C71-834F-044F4EA81D0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5827A9F"/>
    <w:rsid w:val="07436627"/>
    <w:rsid w:val="076A07D0"/>
    <w:rsid w:val="098D37E2"/>
    <w:rsid w:val="0AC16348"/>
    <w:rsid w:val="12315A0C"/>
    <w:rsid w:val="12A81E0B"/>
    <w:rsid w:val="13B3116D"/>
    <w:rsid w:val="196B3831"/>
    <w:rsid w:val="1BF738CC"/>
    <w:rsid w:val="1C5A7DD5"/>
    <w:rsid w:val="1EFE445E"/>
    <w:rsid w:val="21532B3C"/>
    <w:rsid w:val="21F46E37"/>
    <w:rsid w:val="27B801ED"/>
    <w:rsid w:val="28C564BC"/>
    <w:rsid w:val="2B84320A"/>
    <w:rsid w:val="2E953036"/>
    <w:rsid w:val="2FFA5A1D"/>
    <w:rsid w:val="34B02D9F"/>
    <w:rsid w:val="366F684B"/>
    <w:rsid w:val="3C342EB4"/>
    <w:rsid w:val="3EAF238B"/>
    <w:rsid w:val="44CF1050"/>
    <w:rsid w:val="45886D5E"/>
    <w:rsid w:val="48D974E5"/>
    <w:rsid w:val="49E6268B"/>
    <w:rsid w:val="50515B1E"/>
    <w:rsid w:val="50C63B11"/>
    <w:rsid w:val="53735520"/>
    <w:rsid w:val="57EF08E0"/>
    <w:rsid w:val="59821F89"/>
    <w:rsid w:val="5D7D43C1"/>
    <w:rsid w:val="638004A4"/>
    <w:rsid w:val="64BF2D34"/>
    <w:rsid w:val="66B0041C"/>
    <w:rsid w:val="6C80565D"/>
    <w:rsid w:val="6D0D3798"/>
    <w:rsid w:val="6D94770D"/>
    <w:rsid w:val="769D3E02"/>
    <w:rsid w:val="7B8702B0"/>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1479</Characters>
  <Lines>0</Lines>
  <Paragraphs>0</Paragraphs>
  <TotalTime>1</TotalTime>
  <ScaleCrop>false</ScaleCrop>
  <LinksUpToDate>false</LinksUpToDate>
  <CharactersWithSpaces>1632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2024-09-29T10:12:33Z</cp:lastPrinted>
  <dcterms:modified xsi:type="dcterms:W3CDTF">2024-09-29T10:15:51Z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671F82057E9149EFAA4A1EC87F83BE2D</vt:lpwstr>
  </property>
</Properties>
</file>