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75"/>
        </w:tabs>
        <w:kinsoku/>
        <w:wordWrap/>
        <w:overflowPunct/>
        <w:topLinePunct w:val="0"/>
        <w:autoSpaceDE/>
        <w:autoSpaceDN/>
        <w:bidi w:val="0"/>
        <w:adjustRightInd/>
        <w:snapToGrid/>
        <w:spacing w:before="0" w:after="0" w:line="500" w:lineRule="exact"/>
        <w:ind w:left="0" w:right="0" w:firstLine="0"/>
        <w:jc w:val="center"/>
        <w:textAlignment w:val="auto"/>
        <w:rPr>
          <w:rFonts w:hint="eastAsia" w:ascii="黑体" w:hAnsi="黑体" w:eastAsia="黑体" w:cs="黑体"/>
          <w:b/>
          <w:color w:val="auto"/>
          <w:spacing w:val="0"/>
          <w:position w:val="0"/>
          <w:sz w:val="36"/>
          <w:shd w:val="clear" w:fill="auto"/>
          <w:lang w:eastAsia="zh-CN"/>
        </w:rPr>
      </w:pPr>
      <w:r>
        <w:rPr>
          <w:rFonts w:ascii="黑体" w:hAnsi="黑体" w:eastAsia="黑体" w:cs="黑体"/>
          <w:b/>
          <w:color w:val="auto"/>
          <w:spacing w:val="0"/>
          <w:position w:val="0"/>
          <w:sz w:val="36"/>
          <w:shd w:val="clear" w:fill="auto"/>
        </w:rPr>
        <w:t>柳州市工人医院鱼峰山院区3号楼产科病房修缮</w:t>
      </w:r>
      <w:r>
        <w:rPr>
          <w:rFonts w:hint="eastAsia" w:ascii="黑体" w:hAnsi="黑体" w:eastAsia="黑体" w:cs="黑体"/>
          <w:b/>
          <w:color w:val="auto"/>
          <w:spacing w:val="0"/>
          <w:position w:val="0"/>
          <w:sz w:val="36"/>
          <w:shd w:val="clear" w:fill="auto"/>
          <w:lang w:eastAsia="zh-CN"/>
        </w:rPr>
        <w:t>项目</w:t>
      </w:r>
    </w:p>
    <w:p>
      <w:pPr>
        <w:keepNext w:val="0"/>
        <w:keepLines w:val="0"/>
        <w:pageBreakBefore w:val="0"/>
        <w:widowControl w:val="0"/>
        <w:tabs>
          <w:tab w:val="left" w:pos="7275"/>
        </w:tabs>
        <w:kinsoku/>
        <w:wordWrap/>
        <w:overflowPunct/>
        <w:topLinePunct w:val="0"/>
        <w:autoSpaceDE/>
        <w:autoSpaceDN/>
        <w:bidi w:val="0"/>
        <w:adjustRightInd/>
        <w:snapToGrid/>
        <w:spacing w:before="0" w:after="0" w:line="500" w:lineRule="exact"/>
        <w:ind w:left="0" w:right="0" w:firstLine="0"/>
        <w:jc w:val="center"/>
        <w:textAlignment w:val="auto"/>
        <w:rPr>
          <w:rFonts w:ascii="黑体" w:hAnsi="黑体" w:eastAsia="黑体" w:cs="黑体"/>
          <w:b/>
          <w:color w:val="auto"/>
          <w:spacing w:val="0"/>
          <w:position w:val="0"/>
          <w:sz w:val="36"/>
          <w:shd w:val="clear" w:fill="auto"/>
        </w:rPr>
      </w:pPr>
      <w:r>
        <w:rPr>
          <w:rFonts w:ascii="黑体" w:hAnsi="黑体" w:eastAsia="黑体" w:cs="黑体"/>
          <w:b/>
          <w:color w:val="auto"/>
          <w:spacing w:val="0"/>
          <w:position w:val="0"/>
          <w:sz w:val="36"/>
          <w:shd w:val="clear" w:fill="auto"/>
        </w:rPr>
        <w:t>设计</w:t>
      </w:r>
      <w:r>
        <w:rPr>
          <w:rFonts w:hint="eastAsia" w:ascii="黑体" w:hAnsi="黑体" w:eastAsia="黑体" w:cs="黑体"/>
          <w:b/>
          <w:color w:val="auto"/>
          <w:spacing w:val="0"/>
          <w:position w:val="0"/>
          <w:sz w:val="36"/>
          <w:shd w:val="clear" w:fill="auto"/>
          <w:lang w:eastAsia="zh-CN"/>
        </w:rPr>
        <w:t>服务咨询</w:t>
      </w:r>
      <w:r>
        <w:rPr>
          <w:rFonts w:ascii="黑体" w:hAnsi="黑体" w:eastAsia="黑体" w:cs="黑体"/>
          <w:b/>
          <w:color w:val="auto"/>
          <w:spacing w:val="0"/>
          <w:position w:val="0"/>
          <w:sz w:val="36"/>
          <w:shd w:val="clear" w:fill="auto"/>
        </w:rPr>
        <w:t>需求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color w:val="auto"/>
          <w:spacing w:val="0"/>
          <w:position w:val="0"/>
          <w:sz w:val="21"/>
          <w:shd w:val="clear" w:fill="auto"/>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一、项目名称</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 xml:space="preserve">    柳州市工人医院鱼峰山院区3号楼产科病房修缮</w:t>
      </w:r>
      <w:r>
        <w:rPr>
          <w:rFonts w:hint="eastAsia" w:ascii="宋体" w:hAnsi="宋体" w:eastAsia="宋体" w:cs="宋体"/>
          <w:color w:val="auto"/>
          <w:spacing w:val="0"/>
          <w:position w:val="0"/>
          <w:sz w:val="28"/>
          <w:shd w:val="clear" w:fill="auto"/>
          <w:lang w:eastAsia="zh-CN"/>
        </w:rPr>
        <w:t>项目</w:t>
      </w:r>
      <w:r>
        <w:rPr>
          <w:rFonts w:ascii="宋体" w:hAnsi="宋体" w:eastAsia="宋体" w:cs="宋体"/>
          <w:color w:val="auto"/>
          <w:spacing w:val="0"/>
          <w:position w:val="0"/>
          <w:sz w:val="28"/>
          <w:shd w:val="clear" w:fill="auto"/>
        </w:rPr>
        <w:t>设计</w:t>
      </w:r>
      <w:r>
        <w:rPr>
          <w:rFonts w:hint="eastAsia" w:ascii="宋体" w:hAnsi="宋体" w:eastAsia="宋体" w:cs="宋体"/>
          <w:color w:val="auto"/>
          <w:spacing w:val="0"/>
          <w:position w:val="0"/>
          <w:sz w:val="28"/>
          <w:shd w:val="clear" w:fill="auto"/>
          <w:lang w:eastAsia="zh-CN"/>
        </w:rPr>
        <w:t>咨询服务</w:t>
      </w:r>
      <w:r>
        <w:rPr>
          <w:rFonts w:ascii="宋体" w:hAnsi="宋体" w:eastAsia="宋体" w:cs="宋体"/>
          <w:color w:val="auto"/>
          <w:spacing w:val="0"/>
          <w:position w:val="0"/>
          <w:sz w:val="28"/>
          <w:shd w:val="clear" w:fill="auto"/>
        </w:rPr>
        <w:t>。</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二、项目概况</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 xml:space="preserve">   </w:t>
      </w:r>
      <w:r>
        <w:rPr>
          <w:rFonts w:ascii="宋体" w:hAnsi="宋体" w:eastAsia="宋体" w:cs="宋体"/>
          <w:color w:val="auto"/>
          <w:spacing w:val="0"/>
          <w:position w:val="0"/>
          <w:sz w:val="28"/>
          <w:shd w:val="clear" w:fill="auto"/>
        </w:rPr>
        <w:t xml:space="preserve"> 项目为柳州市工人医院鱼峰山院区3号楼产科病房修缮工程，项目位于柳州市工人医院鱼峰山院内，项目包含</w:t>
      </w:r>
      <w:r>
        <w:rPr>
          <w:rFonts w:hint="eastAsia" w:ascii="宋体" w:hAnsi="宋体" w:eastAsia="宋体" w:cs="宋体"/>
          <w:color w:val="auto"/>
          <w:spacing w:val="0"/>
          <w:position w:val="0"/>
          <w:sz w:val="28"/>
          <w:shd w:val="clear" w:fill="auto"/>
          <w:lang w:eastAsia="zh-CN"/>
        </w:rPr>
        <w:t>改造</w:t>
      </w:r>
      <w:r>
        <w:rPr>
          <w:rFonts w:hint="eastAsia" w:ascii="宋体" w:hAnsi="宋体" w:eastAsia="宋体" w:cs="宋体"/>
          <w:color w:val="auto"/>
          <w:spacing w:val="0"/>
          <w:position w:val="0"/>
          <w:sz w:val="28"/>
          <w:shd w:val="clear" w:fill="auto"/>
          <w:lang w:val="en-US" w:eastAsia="zh-CN"/>
        </w:rPr>
        <w:t>2间产待康一体化产房，1间能达到手术要求的产房，以及产科病区内部的改造修缮，含：墙面、天面腻子、乳胶漆的修补，窗帘、床帘及轨道的更换，病房增加墙裙，卫生间蹲便器改为马桶，花洒、洗手盆、所有灯具等更换等</w:t>
      </w:r>
      <w:r>
        <w:rPr>
          <w:rFonts w:ascii="宋体" w:hAnsi="宋体" w:eastAsia="宋体" w:cs="宋体"/>
          <w:color w:val="auto"/>
          <w:spacing w:val="0"/>
          <w:position w:val="0"/>
          <w:sz w:val="28"/>
          <w:shd w:val="clear" w:fill="auto"/>
        </w:rPr>
        <w:t>。</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三、投标人资格条件</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1、投标人需为国内注册（指按国家有关规定要求注册的），具备法人资格，参与单位需具建筑装饰工程设计等相关资质；</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6、设计单位需要具备建筑行业建筑装饰工程设计专项乙级资质。</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四、招标要求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hint="eastAsia" w:ascii="宋体" w:hAnsi="宋体" w:eastAsia="宋体" w:cs="宋体"/>
          <w:color w:val="auto"/>
          <w:spacing w:val="0"/>
          <w:position w:val="0"/>
          <w:sz w:val="28"/>
          <w:shd w:val="clear" w:fill="auto"/>
        </w:rPr>
        <w:t>招标人提供原结构建筑、结构施工图，由投标人根据医院的要求及现场情况等，对建筑进行改造装饰设计，合理布置空间区域，满足院方要求，达到国家有关法律法规、技术规范的各项要求，并通过相关部门的审批。中标人按照项目要求完成图纸设计并出图和编制项目清单预算，在施工过程中根据施工需要完成图纸变更以满足项目需求。</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56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 xml:space="preserve">  </w:t>
      </w:r>
      <w:r>
        <w:rPr>
          <w:rFonts w:hint="eastAsia" w:ascii="宋体" w:hAnsi="宋体" w:eastAsia="宋体" w:cs="宋体"/>
          <w:color w:val="auto"/>
          <w:spacing w:val="0"/>
          <w:position w:val="0"/>
          <w:sz w:val="28"/>
          <w:shd w:val="clear" w:fill="auto"/>
          <w:lang w:val="en-US" w:eastAsia="zh-CN"/>
        </w:rPr>
        <w:t xml:space="preserve"> </w:t>
      </w:r>
      <w:r>
        <w:rPr>
          <w:rFonts w:ascii="宋体" w:hAnsi="宋体" w:eastAsia="宋体" w:cs="宋体"/>
          <w:color w:val="auto"/>
          <w:spacing w:val="0"/>
          <w:position w:val="0"/>
          <w:sz w:val="28"/>
          <w:shd w:val="clear" w:fill="auto"/>
        </w:rPr>
        <w:t xml:space="preserve">                               柳州市工人医院总务科</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both"/>
        <w:textAlignment w:val="auto"/>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 xml:space="preserve">                                        2024年</w:t>
      </w:r>
      <w:r>
        <w:rPr>
          <w:rFonts w:hint="eastAsia" w:ascii="宋体" w:hAnsi="宋体" w:eastAsia="宋体" w:cs="宋体"/>
          <w:color w:val="auto"/>
          <w:spacing w:val="0"/>
          <w:position w:val="0"/>
          <w:sz w:val="28"/>
          <w:shd w:val="clear" w:fill="auto"/>
          <w:lang w:val="en-US" w:eastAsia="zh-CN"/>
        </w:rPr>
        <w:t>4</w:t>
      </w:r>
      <w:r>
        <w:rPr>
          <w:rFonts w:ascii="宋体" w:hAnsi="宋体" w:eastAsia="宋体" w:cs="宋体"/>
          <w:color w:val="auto"/>
          <w:spacing w:val="0"/>
          <w:position w:val="0"/>
          <w:sz w:val="28"/>
          <w:shd w:val="clear" w:fill="auto"/>
        </w:rPr>
        <w:t>月</w:t>
      </w:r>
      <w:r>
        <w:rPr>
          <w:rFonts w:hint="eastAsia" w:ascii="宋体" w:hAnsi="宋体" w:eastAsia="宋体" w:cs="宋体"/>
          <w:color w:val="auto"/>
          <w:spacing w:val="0"/>
          <w:position w:val="0"/>
          <w:sz w:val="28"/>
          <w:shd w:val="clear" w:fill="auto"/>
          <w:lang w:val="en-US" w:eastAsia="zh-CN"/>
        </w:rPr>
        <w:t>7</w:t>
      </w:r>
      <w:r>
        <w:rPr>
          <w:rFonts w:ascii="宋体" w:hAnsi="宋体" w:eastAsia="宋体" w:cs="宋体"/>
          <w:color w:val="auto"/>
          <w:spacing w:val="0"/>
          <w:position w:val="0"/>
          <w:sz w:val="28"/>
          <w:shd w:val="clear" w:fill="auto"/>
        </w:rPr>
        <w:t>日</w:t>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mFkNzM0MjEyYTJlMGViYTU0N2EyNjMzYjM3OTNmZjIifQ=="/>
  </w:docVars>
  <w:rsids>
    <w:rsidRoot w:val="00000000"/>
    <w:rsid w:val="1CCB5522"/>
    <w:rsid w:val="3F1E1B24"/>
    <w:rsid w:val="78336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2024-04-07T07:15:00Z</dcterms:created>
  <dc:creator>Administrator</dc:creator>
  <cp:lastModifiedBy>加深</cp:lastModifiedBy>
  <cp:lastPrinted>2024-04-07T07:22:00Z</cp:lastPrinted>
  <dcterms:modified xsi:type="dcterms:W3CDTF">2024-04-09T07:58:44Z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A199CC458EDB42F7990060131F37D00D_12</vt:lpwstr>
  </property>
</Properties>
</file>