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4124" w14:textId="41EC8A14" w:rsidR="0096739E" w:rsidRDefault="005E11B5">
      <w:pPr>
        <w:jc w:val="center"/>
        <w:rPr>
          <w:b/>
          <w:bCs/>
          <w:sz w:val="28"/>
          <w:szCs w:val="36"/>
        </w:rPr>
      </w:pPr>
      <w:r w:rsidRPr="005E11B5">
        <w:rPr>
          <w:rFonts w:hint="eastAsia"/>
          <w:b/>
          <w:bCs/>
          <w:sz w:val="28"/>
          <w:szCs w:val="36"/>
        </w:rPr>
        <w:t>无创肝纤维化和脂肪变量化检测系统</w:t>
      </w:r>
    </w:p>
    <w:p w14:paraId="680EE668" w14:textId="77777777" w:rsidR="0096739E" w:rsidRDefault="00000000">
      <w:pPr>
        <w:rPr>
          <w:b/>
          <w:bCs/>
          <w:sz w:val="28"/>
          <w:szCs w:val="36"/>
        </w:rPr>
      </w:pPr>
      <w:r>
        <w:rPr>
          <w:rFonts w:hint="eastAsia"/>
          <w:b/>
          <w:bCs/>
          <w:sz w:val="28"/>
          <w:szCs w:val="36"/>
        </w:rPr>
        <w:t>技术要求：</w:t>
      </w:r>
    </w:p>
    <w:p w14:paraId="1EAA05F1" w14:textId="77777777" w:rsidR="0096739E" w:rsidRDefault="00000000">
      <w:r>
        <w:rPr>
          <w:rFonts w:hint="eastAsia"/>
        </w:rPr>
        <w:t>1</w:t>
      </w:r>
      <w:r>
        <w:rPr>
          <w:rFonts w:hint="eastAsia"/>
        </w:rPr>
        <w:tab/>
      </w:r>
      <w:r>
        <w:rPr>
          <w:rFonts w:hint="eastAsia"/>
        </w:rPr>
        <w:t>一般要求</w:t>
      </w:r>
      <w:r>
        <w:rPr>
          <w:rFonts w:hint="eastAsia"/>
        </w:rPr>
        <w:tab/>
      </w:r>
    </w:p>
    <w:p w14:paraId="7BB2A013" w14:textId="77777777" w:rsidR="0096739E" w:rsidRDefault="00000000">
      <w:r>
        <w:rPr>
          <w:rFonts w:hint="eastAsia"/>
        </w:rPr>
        <w:t>1.1</w:t>
      </w:r>
      <w:r>
        <w:rPr>
          <w:rFonts w:hint="eastAsia"/>
        </w:rPr>
        <w:tab/>
      </w:r>
      <w:r>
        <w:rPr>
          <w:rFonts w:hint="eastAsia"/>
        </w:rPr>
        <w:t>原理</w:t>
      </w:r>
      <w:r>
        <w:rPr>
          <w:rFonts w:hint="eastAsia"/>
        </w:rPr>
        <w:tab/>
      </w:r>
      <w:r>
        <w:rPr>
          <w:rFonts w:hint="eastAsia"/>
        </w:rPr>
        <w:t>利用瞬时弹性成像技术来评估肝脏的硬度；利用超声衰减理论来评估肝组织的脂肪变数值</w:t>
      </w:r>
    </w:p>
    <w:p w14:paraId="0EB3FB95" w14:textId="77777777" w:rsidR="0096739E" w:rsidRDefault="00000000">
      <w:r>
        <w:rPr>
          <w:rFonts w:hint="eastAsia"/>
        </w:rPr>
        <w:t>1.2</w:t>
      </w:r>
      <w:r>
        <w:rPr>
          <w:rFonts w:hint="eastAsia"/>
        </w:rPr>
        <w:tab/>
      </w:r>
      <w:r>
        <w:rPr>
          <w:rFonts w:hint="eastAsia"/>
        </w:rPr>
        <w:t>专用系统电源输入</w:t>
      </w:r>
      <w:r>
        <w:rPr>
          <w:rFonts w:hint="eastAsia"/>
        </w:rPr>
        <w:tab/>
        <w:t>AC220V</w:t>
      </w:r>
      <w:r>
        <w:rPr>
          <w:rFonts w:hint="eastAsia"/>
        </w:rPr>
        <w:t>±</w:t>
      </w:r>
      <w:r>
        <w:rPr>
          <w:rFonts w:hint="eastAsia"/>
        </w:rPr>
        <w:t xml:space="preserve">10% </w:t>
      </w:r>
    </w:p>
    <w:p w14:paraId="29C72E37" w14:textId="77777777" w:rsidR="0096739E" w:rsidRDefault="00000000">
      <w:r>
        <w:rPr>
          <w:rFonts w:hint="eastAsia"/>
        </w:rPr>
        <w:t>1.3</w:t>
      </w:r>
      <w:r>
        <w:rPr>
          <w:rFonts w:hint="eastAsia"/>
        </w:rPr>
        <w:tab/>
      </w:r>
      <w:r>
        <w:rPr>
          <w:rFonts w:hint="eastAsia"/>
        </w:rPr>
        <w:t>设备形式</w:t>
      </w:r>
      <w:r>
        <w:rPr>
          <w:rFonts w:hint="eastAsia"/>
        </w:rPr>
        <w:tab/>
      </w:r>
      <w:r>
        <w:rPr>
          <w:rFonts w:hint="eastAsia"/>
        </w:rPr>
        <w:t>专用可移动一体化单元车</w:t>
      </w:r>
    </w:p>
    <w:p w14:paraId="5944B877" w14:textId="77777777" w:rsidR="0096739E" w:rsidRDefault="00000000">
      <w:r>
        <w:rPr>
          <w:rFonts w:hint="eastAsia"/>
        </w:rPr>
        <w:t>1.4</w:t>
      </w:r>
      <w:r>
        <w:rPr>
          <w:rFonts w:hint="eastAsia"/>
        </w:rPr>
        <w:tab/>
      </w:r>
      <w:r>
        <w:rPr>
          <w:rFonts w:hint="eastAsia"/>
        </w:rPr>
        <w:t>探头剪切波触动方式</w:t>
      </w:r>
      <w:r>
        <w:rPr>
          <w:rFonts w:hint="eastAsia"/>
        </w:rPr>
        <w:tab/>
      </w:r>
      <w:r>
        <w:rPr>
          <w:rFonts w:hint="eastAsia"/>
        </w:rPr>
        <w:t>脚踏开关触发探头剪切波发射</w:t>
      </w:r>
    </w:p>
    <w:p w14:paraId="3C6587D2" w14:textId="77777777" w:rsidR="0096739E" w:rsidRDefault="00000000">
      <w:r>
        <w:rPr>
          <w:rFonts w:hint="eastAsia"/>
        </w:rPr>
        <w:t>2</w:t>
      </w:r>
      <w:r>
        <w:rPr>
          <w:rFonts w:hint="eastAsia"/>
        </w:rPr>
        <w:tab/>
      </w:r>
      <w:r>
        <w:rPr>
          <w:rFonts w:hint="eastAsia"/>
        </w:rPr>
        <w:t>主机</w:t>
      </w:r>
      <w:r>
        <w:rPr>
          <w:rFonts w:hint="eastAsia"/>
        </w:rPr>
        <w:tab/>
      </w:r>
    </w:p>
    <w:p w14:paraId="1E184DEC" w14:textId="77777777" w:rsidR="0096739E" w:rsidRDefault="00000000">
      <w:r>
        <w:rPr>
          <w:rFonts w:hint="eastAsia"/>
        </w:rPr>
        <w:t>2.1</w:t>
      </w:r>
      <w:r>
        <w:rPr>
          <w:rFonts w:hint="eastAsia"/>
        </w:rPr>
        <w:tab/>
      </w:r>
      <w:r>
        <w:rPr>
          <w:rFonts w:hint="eastAsia"/>
        </w:rPr>
        <w:t>控制平台</w:t>
      </w:r>
      <w:r>
        <w:rPr>
          <w:rFonts w:hint="eastAsia"/>
        </w:rPr>
        <w:tab/>
      </w:r>
      <w:r>
        <w:rPr>
          <w:rFonts w:hint="eastAsia"/>
        </w:rPr>
        <w:t>高速处理及控制平台</w:t>
      </w:r>
    </w:p>
    <w:p w14:paraId="257206EA" w14:textId="77777777" w:rsidR="0096739E" w:rsidRDefault="00000000">
      <w:r>
        <w:rPr>
          <w:rFonts w:hint="eastAsia"/>
        </w:rPr>
        <w:t>2.2</w:t>
      </w:r>
      <w:r>
        <w:rPr>
          <w:rFonts w:hint="eastAsia"/>
        </w:rPr>
        <w:tab/>
      </w:r>
      <w:r>
        <w:rPr>
          <w:rFonts w:hint="eastAsia"/>
        </w:rPr>
        <w:t>显示器</w:t>
      </w:r>
      <w:r>
        <w:rPr>
          <w:rFonts w:hint="eastAsia"/>
        </w:rPr>
        <w:tab/>
      </w:r>
      <w:r>
        <w:rPr>
          <w:rFonts w:hint="eastAsia"/>
        </w:rPr>
        <w:t>≥</w:t>
      </w:r>
      <w:r>
        <w:rPr>
          <w:rFonts w:hint="eastAsia"/>
        </w:rPr>
        <w:t>19"</w:t>
      </w:r>
      <w:r>
        <w:rPr>
          <w:rFonts w:hint="eastAsia"/>
        </w:rPr>
        <w:t>高分辨率宽屏液晶显示器；分辨率≥</w:t>
      </w:r>
      <w:r>
        <w:rPr>
          <w:rFonts w:hint="eastAsia"/>
        </w:rPr>
        <w:t>1440*900</w:t>
      </w:r>
    </w:p>
    <w:p w14:paraId="228010FB" w14:textId="77777777" w:rsidR="0096739E" w:rsidRDefault="00000000">
      <w:r>
        <w:rPr>
          <w:rFonts w:hint="eastAsia"/>
        </w:rPr>
        <w:t>2.3</w:t>
      </w:r>
      <w:r>
        <w:rPr>
          <w:rFonts w:hint="eastAsia"/>
        </w:rPr>
        <w:tab/>
      </w:r>
      <w:r>
        <w:rPr>
          <w:rFonts w:hint="eastAsia"/>
        </w:rPr>
        <w:t>自由臂</w:t>
      </w:r>
      <w:r>
        <w:rPr>
          <w:rFonts w:hint="eastAsia"/>
        </w:rPr>
        <w:tab/>
      </w:r>
      <w:r>
        <w:rPr>
          <w:rFonts w:hint="eastAsia"/>
        </w:rPr>
        <w:t>左右旋转≥</w:t>
      </w:r>
      <w:r>
        <w:rPr>
          <w:rFonts w:hint="eastAsia"/>
        </w:rPr>
        <w:t>90</w:t>
      </w:r>
      <w:r>
        <w:rPr>
          <w:rFonts w:hint="eastAsia"/>
        </w:rPr>
        <w:t>º；上下俯仰≥</w:t>
      </w:r>
      <w:r>
        <w:rPr>
          <w:rFonts w:hint="eastAsia"/>
        </w:rPr>
        <w:t>15</w:t>
      </w:r>
      <w:r>
        <w:rPr>
          <w:rFonts w:hint="eastAsia"/>
        </w:rPr>
        <w:t>º</w:t>
      </w:r>
    </w:p>
    <w:p w14:paraId="26183C16" w14:textId="77777777" w:rsidR="0096739E" w:rsidRDefault="00000000">
      <w:r>
        <w:rPr>
          <w:rFonts w:hint="eastAsia"/>
        </w:rPr>
        <w:t>2.4</w:t>
      </w:r>
      <w:r>
        <w:rPr>
          <w:rFonts w:hint="eastAsia"/>
        </w:rPr>
        <w:tab/>
      </w:r>
      <w:r>
        <w:rPr>
          <w:rFonts w:hint="eastAsia"/>
        </w:rPr>
        <w:t>信号端口</w:t>
      </w:r>
      <w:r>
        <w:rPr>
          <w:rFonts w:hint="eastAsia"/>
        </w:rPr>
        <w:tab/>
        <w:t>USB</w:t>
      </w:r>
      <w:r>
        <w:rPr>
          <w:rFonts w:hint="eastAsia"/>
        </w:rPr>
        <w:t>≥</w:t>
      </w:r>
      <w:r>
        <w:rPr>
          <w:rFonts w:hint="eastAsia"/>
        </w:rPr>
        <w:t>4</w:t>
      </w:r>
      <w:r>
        <w:rPr>
          <w:rFonts w:hint="eastAsia"/>
        </w:rPr>
        <w:t>个，网口，脚踏开关接口</w:t>
      </w:r>
    </w:p>
    <w:p w14:paraId="0AC5D5BD" w14:textId="77777777" w:rsidR="0096739E" w:rsidRDefault="00000000">
      <w:r>
        <w:rPr>
          <w:rFonts w:hint="eastAsia"/>
        </w:rPr>
        <w:t>2.5</w:t>
      </w:r>
      <w:r>
        <w:rPr>
          <w:rFonts w:hint="eastAsia"/>
        </w:rPr>
        <w:tab/>
        <w:t>DICOM</w:t>
      </w:r>
      <w:r>
        <w:rPr>
          <w:rFonts w:hint="eastAsia"/>
        </w:rPr>
        <w:t>接口</w:t>
      </w:r>
      <w:r>
        <w:rPr>
          <w:rFonts w:hint="eastAsia"/>
        </w:rPr>
        <w:tab/>
        <w:t>DICOM3.0</w:t>
      </w:r>
      <w:r>
        <w:rPr>
          <w:rFonts w:hint="eastAsia"/>
        </w:rPr>
        <w:t>标准图像和患者信息传输</w:t>
      </w:r>
    </w:p>
    <w:p w14:paraId="62A55A8C" w14:textId="77777777" w:rsidR="0096739E" w:rsidRDefault="00000000">
      <w:r>
        <w:rPr>
          <w:rFonts w:hint="eastAsia"/>
        </w:rPr>
        <w:t>2.6</w:t>
      </w:r>
      <w:r>
        <w:rPr>
          <w:rFonts w:hint="eastAsia"/>
        </w:rPr>
        <w:tab/>
      </w:r>
      <w:r>
        <w:rPr>
          <w:rFonts w:hint="eastAsia"/>
        </w:rPr>
        <w:t>纤维扫描探头接口</w:t>
      </w:r>
      <w:r>
        <w:rPr>
          <w:rFonts w:hint="eastAsia"/>
        </w:rPr>
        <w:tab/>
        <w:t>1</w:t>
      </w:r>
      <w:r>
        <w:rPr>
          <w:rFonts w:hint="eastAsia"/>
        </w:rPr>
        <w:t>个</w:t>
      </w:r>
    </w:p>
    <w:p w14:paraId="7C8F911C" w14:textId="77777777" w:rsidR="0096739E" w:rsidRDefault="00000000">
      <w:r>
        <w:rPr>
          <w:rFonts w:hint="eastAsia"/>
        </w:rPr>
        <w:t>2.7</w:t>
      </w:r>
      <w:r>
        <w:rPr>
          <w:rFonts w:hint="eastAsia"/>
        </w:rPr>
        <w:tab/>
      </w:r>
      <w:r>
        <w:rPr>
          <w:rFonts w:hint="eastAsia"/>
        </w:rPr>
        <w:t>专用人机交互控制面板</w:t>
      </w:r>
      <w:r>
        <w:rPr>
          <w:rFonts w:hint="eastAsia"/>
        </w:rPr>
        <w:tab/>
      </w:r>
      <w:r>
        <w:rPr>
          <w:rFonts w:hint="eastAsia"/>
        </w:rPr>
        <w:t>用于人机交互功能操作，人性化功能分区</w:t>
      </w:r>
    </w:p>
    <w:p w14:paraId="2ABEE0B9" w14:textId="77777777" w:rsidR="0096739E" w:rsidRDefault="00000000">
      <w:r>
        <w:rPr>
          <w:rFonts w:hint="eastAsia"/>
        </w:rPr>
        <w:t>2.8</w:t>
      </w:r>
      <w:r>
        <w:rPr>
          <w:rFonts w:hint="eastAsia"/>
        </w:rPr>
        <w:tab/>
      </w:r>
      <w:r>
        <w:rPr>
          <w:rFonts w:hint="eastAsia"/>
        </w:rPr>
        <w:t>纤维扫描功能</w:t>
      </w:r>
      <w:r>
        <w:rPr>
          <w:rFonts w:hint="eastAsia"/>
        </w:rPr>
        <w:tab/>
      </w:r>
      <w:r>
        <w:rPr>
          <w:rFonts w:hint="eastAsia"/>
        </w:rPr>
        <w:t>数字化肝纤维诊断模块</w:t>
      </w:r>
    </w:p>
    <w:p w14:paraId="77BFF54A" w14:textId="77777777" w:rsidR="0096739E" w:rsidRDefault="00000000">
      <w:r>
        <w:rPr>
          <w:rFonts w:hint="eastAsia"/>
        </w:rPr>
        <w:t>2.9</w:t>
      </w:r>
      <w:r>
        <w:rPr>
          <w:rFonts w:hint="eastAsia"/>
        </w:rPr>
        <w:tab/>
      </w:r>
      <w:r>
        <w:rPr>
          <w:rFonts w:hint="eastAsia"/>
        </w:rPr>
        <w:t>内存</w:t>
      </w:r>
      <w:r>
        <w:rPr>
          <w:rFonts w:hint="eastAsia"/>
        </w:rPr>
        <w:tab/>
      </w:r>
      <w:r>
        <w:rPr>
          <w:rFonts w:hint="eastAsia"/>
        </w:rPr>
        <w:t>大容量内存≥</w:t>
      </w:r>
      <w:r>
        <w:rPr>
          <w:rFonts w:hint="eastAsia"/>
        </w:rPr>
        <w:t>2G</w:t>
      </w:r>
    </w:p>
    <w:p w14:paraId="1A322127" w14:textId="77777777" w:rsidR="0096739E" w:rsidRDefault="00000000">
      <w:r>
        <w:rPr>
          <w:rFonts w:hint="eastAsia"/>
        </w:rPr>
        <w:t>2.10</w:t>
      </w:r>
      <w:r>
        <w:rPr>
          <w:rFonts w:hint="eastAsia"/>
        </w:rPr>
        <w:tab/>
      </w:r>
      <w:r>
        <w:rPr>
          <w:rFonts w:hint="eastAsia"/>
        </w:rPr>
        <w:t>存储容量</w:t>
      </w:r>
      <w:r>
        <w:rPr>
          <w:rFonts w:hint="eastAsia"/>
        </w:rPr>
        <w:tab/>
      </w:r>
      <w:r>
        <w:rPr>
          <w:rFonts w:hint="eastAsia"/>
        </w:rPr>
        <w:t>≥</w:t>
      </w:r>
      <w:r>
        <w:rPr>
          <w:rFonts w:hint="eastAsia"/>
        </w:rPr>
        <w:t>500G</w:t>
      </w:r>
    </w:p>
    <w:p w14:paraId="102EA605" w14:textId="77777777" w:rsidR="0096739E" w:rsidRDefault="00000000">
      <w:r>
        <w:rPr>
          <w:rFonts w:hint="eastAsia"/>
        </w:rPr>
        <w:t>3</w:t>
      </w:r>
      <w:r>
        <w:rPr>
          <w:rFonts w:hint="eastAsia"/>
        </w:rPr>
        <w:tab/>
      </w:r>
      <w:r>
        <w:rPr>
          <w:rFonts w:hint="eastAsia"/>
        </w:rPr>
        <w:t>系统软件</w:t>
      </w:r>
      <w:r>
        <w:rPr>
          <w:rFonts w:hint="eastAsia"/>
        </w:rPr>
        <w:tab/>
      </w:r>
    </w:p>
    <w:p w14:paraId="68A3C0EA" w14:textId="77777777" w:rsidR="0096739E" w:rsidRDefault="00000000">
      <w:r>
        <w:rPr>
          <w:rFonts w:hint="eastAsia"/>
        </w:rPr>
        <w:t>3.1</w:t>
      </w:r>
      <w:r>
        <w:rPr>
          <w:rFonts w:hint="eastAsia"/>
        </w:rPr>
        <w:tab/>
      </w:r>
      <w:r>
        <w:rPr>
          <w:rFonts w:hint="eastAsia"/>
        </w:rPr>
        <w:t>显示模式</w:t>
      </w:r>
      <w:r>
        <w:rPr>
          <w:rFonts w:hint="eastAsia"/>
        </w:rPr>
        <w:tab/>
        <w:t>A/M/E</w:t>
      </w:r>
    </w:p>
    <w:p w14:paraId="6D2CCC90" w14:textId="77777777" w:rsidR="0096739E" w:rsidRDefault="00000000">
      <w:r>
        <w:rPr>
          <w:rFonts w:hint="eastAsia"/>
        </w:rPr>
        <w:t>3.2</w:t>
      </w:r>
      <w:r>
        <w:rPr>
          <w:rFonts w:hint="eastAsia"/>
        </w:rPr>
        <w:tab/>
      </w:r>
      <w:r>
        <w:rPr>
          <w:rFonts w:hint="eastAsia"/>
        </w:rPr>
        <w:t>数据库</w:t>
      </w:r>
      <w:r>
        <w:rPr>
          <w:rFonts w:hint="eastAsia"/>
        </w:rPr>
        <w:tab/>
      </w:r>
      <w:r>
        <w:rPr>
          <w:rFonts w:hint="eastAsia"/>
        </w:rPr>
        <w:t>患者信息数据库</w:t>
      </w:r>
    </w:p>
    <w:p w14:paraId="6AB09E4E" w14:textId="77777777" w:rsidR="0096739E" w:rsidRDefault="00000000">
      <w:r>
        <w:rPr>
          <w:rFonts w:hint="eastAsia"/>
        </w:rPr>
        <w:t>3.3</w:t>
      </w:r>
      <w:r>
        <w:rPr>
          <w:rFonts w:hint="eastAsia"/>
        </w:rPr>
        <w:tab/>
      </w:r>
      <w:r>
        <w:rPr>
          <w:rFonts w:hint="eastAsia"/>
        </w:rPr>
        <w:t>图像存储功能</w:t>
      </w:r>
      <w:r>
        <w:rPr>
          <w:rFonts w:hint="eastAsia"/>
        </w:rPr>
        <w:tab/>
      </w:r>
      <w:r>
        <w:rPr>
          <w:rFonts w:hint="eastAsia"/>
        </w:rPr>
        <w:t>快速存储至本地硬盘；通过</w:t>
      </w:r>
      <w:r>
        <w:rPr>
          <w:rFonts w:hint="eastAsia"/>
        </w:rPr>
        <w:t>USB</w:t>
      </w:r>
      <w:r>
        <w:rPr>
          <w:rFonts w:hint="eastAsia"/>
        </w:rPr>
        <w:t>接口快速存储至外接存储器</w:t>
      </w:r>
    </w:p>
    <w:p w14:paraId="14B6090E" w14:textId="77777777" w:rsidR="0096739E" w:rsidRDefault="00000000">
      <w:r>
        <w:rPr>
          <w:rFonts w:hint="eastAsia"/>
        </w:rPr>
        <w:t>3.4</w:t>
      </w:r>
      <w:r>
        <w:rPr>
          <w:rFonts w:hint="eastAsia"/>
        </w:rPr>
        <w:tab/>
      </w:r>
      <w:r>
        <w:rPr>
          <w:rFonts w:hint="eastAsia"/>
        </w:rPr>
        <w:t>打印功能</w:t>
      </w:r>
      <w:r>
        <w:rPr>
          <w:rFonts w:hint="eastAsia"/>
        </w:rPr>
        <w:tab/>
      </w:r>
      <w:r>
        <w:rPr>
          <w:rFonts w:hint="eastAsia"/>
        </w:rPr>
        <w:t>黑白和彩色打印机快速打印</w:t>
      </w:r>
    </w:p>
    <w:p w14:paraId="26861516" w14:textId="77777777" w:rsidR="0096739E" w:rsidRDefault="00000000">
      <w:r>
        <w:rPr>
          <w:rFonts w:hint="eastAsia"/>
        </w:rPr>
        <w:t>3.5</w:t>
      </w:r>
      <w:r>
        <w:rPr>
          <w:rFonts w:hint="eastAsia"/>
        </w:rPr>
        <w:tab/>
      </w:r>
      <w:r>
        <w:rPr>
          <w:rFonts w:hint="eastAsia"/>
        </w:rPr>
        <w:t>信息传输编辑软件对接模块</w:t>
      </w:r>
      <w:r>
        <w:rPr>
          <w:rFonts w:hint="eastAsia"/>
        </w:rPr>
        <w:tab/>
      </w:r>
      <w:r>
        <w:rPr>
          <w:rFonts w:hint="eastAsia"/>
        </w:rPr>
        <w:t>实现信息传输编辑软件与医院信息系统的对接</w:t>
      </w:r>
    </w:p>
    <w:p w14:paraId="00E3ACE9" w14:textId="77777777" w:rsidR="0096739E" w:rsidRDefault="00000000">
      <w:r>
        <w:rPr>
          <w:rFonts w:hint="eastAsia"/>
        </w:rPr>
        <w:t>3.6</w:t>
      </w:r>
      <w:r>
        <w:rPr>
          <w:rFonts w:hint="eastAsia"/>
        </w:rPr>
        <w:tab/>
      </w:r>
      <w:r>
        <w:rPr>
          <w:rFonts w:hint="eastAsia"/>
        </w:rPr>
        <w:t>信息接口对接软件模块</w:t>
      </w:r>
      <w:r>
        <w:rPr>
          <w:rFonts w:hint="eastAsia"/>
        </w:rPr>
        <w:tab/>
      </w:r>
      <w:r>
        <w:rPr>
          <w:rFonts w:hint="eastAsia"/>
        </w:rPr>
        <w:t>可选配</w:t>
      </w:r>
      <w:r>
        <w:rPr>
          <w:rFonts w:hint="eastAsia"/>
        </w:rPr>
        <w:t>DICOM</w:t>
      </w:r>
      <w:r>
        <w:rPr>
          <w:rFonts w:hint="eastAsia"/>
        </w:rPr>
        <w:t>网络接口</w:t>
      </w:r>
      <w:r>
        <w:rPr>
          <w:rFonts w:hint="eastAsia"/>
        </w:rPr>
        <w:t>-</w:t>
      </w:r>
      <w:r>
        <w:rPr>
          <w:rFonts w:hint="eastAsia"/>
        </w:rPr>
        <w:t>协议数据对接</w:t>
      </w:r>
    </w:p>
    <w:p w14:paraId="396D17CC" w14:textId="77777777" w:rsidR="0096739E" w:rsidRDefault="00000000">
      <w:r>
        <w:rPr>
          <w:rFonts w:hint="eastAsia"/>
        </w:rPr>
        <w:t>3.7</w:t>
      </w:r>
      <w:r>
        <w:rPr>
          <w:rFonts w:hint="eastAsia"/>
        </w:rPr>
        <w:tab/>
      </w:r>
      <w:r>
        <w:rPr>
          <w:rFonts w:hint="eastAsia"/>
        </w:rPr>
        <w:t>远程功能</w:t>
      </w:r>
      <w:r>
        <w:rPr>
          <w:rFonts w:hint="eastAsia"/>
        </w:rPr>
        <w:tab/>
      </w:r>
      <w:r>
        <w:rPr>
          <w:rFonts w:hint="eastAsia"/>
        </w:rPr>
        <w:t>具有远程功能，能够实现</w:t>
      </w:r>
      <w:proofErr w:type="gramStart"/>
      <w:r>
        <w:rPr>
          <w:rFonts w:hint="eastAsia"/>
        </w:rPr>
        <w:t>远程对</w:t>
      </w:r>
      <w:proofErr w:type="gramEnd"/>
      <w:r>
        <w:rPr>
          <w:rFonts w:hint="eastAsia"/>
        </w:rPr>
        <w:t>设备状况进行检测、维护、升级等</w:t>
      </w:r>
    </w:p>
    <w:p w14:paraId="2936CCF2" w14:textId="77777777" w:rsidR="0096739E" w:rsidRDefault="00000000">
      <w:r>
        <w:rPr>
          <w:rFonts w:hint="eastAsia"/>
        </w:rPr>
        <w:t>3.8</w:t>
      </w:r>
      <w:r>
        <w:rPr>
          <w:rFonts w:hint="eastAsia"/>
        </w:rPr>
        <w:tab/>
      </w:r>
      <w:proofErr w:type="spellStart"/>
      <w:r>
        <w:rPr>
          <w:rFonts w:hint="eastAsia"/>
        </w:rPr>
        <w:t>Http&amp;JSON</w:t>
      </w:r>
      <w:proofErr w:type="spellEnd"/>
      <w:r>
        <w:rPr>
          <w:rFonts w:hint="eastAsia"/>
        </w:rPr>
        <w:t>功能</w:t>
      </w:r>
      <w:r>
        <w:rPr>
          <w:rFonts w:hint="eastAsia"/>
        </w:rPr>
        <w:tab/>
        <w:t xml:space="preserve"> </w:t>
      </w:r>
      <w:r>
        <w:rPr>
          <w:rFonts w:hint="eastAsia"/>
        </w:rPr>
        <w:t>支持</w:t>
      </w:r>
      <w:proofErr w:type="spellStart"/>
      <w:r>
        <w:rPr>
          <w:rFonts w:hint="eastAsia"/>
        </w:rPr>
        <w:t>Http&amp;JSON</w:t>
      </w:r>
      <w:proofErr w:type="spellEnd"/>
      <w:r>
        <w:rPr>
          <w:rFonts w:hint="eastAsia"/>
        </w:rPr>
        <w:t>功能</w:t>
      </w:r>
    </w:p>
    <w:p w14:paraId="36612B11" w14:textId="77777777" w:rsidR="0096739E" w:rsidRDefault="00000000">
      <w:r>
        <w:rPr>
          <w:rFonts w:hint="eastAsia"/>
        </w:rPr>
        <w:t>4</w:t>
      </w:r>
      <w:r>
        <w:rPr>
          <w:rFonts w:hint="eastAsia"/>
        </w:rPr>
        <w:tab/>
      </w:r>
      <w:r>
        <w:rPr>
          <w:rFonts w:hint="eastAsia"/>
        </w:rPr>
        <w:t>纤维扫描探头</w:t>
      </w:r>
      <w:r>
        <w:rPr>
          <w:rFonts w:hint="eastAsia"/>
        </w:rPr>
        <w:tab/>
      </w:r>
      <w:r>
        <w:rPr>
          <w:rFonts w:hint="eastAsia"/>
        </w:rPr>
        <w:t>适用于全人群的纤维化探头，</w:t>
      </w:r>
      <w:proofErr w:type="gramStart"/>
      <w:r>
        <w:rPr>
          <w:rFonts w:hint="eastAsia"/>
        </w:rPr>
        <w:t>仅应用</w:t>
      </w:r>
      <w:proofErr w:type="gramEnd"/>
      <w:r>
        <w:rPr>
          <w:rFonts w:hint="eastAsia"/>
        </w:rPr>
        <w:t>一个探头即可适用于儿童、普通人群和肥胖人群。</w:t>
      </w:r>
    </w:p>
    <w:p w14:paraId="48BE0C22" w14:textId="77777777" w:rsidR="0096739E" w:rsidRDefault="00000000">
      <w:r>
        <w:rPr>
          <w:rFonts w:hint="eastAsia"/>
        </w:rPr>
        <w:t>4.1</w:t>
      </w:r>
      <w:r>
        <w:rPr>
          <w:rFonts w:hint="eastAsia"/>
        </w:rPr>
        <w:tab/>
      </w:r>
      <w:r>
        <w:rPr>
          <w:rFonts w:hint="eastAsia"/>
        </w:rPr>
        <w:t>纤维扫描探头数量</w:t>
      </w:r>
      <w:r>
        <w:rPr>
          <w:rFonts w:hint="eastAsia"/>
        </w:rPr>
        <w:tab/>
        <w:t>1</w:t>
      </w:r>
      <w:r>
        <w:rPr>
          <w:rFonts w:hint="eastAsia"/>
        </w:rPr>
        <w:t>个</w:t>
      </w:r>
    </w:p>
    <w:p w14:paraId="3DE44FD7" w14:textId="77777777" w:rsidR="0096739E" w:rsidRDefault="00000000">
      <w:r>
        <w:rPr>
          <w:rFonts w:hint="eastAsia"/>
        </w:rPr>
        <w:t>4.2</w:t>
      </w:r>
      <w:r>
        <w:rPr>
          <w:rFonts w:hint="eastAsia"/>
        </w:rPr>
        <w:tab/>
      </w:r>
      <w:r>
        <w:rPr>
          <w:rFonts w:hint="eastAsia"/>
        </w:rPr>
        <w:t>纤维扫描探头</w:t>
      </w:r>
      <w:r>
        <w:rPr>
          <w:rFonts w:hint="eastAsia"/>
        </w:rPr>
        <w:tab/>
      </w:r>
      <w:r>
        <w:rPr>
          <w:rFonts w:hint="eastAsia"/>
        </w:rPr>
        <w:t>融合超声波及剪切波一体化探头</w:t>
      </w:r>
    </w:p>
    <w:p w14:paraId="7AD7BCA0" w14:textId="77777777" w:rsidR="0096739E" w:rsidRDefault="00000000">
      <w:r>
        <w:rPr>
          <w:rFonts w:hint="eastAsia"/>
        </w:rPr>
        <w:t xml:space="preserve">4.2.1 </w:t>
      </w:r>
      <w:r>
        <w:rPr>
          <w:rFonts w:hint="eastAsia"/>
        </w:rPr>
        <w:t>单一纤维化探头超声波频率</w:t>
      </w:r>
      <w:r>
        <w:rPr>
          <w:rFonts w:hint="eastAsia"/>
        </w:rPr>
        <w:tab/>
      </w:r>
      <w:r>
        <w:rPr>
          <w:rFonts w:hint="eastAsia"/>
        </w:rPr>
        <w:t>需宽频波，频率范围</w:t>
      </w:r>
      <w:r>
        <w:rPr>
          <w:rFonts w:hint="eastAsia"/>
        </w:rPr>
        <w:t>1.5MHz-6.0MHz</w:t>
      </w:r>
    </w:p>
    <w:p w14:paraId="416C37F1" w14:textId="77777777" w:rsidR="0096739E" w:rsidRDefault="00000000">
      <w:r>
        <w:rPr>
          <w:rFonts w:hint="eastAsia"/>
        </w:rPr>
        <w:t xml:space="preserve">4.2.2 </w:t>
      </w:r>
      <w:r>
        <w:rPr>
          <w:rFonts w:hint="eastAsia"/>
        </w:rPr>
        <w:t>探头前端直径</w:t>
      </w:r>
      <w:r>
        <w:rPr>
          <w:rFonts w:hint="eastAsia"/>
        </w:rPr>
        <w:tab/>
      </w:r>
      <w:r>
        <w:rPr>
          <w:rFonts w:hint="eastAsia"/>
        </w:rPr>
        <w:t>≤</w:t>
      </w:r>
      <w:r>
        <w:rPr>
          <w:rFonts w:hint="eastAsia"/>
        </w:rPr>
        <w:t>8mm</w:t>
      </w:r>
    </w:p>
    <w:p w14:paraId="6FAAEF17" w14:textId="77777777" w:rsidR="0096739E" w:rsidRDefault="00000000">
      <w:r>
        <w:rPr>
          <w:rFonts w:hint="eastAsia"/>
        </w:rPr>
        <w:t>4.3</w:t>
      </w:r>
      <w:r>
        <w:rPr>
          <w:rFonts w:hint="eastAsia"/>
        </w:rPr>
        <w:tab/>
      </w:r>
      <w:r>
        <w:rPr>
          <w:rFonts w:hint="eastAsia"/>
        </w:rPr>
        <w:t>探头中心频率</w:t>
      </w:r>
      <w:r>
        <w:rPr>
          <w:rFonts w:hint="eastAsia"/>
        </w:rPr>
        <w:tab/>
        <w:t xml:space="preserve">2.5MHz </w:t>
      </w:r>
    </w:p>
    <w:p w14:paraId="0BA33DB2" w14:textId="77777777" w:rsidR="0096739E" w:rsidRDefault="00000000">
      <w:r>
        <w:rPr>
          <w:rFonts w:hint="eastAsia"/>
        </w:rPr>
        <w:t xml:space="preserve">4.4 </w:t>
      </w:r>
      <w:r>
        <w:rPr>
          <w:rFonts w:hint="eastAsia"/>
        </w:rPr>
        <w:tab/>
      </w:r>
      <w:r>
        <w:rPr>
          <w:rFonts w:hint="eastAsia"/>
        </w:rPr>
        <w:t>探头频率自适应调节</w:t>
      </w:r>
      <w:r>
        <w:rPr>
          <w:rFonts w:hint="eastAsia"/>
        </w:rPr>
        <w:tab/>
      </w:r>
      <w:r>
        <w:rPr>
          <w:rFonts w:hint="eastAsia"/>
        </w:rPr>
        <w:t>自动检测皮肤表面到肝脏包膜的距离，并自动调节探头传感器频率</w:t>
      </w:r>
    </w:p>
    <w:p w14:paraId="10827E5A" w14:textId="77777777" w:rsidR="0096739E" w:rsidRDefault="00000000">
      <w:r>
        <w:rPr>
          <w:rFonts w:hint="eastAsia"/>
        </w:rPr>
        <w:t>4.5</w:t>
      </w:r>
      <w:r>
        <w:rPr>
          <w:rFonts w:hint="eastAsia"/>
        </w:rPr>
        <w:tab/>
      </w:r>
      <w:r>
        <w:rPr>
          <w:rFonts w:hint="eastAsia"/>
        </w:rPr>
        <w:t>剪切波频率</w:t>
      </w:r>
      <w:r>
        <w:rPr>
          <w:rFonts w:hint="eastAsia"/>
        </w:rPr>
        <w:tab/>
        <w:t>50 Hz</w:t>
      </w:r>
    </w:p>
    <w:p w14:paraId="79360E5F" w14:textId="77777777" w:rsidR="0096739E" w:rsidRDefault="00000000">
      <w:r>
        <w:rPr>
          <w:rFonts w:hint="eastAsia"/>
        </w:rPr>
        <w:t>5</w:t>
      </w:r>
      <w:r>
        <w:rPr>
          <w:rFonts w:hint="eastAsia"/>
        </w:rPr>
        <w:tab/>
      </w:r>
      <w:r>
        <w:rPr>
          <w:rFonts w:hint="eastAsia"/>
        </w:rPr>
        <w:t>硬度测量</w:t>
      </w:r>
      <w:r>
        <w:rPr>
          <w:rFonts w:hint="eastAsia"/>
        </w:rPr>
        <w:tab/>
      </w:r>
    </w:p>
    <w:p w14:paraId="29D23DE3" w14:textId="77777777" w:rsidR="0096739E" w:rsidRDefault="00000000">
      <w:r>
        <w:rPr>
          <w:rFonts w:hint="eastAsia"/>
        </w:rPr>
        <w:t>5.1</w:t>
      </w:r>
      <w:r>
        <w:rPr>
          <w:rFonts w:hint="eastAsia"/>
        </w:rPr>
        <w:tab/>
      </w:r>
      <w:r>
        <w:rPr>
          <w:rFonts w:hint="eastAsia"/>
        </w:rPr>
        <w:t>单一纤维化探头测量深度范围</w:t>
      </w:r>
      <w:r>
        <w:rPr>
          <w:rFonts w:hint="eastAsia"/>
        </w:rPr>
        <w:tab/>
        <w:t>15mm-85mm</w:t>
      </w:r>
    </w:p>
    <w:p w14:paraId="019CEC2F" w14:textId="77777777" w:rsidR="0096739E" w:rsidRDefault="00000000">
      <w:r>
        <w:rPr>
          <w:rFonts w:hint="eastAsia"/>
        </w:rPr>
        <w:t>5.2</w:t>
      </w:r>
      <w:r>
        <w:rPr>
          <w:rFonts w:hint="eastAsia"/>
        </w:rPr>
        <w:tab/>
      </w:r>
      <w:r>
        <w:rPr>
          <w:rFonts w:hint="eastAsia"/>
        </w:rPr>
        <w:t>单一纤维化探头硬度检测范围</w:t>
      </w:r>
      <w:r>
        <w:rPr>
          <w:rFonts w:hint="eastAsia"/>
        </w:rPr>
        <w:tab/>
        <w:t>1kPa-80kPa</w:t>
      </w:r>
    </w:p>
    <w:p w14:paraId="7C1D7BD2" w14:textId="77777777" w:rsidR="0096739E" w:rsidRDefault="00000000">
      <w:r>
        <w:rPr>
          <w:rFonts w:hint="eastAsia"/>
        </w:rPr>
        <w:t>5.3</w:t>
      </w:r>
      <w:r>
        <w:rPr>
          <w:rFonts w:hint="eastAsia"/>
        </w:rPr>
        <w:tab/>
      </w:r>
      <w:r>
        <w:rPr>
          <w:rFonts w:hint="eastAsia"/>
        </w:rPr>
        <w:t>硬度测量误差</w:t>
      </w:r>
      <w:r>
        <w:rPr>
          <w:rFonts w:hint="eastAsia"/>
        </w:rPr>
        <w:tab/>
      </w:r>
      <w:r>
        <w:rPr>
          <w:rFonts w:hint="eastAsia"/>
        </w:rPr>
        <w:t>＜</w:t>
      </w:r>
      <w:r>
        <w:rPr>
          <w:rFonts w:hint="eastAsia"/>
        </w:rPr>
        <w:t>0.5kPa</w:t>
      </w:r>
    </w:p>
    <w:p w14:paraId="122422B3" w14:textId="77777777" w:rsidR="0096739E" w:rsidRDefault="00000000">
      <w:r>
        <w:rPr>
          <w:rFonts w:hint="eastAsia"/>
        </w:rPr>
        <w:t>6</w:t>
      </w:r>
      <w:r>
        <w:rPr>
          <w:rFonts w:hint="eastAsia"/>
        </w:rPr>
        <w:tab/>
      </w:r>
      <w:r>
        <w:rPr>
          <w:rFonts w:hint="eastAsia"/>
        </w:rPr>
        <w:t>脂肪衰减参数测量</w:t>
      </w:r>
      <w:r>
        <w:rPr>
          <w:rFonts w:hint="eastAsia"/>
        </w:rPr>
        <w:tab/>
      </w:r>
    </w:p>
    <w:p w14:paraId="0F53F257" w14:textId="77777777" w:rsidR="0096739E" w:rsidRDefault="00000000">
      <w:r>
        <w:rPr>
          <w:rFonts w:hint="eastAsia"/>
        </w:rPr>
        <w:t>6.1</w:t>
      </w:r>
      <w:r>
        <w:rPr>
          <w:rFonts w:hint="eastAsia"/>
        </w:rPr>
        <w:tab/>
      </w:r>
      <w:r>
        <w:rPr>
          <w:rFonts w:hint="eastAsia"/>
        </w:rPr>
        <w:t>脂肪衰减参数检测范围</w:t>
      </w:r>
      <w:r>
        <w:rPr>
          <w:rFonts w:hint="eastAsia"/>
        </w:rPr>
        <w:tab/>
        <w:t>90dB/m-450dB/m</w:t>
      </w:r>
    </w:p>
    <w:p w14:paraId="2284A7C2" w14:textId="77777777" w:rsidR="0096739E" w:rsidRDefault="00000000">
      <w:r>
        <w:rPr>
          <w:rFonts w:hint="eastAsia"/>
        </w:rPr>
        <w:t>6.2</w:t>
      </w:r>
      <w:r>
        <w:rPr>
          <w:rFonts w:hint="eastAsia"/>
        </w:rPr>
        <w:tab/>
      </w:r>
      <w:r>
        <w:rPr>
          <w:rFonts w:hint="eastAsia"/>
        </w:rPr>
        <w:t>脂肪衰减参数测量误差</w:t>
      </w:r>
      <w:r>
        <w:rPr>
          <w:rFonts w:hint="eastAsia"/>
        </w:rPr>
        <w:tab/>
      </w:r>
      <w:r>
        <w:rPr>
          <w:rFonts w:hint="eastAsia"/>
        </w:rPr>
        <w:t>＜</w:t>
      </w:r>
      <w:r>
        <w:rPr>
          <w:rFonts w:hint="eastAsia"/>
        </w:rPr>
        <w:t>5dB/m</w:t>
      </w:r>
    </w:p>
    <w:p w14:paraId="56248123" w14:textId="77777777" w:rsidR="0096739E" w:rsidRDefault="00000000">
      <w:r>
        <w:rPr>
          <w:rFonts w:hint="eastAsia"/>
        </w:rPr>
        <w:t>7</w:t>
      </w:r>
      <w:r>
        <w:rPr>
          <w:rFonts w:hint="eastAsia"/>
        </w:rPr>
        <w:tab/>
      </w:r>
      <w:r>
        <w:rPr>
          <w:rFonts w:hint="eastAsia"/>
        </w:rPr>
        <w:t>纤维扫描功能</w:t>
      </w:r>
      <w:r>
        <w:rPr>
          <w:rFonts w:hint="eastAsia"/>
        </w:rPr>
        <w:tab/>
      </w:r>
    </w:p>
    <w:p w14:paraId="517AF661" w14:textId="77777777" w:rsidR="0096739E" w:rsidRDefault="00000000">
      <w:r>
        <w:rPr>
          <w:rFonts w:hint="eastAsia"/>
        </w:rPr>
        <w:lastRenderedPageBreak/>
        <w:t>7.1</w:t>
      </w:r>
      <w:r>
        <w:rPr>
          <w:rFonts w:hint="eastAsia"/>
        </w:rPr>
        <w:tab/>
      </w:r>
      <w:r>
        <w:rPr>
          <w:rFonts w:hint="eastAsia"/>
        </w:rPr>
        <w:t>取样点定位</w:t>
      </w:r>
      <w:r>
        <w:rPr>
          <w:rFonts w:hint="eastAsia"/>
        </w:rPr>
        <w:tab/>
        <w:t>A</w:t>
      </w:r>
      <w:r>
        <w:rPr>
          <w:rFonts w:hint="eastAsia"/>
        </w:rPr>
        <w:t>模式；</w:t>
      </w:r>
      <w:r>
        <w:rPr>
          <w:rFonts w:hint="eastAsia"/>
        </w:rPr>
        <w:t>M</w:t>
      </w:r>
      <w:r>
        <w:rPr>
          <w:rFonts w:hint="eastAsia"/>
        </w:rPr>
        <w:t>模式自动同步显示确定取样点的位置</w:t>
      </w:r>
    </w:p>
    <w:p w14:paraId="754AB8D5" w14:textId="77777777" w:rsidR="0096739E" w:rsidRDefault="00000000">
      <w:r>
        <w:rPr>
          <w:rFonts w:hint="eastAsia"/>
        </w:rPr>
        <w:t>7.2</w:t>
      </w:r>
      <w:r>
        <w:rPr>
          <w:rFonts w:hint="eastAsia"/>
        </w:rPr>
        <w:tab/>
      </w:r>
      <w:r>
        <w:rPr>
          <w:rFonts w:hint="eastAsia"/>
        </w:rPr>
        <w:t>肝脏自动识别功能</w:t>
      </w:r>
      <w:r>
        <w:rPr>
          <w:rFonts w:hint="eastAsia"/>
        </w:rPr>
        <w:tab/>
      </w:r>
      <w:r>
        <w:rPr>
          <w:rFonts w:hint="eastAsia"/>
        </w:rPr>
        <w:t>通过色带颜色反映肝内超声信号的质量，提示肝脏位置，辅助纤维扫描探头定位。</w:t>
      </w:r>
    </w:p>
    <w:p w14:paraId="4EA1BC2A" w14:textId="77777777" w:rsidR="0096739E" w:rsidRDefault="00000000">
      <w:r>
        <w:rPr>
          <w:rFonts w:hint="eastAsia"/>
        </w:rPr>
        <w:t>7.3</w:t>
      </w:r>
      <w:r>
        <w:rPr>
          <w:rFonts w:hint="eastAsia"/>
        </w:rPr>
        <w:tab/>
      </w:r>
      <w:r>
        <w:rPr>
          <w:rFonts w:hint="eastAsia"/>
        </w:rPr>
        <w:t>压力显示</w:t>
      </w:r>
      <w:r>
        <w:rPr>
          <w:rFonts w:hint="eastAsia"/>
        </w:rPr>
        <w:tab/>
      </w:r>
      <w:r>
        <w:rPr>
          <w:rFonts w:hint="eastAsia"/>
        </w:rPr>
        <w:t>压力指示窗口，实时监测探头承受压力范围并具有压力过载自动提示并停止检测功能</w:t>
      </w:r>
    </w:p>
    <w:p w14:paraId="2DBC699B" w14:textId="77777777" w:rsidR="0096739E" w:rsidRDefault="00000000">
      <w:r>
        <w:rPr>
          <w:rFonts w:hint="eastAsia"/>
        </w:rPr>
        <w:t>7.4</w:t>
      </w:r>
      <w:r>
        <w:rPr>
          <w:rFonts w:hint="eastAsia"/>
        </w:rPr>
        <w:tab/>
      </w:r>
      <w:r>
        <w:rPr>
          <w:rFonts w:hint="eastAsia"/>
        </w:rPr>
        <w:t>量化分析</w:t>
      </w:r>
      <w:r>
        <w:rPr>
          <w:rFonts w:hint="eastAsia"/>
        </w:rPr>
        <w:tab/>
      </w:r>
      <w:r>
        <w:rPr>
          <w:rFonts w:hint="eastAsia"/>
        </w:rPr>
        <w:t>软件自动分析测量结果</w:t>
      </w:r>
    </w:p>
    <w:p w14:paraId="302C2AB0" w14:textId="77777777" w:rsidR="0096739E" w:rsidRDefault="00000000">
      <w:r>
        <w:rPr>
          <w:rFonts w:hint="eastAsia"/>
        </w:rPr>
        <w:t>7.5</w:t>
      </w:r>
      <w:r>
        <w:rPr>
          <w:rFonts w:hint="eastAsia"/>
        </w:rPr>
        <w:tab/>
      </w:r>
      <w:r>
        <w:rPr>
          <w:rFonts w:hint="eastAsia"/>
        </w:rPr>
        <w:t>显示值</w:t>
      </w:r>
      <w:r>
        <w:rPr>
          <w:rFonts w:hint="eastAsia"/>
        </w:rPr>
        <w:tab/>
      </w:r>
      <w:r>
        <w:rPr>
          <w:rFonts w:hint="eastAsia"/>
        </w:rPr>
        <w:t>患者信息、中位数、硬度值、</w:t>
      </w:r>
      <w:r>
        <w:rPr>
          <w:rFonts w:hint="eastAsia"/>
        </w:rPr>
        <w:t>IQR</w:t>
      </w:r>
      <w:r>
        <w:rPr>
          <w:rFonts w:hint="eastAsia"/>
        </w:rPr>
        <w:t>、成功率、测量次数、脂肪衰减参数值等</w:t>
      </w:r>
    </w:p>
    <w:p w14:paraId="296E7170" w14:textId="77777777" w:rsidR="0096739E" w:rsidRDefault="00000000">
      <w:r>
        <w:rPr>
          <w:rFonts w:hint="eastAsia"/>
        </w:rPr>
        <w:t>7.6</w:t>
      </w:r>
      <w:r>
        <w:rPr>
          <w:rFonts w:hint="eastAsia"/>
        </w:rPr>
        <w:tab/>
      </w:r>
      <w:r>
        <w:rPr>
          <w:rFonts w:hint="eastAsia"/>
        </w:rPr>
        <w:t>弹性图</w:t>
      </w:r>
      <w:r>
        <w:rPr>
          <w:rFonts w:hint="eastAsia"/>
        </w:rPr>
        <w:tab/>
      </w:r>
      <w:r>
        <w:rPr>
          <w:rFonts w:hint="eastAsia"/>
        </w:rPr>
        <w:t>弹性结果图显示测量深度及时间</w:t>
      </w:r>
    </w:p>
    <w:p w14:paraId="0D02A4D1" w14:textId="77777777" w:rsidR="0096739E" w:rsidRDefault="00000000">
      <w:r>
        <w:rPr>
          <w:rFonts w:hint="eastAsia"/>
        </w:rPr>
        <w:t>7.7</w:t>
      </w:r>
      <w:r>
        <w:rPr>
          <w:rFonts w:hint="eastAsia"/>
        </w:rPr>
        <w:tab/>
      </w:r>
      <w:r>
        <w:rPr>
          <w:rFonts w:hint="eastAsia"/>
        </w:rPr>
        <w:t>测量单位</w:t>
      </w:r>
      <w:r>
        <w:rPr>
          <w:rFonts w:hint="eastAsia"/>
        </w:rPr>
        <w:tab/>
      </w:r>
      <w:r>
        <w:rPr>
          <w:rFonts w:hint="eastAsia"/>
        </w:rPr>
        <w:t>硬度单位</w:t>
      </w:r>
      <w:r>
        <w:rPr>
          <w:rFonts w:hint="eastAsia"/>
        </w:rPr>
        <w:t>kPa</w:t>
      </w:r>
      <w:r>
        <w:rPr>
          <w:rFonts w:hint="eastAsia"/>
        </w:rPr>
        <w:t>，脂肪衰减参数</w:t>
      </w:r>
      <w:r>
        <w:rPr>
          <w:rFonts w:hint="eastAsia"/>
        </w:rPr>
        <w:t>dB/m</w:t>
      </w:r>
    </w:p>
    <w:p w14:paraId="39799236" w14:textId="77777777" w:rsidR="0096739E" w:rsidRDefault="00000000">
      <w:r>
        <w:rPr>
          <w:rFonts w:hint="eastAsia"/>
        </w:rPr>
        <w:t>7.8</w:t>
      </w:r>
      <w:r>
        <w:rPr>
          <w:rFonts w:hint="eastAsia"/>
        </w:rPr>
        <w:tab/>
      </w:r>
      <w:r>
        <w:rPr>
          <w:rFonts w:hint="eastAsia"/>
        </w:rPr>
        <w:t>存储</w:t>
      </w:r>
      <w:r>
        <w:rPr>
          <w:rFonts w:hint="eastAsia"/>
        </w:rPr>
        <w:tab/>
      </w:r>
      <w:r>
        <w:rPr>
          <w:rFonts w:hint="eastAsia"/>
        </w:rPr>
        <w:t>无需操作，自动保存病例</w:t>
      </w:r>
    </w:p>
    <w:p w14:paraId="07EAE282" w14:textId="77777777" w:rsidR="0096739E" w:rsidRDefault="00000000">
      <w:r>
        <w:rPr>
          <w:rFonts w:hint="eastAsia"/>
        </w:rPr>
        <w:t>7.9</w:t>
      </w:r>
      <w:r>
        <w:rPr>
          <w:rFonts w:hint="eastAsia"/>
        </w:rPr>
        <w:tab/>
      </w:r>
      <w:r>
        <w:rPr>
          <w:rFonts w:hint="eastAsia"/>
        </w:rPr>
        <w:t>报告</w:t>
      </w:r>
      <w:r>
        <w:rPr>
          <w:rFonts w:hint="eastAsia"/>
        </w:rPr>
        <w:tab/>
      </w:r>
      <w:r>
        <w:rPr>
          <w:rFonts w:hint="eastAsia"/>
        </w:rPr>
        <w:t>图形、数字报告</w:t>
      </w:r>
    </w:p>
    <w:p w14:paraId="5900543D" w14:textId="77777777" w:rsidR="0096739E" w:rsidRDefault="00000000">
      <w:r>
        <w:rPr>
          <w:rFonts w:hint="eastAsia"/>
        </w:rPr>
        <w:t>7.10</w:t>
      </w:r>
      <w:r>
        <w:rPr>
          <w:rFonts w:hint="eastAsia"/>
        </w:rPr>
        <w:tab/>
      </w:r>
      <w:r>
        <w:rPr>
          <w:rFonts w:hint="eastAsia"/>
        </w:rPr>
        <w:t>病例导出</w:t>
      </w:r>
      <w:r>
        <w:rPr>
          <w:rFonts w:hint="eastAsia"/>
        </w:rPr>
        <w:tab/>
      </w:r>
      <w:r>
        <w:rPr>
          <w:rFonts w:hint="eastAsia"/>
        </w:rPr>
        <w:t>支持导出病例全部信息</w:t>
      </w:r>
    </w:p>
    <w:p w14:paraId="7CAC9F25" w14:textId="77777777" w:rsidR="0096739E" w:rsidRDefault="00000000">
      <w:r>
        <w:rPr>
          <w:rFonts w:hint="eastAsia"/>
        </w:rPr>
        <w:t>7.11</w:t>
      </w:r>
      <w:r>
        <w:rPr>
          <w:rFonts w:hint="eastAsia"/>
        </w:rPr>
        <w:tab/>
      </w:r>
      <w:r>
        <w:rPr>
          <w:rFonts w:hint="eastAsia"/>
        </w:rPr>
        <w:t>病历管理</w:t>
      </w:r>
      <w:r>
        <w:rPr>
          <w:rFonts w:hint="eastAsia"/>
        </w:rPr>
        <w:tab/>
      </w:r>
      <w:r>
        <w:rPr>
          <w:rFonts w:hint="eastAsia"/>
        </w:rPr>
        <w:t>支持批量删除及导入</w:t>
      </w:r>
    </w:p>
    <w:p w14:paraId="0562395E" w14:textId="77777777" w:rsidR="0096739E" w:rsidRDefault="00000000">
      <w:r>
        <w:rPr>
          <w:rFonts w:hint="eastAsia"/>
        </w:rPr>
        <w:t>7.12</w:t>
      </w:r>
      <w:r>
        <w:rPr>
          <w:rFonts w:hint="eastAsia"/>
        </w:rPr>
        <w:tab/>
      </w:r>
      <w:r>
        <w:rPr>
          <w:rFonts w:hint="eastAsia"/>
        </w:rPr>
        <w:t>病例搜索</w:t>
      </w:r>
      <w:r>
        <w:rPr>
          <w:rFonts w:hint="eastAsia"/>
        </w:rPr>
        <w:tab/>
      </w:r>
      <w:r>
        <w:rPr>
          <w:rFonts w:hint="eastAsia"/>
        </w:rPr>
        <w:t>按要求筛选病例</w:t>
      </w:r>
    </w:p>
    <w:p w14:paraId="243F866B" w14:textId="77777777" w:rsidR="0096739E" w:rsidRDefault="0096739E"/>
    <w:p w14:paraId="34148459" w14:textId="77777777" w:rsidR="0096739E" w:rsidRDefault="0096739E"/>
    <w:sectPr w:rsidR="0096739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1533" w14:textId="77777777" w:rsidR="00CF3206" w:rsidRDefault="00CF3206" w:rsidP="005E11B5">
      <w:r>
        <w:separator/>
      </w:r>
    </w:p>
  </w:endnote>
  <w:endnote w:type="continuationSeparator" w:id="0">
    <w:p w14:paraId="79D0F2E4" w14:textId="77777777" w:rsidR="00CF3206" w:rsidRDefault="00CF3206" w:rsidP="005E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C34A" w14:textId="77777777" w:rsidR="00CF3206" w:rsidRDefault="00CF3206" w:rsidP="005E11B5">
      <w:r>
        <w:separator/>
      </w:r>
    </w:p>
  </w:footnote>
  <w:footnote w:type="continuationSeparator" w:id="0">
    <w:p w14:paraId="76B6E353" w14:textId="77777777" w:rsidR="00CF3206" w:rsidRDefault="00CF3206" w:rsidP="005E1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86E6896"/>
    <w:rsid w:val="005E11B5"/>
    <w:rsid w:val="0096739E"/>
    <w:rsid w:val="00CF3206"/>
    <w:rsid w:val="2EC17998"/>
    <w:rsid w:val="386E6896"/>
    <w:rsid w:val="7D76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735E4"/>
  <w15:docId w15:val="{21DFA8F5-BD4E-42A0-B64A-3C45078A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E11B5"/>
    <w:pPr>
      <w:tabs>
        <w:tab w:val="center" w:pos="4153"/>
        <w:tab w:val="right" w:pos="8306"/>
      </w:tabs>
      <w:snapToGrid w:val="0"/>
      <w:jc w:val="center"/>
    </w:pPr>
    <w:rPr>
      <w:sz w:val="18"/>
      <w:szCs w:val="18"/>
    </w:rPr>
  </w:style>
  <w:style w:type="character" w:customStyle="1" w:styleId="a5">
    <w:name w:val="页眉 字符"/>
    <w:basedOn w:val="a0"/>
    <w:link w:val="a4"/>
    <w:rsid w:val="005E11B5"/>
    <w:rPr>
      <w:kern w:val="2"/>
      <w:sz w:val="18"/>
      <w:szCs w:val="18"/>
    </w:rPr>
  </w:style>
  <w:style w:type="paragraph" w:styleId="a6">
    <w:name w:val="footer"/>
    <w:basedOn w:val="a"/>
    <w:link w:val="a7"/>
    <w:rsid w:val="005E11B5"/>
    <w:pPr>
      <w:tabs>
        <w:tab w:val="center" w:pos="4153"/>
        <w:tab w:val="right" w:pos="8306"/>
      </w:tabs>
      <w:snapToGrid w:val="0"/>
      <w:jc w:val="left"/>
    </w:pPr>
    <w:rPr>
      <w:sz w:val="18"/>
      <w:szCs w:val="18"/>
    </w:rPr>
  </w:style>
  <w:style w:type="character" w:customStyle="1" w:styleId="a7">
    <w:name w:val="页脚 字符"/>
    <w:basedOn w:val="a0"/>
    <w:link w:val="a6"/>
    <w:rsid w:val="005E11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兮瑶</dc:creator>
  <cp:lastModifiedBy>GY</cp:lastModifiedBy>
  <cp:revision>2</cp:revision>
  <cp:lastPrinted>2024-02-28T10:17:00Z</cp:lastPrinted>
  <dcterms:created xsi:type="dcterms:W3CDTF">2023-08-14T04:12:00Z</dcterms:created>
  <dcterms:modified xsi:type="dcterms:W3CDTF">2024-03-01T09:22:00Z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EB0A5B9D9C974958B25E6F578BAFCBC3</vt:lpwstr>
  </property>
</Properties>
</file>