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黑体" w:hAnsi="黑体" w:eastAsia="黑体" w:cs="黑体"/>
          <w:b/>
          <w:sz w:val="36"/>
          <w:szCs w:val="36"/>
        </w:rPr>
      </w:pPr>
      <w:r>
        <w:rPr>
          <w:rFonts w:hint="eastAsia" w:ascii="黑体" w:hAnsi="黑体" w:eastAsia="黑体" w:cs="黑体"/>
          <w:b/>
          <w:sz w:val="36"/>
          <w:szCs w:val="36"/>
          <w:lang w:eastAsia="zh-CN"/>
        </w:rPr>
        <w:t>柳州市工人医院</w:t>
      </w:r>
      <w:r>
        <w:rPr>
          <w:rFonts w:hint="eastAsia" w:ascii="黑体" w:hAnsi="黑体" w:eastAsia="黑体" w:cs="黑体"/>
          <w:b/>
          <w:sz w:val="36"/>
          <w:szCs w:val="36"/>
          <w:lang w:val="en-US" w:eastAsia="zh-CN"/>
        </w:rPr>
        <w:t>鱼峰山院区门诊楼前采购安装钢结构张拉膜雨棚采购</w:t>
      </w:r>
      <w:r>
        <w:rPr>
          <w:rFonts w:hint="eastAsia" w:ascii="黑体" w:hAnsi="黑体" w:eastAsia="黑体" w:cs="黑体"/>
          <w:b/>
          <w:sz w:val="36"/>
          <w:szCs w:val="36"/>
          <w:lang w:eastAsia="zh-CN"/>
        </w:rPr>
        <w:t>需求</w:t>
      </w:r>
    </w:p>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柳州市工人医院鱼峰山院区门诊楼前采购安装钢结构张拉膜雨棚</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hAnsi="宋体" w:eastAsia="宋体" w:cs="宋体"/>
          <w:sz w:val="28"/>
          <w:szCs w:val="28"/>
          <w:lang w:val="en-US" w:eastAsia="zh-CN"/>
        </w:rPr>
        <w:t xml:space="preserve"> </w:t>
      </w:r>
      <w:r>
        <w:rPr>
          <w:rFonts w:hint="eastAsia" w:eastAsia="宋体"/>
          <w:sz w:val="28"/>
          <w:szCs w:val="36"/>
          <w:lang w:val="en-US" w:eastAsia="zh-CN"/>
        </w:rPr>
        <w:t>项目为鱼峰山院区门诊楼前采购安装钢结构张拉膜雨棚</w:t>
      </w:r>
      <w:r>
        <w:rPr>
          <w:rFonts w:hint="eastAsia"/>
          <w:sz w:val="28"/>
          <w:szCs w:val="36"/>
        </w:rPr>
        <w:t>。</w:t>
      </w:r>
      <w:r>
        <w:rPr>
          <w:rFonts w:hint="eastAsia"/>
          <w:sz w:val="28"/>
          <w:szCs w:val="36"/>
          <w:lang w:val="en-US" w:eastAsia="zh-CN"/>
        </w:rPr>
        <w:t>拆除原彩钢瓦雨棚，靠近门诊大楼一侧安装钢结构张拉膜雨棚</w:t>
      </w:r>
      <w:r>
        <w:rPr>
          <w:rFonts w:hint="eastAsia"/>
          <w:sz w:val="28"/>
          <w:szCs w:val="36"/>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1、投标人需为国内注册（指按国家有关规定要求注册的），具备法人资格；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2、参与单位三年内在经营活动中没有重大违法记录和不良信用记录；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3、参与单位有效的“营业执照”副本复印件；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4、由国家质量技术监督局颁发的中华人民共和国组织机构代码证复印件（三证合一除外）和法定代表人身份证明复印件；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5、参与单位有效的“税务登记证”副本复印件（国税或地税，三证合一除外）；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鱼峰山院区门诊楼前采购安装钢结构张拉膜雨棚</w:t>
      </w:r>
      <w:r>
        <w:rPr>
          <w:rFonts w:hint="eastAsia" w:hAnsi="宋体" w:eastAsia="宋体" w:cs="宋体"/>
          <w:b w:val="0"/>
          <w:bCs w:val="0"/>
          <w:sz w:val="28"/>
          <w:szCs w:val="28"/>
          <w:lang w:val="en-US" w:eastAsia="zh-CN"/>
        </w:rPr>
        <w:t>，主要内容为在靠近门诊建筑一侧新装较为美观整洁的钢结构张拉膜雨棚，雨棚覆盖门诊楼西侧，外伸出来与原门诊门廊持平，高度与门诊门廊一致</w:t>
      </w:r>
      <w:r>
        <w:rPr>
          <w:rFonts w:hint="eastAsia" w:ascii="宋体"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hAnsi="宋体" w:eastAsia="宋体" w:cs="宋体"/>
          <w:b/>
          <w:bCs/>
          <w:sz w:val="28"/>
          <w:szCs w:val="28"/>
          <w:lang w:val="en-US" w:eastAsia="zh-CN"/>
        </w:rPr>
        <w:t>主要项目内容清单</w:t>
      </w:r>
      <w:r>
        <w:rPr>
          <w:rFonts w:hint="eastAsia" w:hAnsi="宋体" w:eastAsia="宋体" w:cs="宋体"/>
          <w:b w:val="0"/>
          <w:bCs w:val="0"/>
          <w:sz w:val="28"/>
          <w:szCs w:val="28"/>
          <w:lang w:val="en-US" w:eastAsia="zh-CN"/>
        </w:rPr>
        <w:t>：</w:t>
      </w:r>
    </w:p>
    <w:tbl>
      <w:tblPr>
        <w:tblStyle w:val="7"/>
        <w:tblpPr w:leftFromText="180" w:rightFromText="180" w:vertAnchor="text" w:horzAnchor="page" w:tblpXSpec="center" w:tblpY="302"/>
        <w:tblOverlap w:val="never"/>
        <w:tblW w:w="9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857"/>
        <w:gridCol w:w="1128"/>
        <w:gridCol w:w="1246"/>
        <w:gridCol w:w="4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hAnsi="宋体" w:eastAsia="宋体" w:cs="宋体"/>
                <w:b/>
                <w:bCs/>
                <w:i w:val="0"/>
                <w:iCs w:val="0"/>
                <w:color w:val="000000"/>
                <w:kern w:val="0"/>
                <w:sz w:val="24"/>
                <w:szCs w:val="24"/>
                <w:u w:val="none"/>
                <w:lang w:val="en-US" w:eastAsia="zh-CN" w:bidi="ar"/>
              </w:rPr>
              <w:t>数量</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配置及主要技术参数功能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型钢立柱主柱</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底部400mm宽，顶部120mm宽，长7.5m，高3.5m，6mm厚7字型工字型钢(最终尺寸参数以图纸为准)、加工费、焊口全满焊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钢横梁圆管</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直径114mm，3mm厚钢圆管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钢横梁圆管</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直径89mm，2mm厚钢圆管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钢结构两层环氧富锌底、两层丙烯酸面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焊条、磨片、耗损等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PVC膜材</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1100gPVDF膜材（B1级阻燃0.85mm厚）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铝压条、不锈钢自攻螺丝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柱脚基础</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hAnsi="宋体" w:eastAsia="宋体" w:cs="宋体"/>
                <w:i w:val="0"/>
                <w:iCs w:val="0"/>
                <w:color w:val="000000"/>
                <w:sz w:val="22"/>
                <w:szCs w:val="22"/>
                <w:u w:val="none"/>
                <w:lang w:val="en-US" w:eastAsia="zh-CN"/>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预埋钢筋结构件、1m*1m*1m混凝土回填，钢结构底板650mm*300mm*12mm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eastAsia="宋体" w:cs="宋体"/>
                <w:i w:val="0"/>
                <w:iCs w:val="0"/>
                <w:color w:val="000000"/>
                <w:kern w:val="0"/>
                <w:sz w:val="22"/>
                <w:szCs w:val="22"/>
                <w:u w:val="none"/>
                <w:lang w:val="en-US" w:eastAsia="zh-CN" w:bidi="ar"/>
              </w:rPr>
              <w:t>其他</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hAnsi="宋体" w:eastAsia="宋体" w:cs="宋体"/>
                <w:i w:val="0"/>
                <w:iCs w:val="0"/>
                <w:color w:val="000000"/>
                <w:sz w:val="22"/>
                <w:szCs w:val="22"/>
                <w:u w:val="none"/>
                <w:lang w:val="en-US" w:eastAsia="zh-CN"/>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运费、垃圾清理、施工围挡</w:t>
            </w:r>
          </w:p>
        </w:tc>
      </w:tr>
    </w:tbl>
    <w:p>
      <w:pPr>
        <w:keepNext w:val="0"/>
        <w:keepLines w:val="0"/>
        <w:widowControl/>
        <w:suppressLineNumbers w:val="0"/>
        <w:jc w:val="both"/>
        <w:textAlignment w:val="center"/>
        <w:rPr>
          <w:rFonts w:hint="default" w:hAnsi="宋体" w:eastAsia="宋体" w:cs="宋体"/>
          <w:i w:val="0"/>
          <w:iCs w:val="0"/>
          <w:color w:val="000000"/>
          <w:kern w:val="0"/>
          <w:sz w:val="22"/>
          <w:szCs w:val="22"/>
          <w:u w:val="none"/>
          <w:lang w:val="en-US" w:eastAsia="zh-CN" w:bidi="ar"/>
        </w:rPr>
      </w:pPr>
      <w:r>
        <w:rPr>
          <w:rFonts w:hint="eastAsia" w:hAnsi="宋体" w:eastAsia="宋体" w:cs="宋体"/>
          <w:i w:val="0"/>
          <w:iCs w:val="0"/>
          <w:color w:val="000000"/>
          <w:kern w:val="0"/>
          <w:sz w:val="22"/>
          <w:szCs w:val="22"/>
          <w:u w:val="none"/>
          <w:lang w:val="en-US" w:eastAsia="zh-CN" w:bidi="ar"/>
        </w:rPr>
        <w:t>注：以上内容全部包含安装人工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1.应标方负责项目所有设备的采购及安装；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2.要求所有设备材料质量保证期至少2年；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3.主要设备到场后经院方验收合格后才能进行安装；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4.应标单位负责项</w:t>
      </w:r>
      <w:bookmarkStart w:id="0" w:name="_GoBack"/>
      <w:bookmarkEnd w:id="0"/>
      <w:r>
        <w:rPr>
          <w:rFonts w:hint="eastAsia" w:hAnsi="宋体" w:eastAsia="宋体" w:cs="宋体"/>
          <w:sz w:val="28"/>
          <w:szCs w:val="28"/>
          <w:lang w:val="en-US" w:eastAsia="zh-CN"/>
        </w:rPr>
        <w:t>目清单内所有设备的运输以及搬运至院方指定安装位置；</w:t>
      </w:r>
    </w:p>
    <w:p>
      <w:pPr>
        <w:pStyle w:val="2"/>
        <w:ind w:firstLine="560"/>
        <w:rPr>
          <w:rFonts w:hint="eastAsia" w:ascii="宋体" w:hAnsi="宋体" w:cs="宋体"/>
          <w:kern w:val="2"/>
          <w:sz w:val="28"/>
          <w:szCs w:val="28"/>
          <w:lang w:val="en-US" w:eastAsia="zh-CN" w:bidi="ar-SA"/>
        </w:rPr>
      </w:pPr>
      <w:r>
        <w:rPr>
          <w:rFonts w:hint="eastAsia" w:ascii="宋体" w:hAnsi="宋体" w:eastAsia="宋体" w:cs="宋体"/>
          <w:kern w:val="2"/>
          <w:sz w:val="28"/>
          <w:szCs w:val="28"/>
          <w:lang w:val="en-US" w:eastAsia="zh-CN" w:bidi="ar-SA"/>
        </w:rPr>
        <w:t>5</w:t>
      </w:r>
      <w:r>
        <w:rPr>
          <w:rFonts w:hint="eastAsia" w:ascii="宋体" w:hAnsi="宋体" w:cs="宋体"/>
          <w:kern w:val="2"/>
          <w:sz w:val="28"/>
          <w:szCs w:val="28"/>
          <w:lang w:val="en-US" w:eastAsia="zh-CN" w:bidi="ar-SA"/>
        </w:rPr>
        <w:t>.安装过程中确保安全施工，不能影响医院业务正常运行；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6.主要</w:t>
      </w:r>
      <w:r>
        <w:rPr>
          <w:rFonts w:hint="eastAsia" w:ascii="宋体" w:hAnsi="宋体" w:cs="宋体"/>
          <w:kern w:val="2"/>
          <w:sz w:val="28"/>
          <w:szCs w:val="28"/>
          <w:lang w:val="en-US" w:eastAsia="zh-CN" w:bidi="ar-SA"/>
        </w:rPr>
        <w:t>设备材料必须提供正规的合格证、检验报告</w:t>
      </w:r>
      <w:r>
        <w:rPr>
          <w:rFonts w:hint="eastAsia"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六、合同工期及报价方式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1.签订合同后，20天内完成货物采购及安装；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2.报价为总价包干报价形式。   </w:t>
      </w:r>
    </w:p>
    <w:p>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总务科</w:t>
      </w:r>
    </w:p>
    <w:p>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2023年6月29日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NDVmNTkxMWMxYTExZjNmYzdhMGMwODk5ZWM5YmIifQ=="/>
  </w:docVars>
  <w:rsids>
    <w:rsidRoot w:val="53C91D89"/>
    <w:rsid w:val="010951A7"/>
    <w:rsid w:val="029006F1"/>
    <w:rsid w:val="03435C52"/>
    <w:rsid w:val="041744FB"/>
    <w:rsid w:val="042621F8"/>
    <w:rsid w:val="047E1FB9"/>
    <w:rsid w:val="05B0028B"/>
    <w:rsid w:val="05C74289"/>
    <w:rsid w:val="06D663A6"/>
    <w:rsid w:val="07664AA9"/>
    <w:rsid w:val="0AD409A0"/>
    <w:rsid w:val="0C29450A"/>
    <w:rsid w:val="0CF90920"/>
    <w:rsid w:val="0D052F8B"/>
    <w:rsid w:val="0DEC388F"/>
    <w:rsid w:val="0DFB3956"/>
    <w:rsid w:val="0E1F0604"/>
    <w:rsid w:val="11424D1C"/>
    <w:rsid w:val="11634099"/>
    <w:rsid w:val="128571E5"/>
    <w:rsid w:val="139F4F81"/>
    <w:rsid w:val="158A71B2"/>
    <w:rsid w:val="171C1FFC"/>
    <w:rsid w:val="17AA5816"/>
    <w:rsid w:val="17CB6A54"/>
    <w:rsid w:val="17F07302"/>
    <w:rsid w:val="19AB7B33"/>
    <w:rsid w:val="1C52663A"/>
    <w:rsid w:val="1E1D2544"/>
    <w:rsid w:val="1F7B2D1C"/>
    <w:rsid w:val="1FBD62B1"/>
    <w:rsid w:val="20B16B03"/>
    <w:rsid w:val="219B01F8"/>
    <w:rsid w:val="21A07DC1"/>
    <w:rsid w:val="22E362D2"/>
    <w:rsid w:val="24BB5C18"/>
    <w:rsid w:val="26963B9B"/>
    <w:rsid w:val="26D52249"/>
    <w:rsid w:val="28865645"/>
    <w:rsid w:val="29EB6A59"/>
    <w:rsid w:val="2A962AEA"/>
    <w:rsid w:val="2BC77052"/>
    <w:rsid w:val="2C022C0C"/>
    <w:rsid w:val="2CB404AC"/>
    <w:rsid w:val="2CDF3794"/>
    <w:rsid w:val="2E852EAB"/>
    <w:rsid w:val="2FC63D74"/>
    <w:rsid w:val="30D0413E"/>
    <w:rsid w:val="31040C94"/>
    <w:rsid w:val="312B0FAC"/>
    <w:rsid w:val="31F22A68"/>
    <w:rsid w:val="32EE083A"/>
    <w:rsid w:val="34272BB6"/>
    <w:rsid w:val="34D91454"/>
    <w:rsid w:val="35AC53AF"/>
    <w:rsid w:val="3A1D70AA"/>
    <w:rsid w:val="3E2C4BB7"/>
    <w:rsid w:val="3F2B5630"/>
    <w:rsid w:val="3F664045"/>
    <w:rsid w:val="40012417"/>
    <w:rsid w:val="40D46D12"/>
    <w:rsid w:val="4172433C"/>
    <w:rsid w:val="417D3E89"/>
    <w:rsid w:val="419A0FA7"/>
    <w:rsid w:val="421C47E7"/>
    <w:rsid w:val="42B208A8"/>
    <w:rsid w:val="446B68C4"/>
    <w:rsid w:val="45960004"/>
    <w:rsid w:val="47A37881"/>
    <w:rsid w:val="47F24951"/>
    <w:rsid w:val="485C4F2C"/>
    <w:rsid w:val="489B4B75"/>
    <w:rsid w:val="49634BF7"/>
    <w:rsid w:val="4D1B00DF"/>
    <w:rsid w:val="4FF57096"/>
    <w:rsid w:val="50E85F0B"/>
    <w:rsid w:val="52F3051F"/>
    <w:rsid w:val="53C91D89"/>
    <w:rsid w:val="55617B80"/>
    <w:rsid w:val="561D501A"/>
    <w:rsid w:val="56515FE9"/>
    <w:rsid w:val="568D4870"/>
    <w:rsid w:val="5A447D2A"/>
    <w:rsid w:val="5CB3223D"/>
    <w:rsid w:val="5CEF488A"/>
    <w:rsid w:val="5E40418F"/>
    <w:rsid w:val="5F1324D4"/>
    <w:rsid w:val="5F442227"/>
    <w:rsid w:val="5FD111D8"/>
    <w:rsid w:val="623A7395"/>
    <w:rsid w:val="627438C2"/>
    <w:rsid w:val="63814B5D"/>
    <w:rsid w:val="64C96A6A"/>
    <w:rsid w:val="680C7FB1"/>
    <w:rsid w:val="6A9B7D71"/>
    <w:rsid w:val="6AE954B5"/>
    <w:rsid w:val="6BA044C1"/>
    <w:rsid w:val="6C775AF2"/>
    <w:rsid w:val="6E5E469C"/>
    <w:rsid w:val="6F0453DE"/>
    <w:rsid w:val="6F250725"/>
    <w:rsid w:val="6F395FEB"/>
    <w:rsid w:val="717766ED"/>
    <w:rsid w:val="72625B8C"/>
    <w:rsid w:val="73BB4BC8"/>
    <w:rsid w:val="74607426"/>
    <w:rsid w:val="74C13C0D"/>
    <w:rsid w:val="76C91732"/>
    <w:rsid w:val="77DD02F3"/>
    <w:rsid w:val="79562EED"/>
    <w:rsid w:val="7AC124B5"/>
    <w:rsid w:val="7AF9322A"/>
    <w:rsid w:val="7B161079"/>
    <w:rsid w:val="7B6660C0"/>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Char Char Char Char Char1 Char"/>
    <w:basedOn w:val="1"/>
    <w:qFormat/>
    <w:uiPriority w:val="0"/>
    <w:rPr>
      <w:sz w:val="24"/>
      <w:szCs w:val="24"/>
    </w:rPr>
  </w:style>
  <w:style w:type="character" w:customStyle="1" w:styleId="11">
    <w:name w:val="font21"/>
    <w:basedOn w:val="9"/>
    <w:qFormat/>
    <w:uiPriority w:val="0"/>
    <w:rPr>
      <w:rFonts w:hint="eastAsia" w:ascii="宋体" w:hAnsi="宋体" w:eastAsia="宋体" w:cs="宋体"/>
      <w:color w:val="000000"/>
      <w:sz w:val="24"/>
      <w:szCs w:val="24"/>
      <w:u w:val="none"/>
    </w:rPr>
  </w:style>
  <w:style w:type="character" w:customStyle="1" w:styleId="12">
    <w:name w:val="font31"/>
    <w:basedOn w:val="9"/>
    <w:qFormat/>
    <w:uiPriority w:val="0"/>
    <w:rPr>
      <w:rFonts w:hint="default" w:ascii="Times New Roman" w:hAnsi="Times New Roman" w:cs="Times New Roman"/>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880</Words>
  <Characters>962</Characters>
  <Lines>0</Lines>
  <Paragraphs>0</Paragraphs>
  <TotalTime>4</TotalTime>
  <ScaleCrop>false</ScaleCrop>
  <LinksUpToDate>false</LinksUpToDate>
  <CharactersWithSpaces>1079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刘华盛</cp:lastModifiedBy>
  <cp:lastPrinted>2022-09-05T11:25:00Z</cp:lastPrinted>
  <dcterms:modified xsi:type="dcterms:W3CDTF">2023-06-29T02:18:57Z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676BB8C8E330493DB527A03640A94E19</vt:lpwstr>
  </property>
</Properties>
</file>