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67C1" w14:textId="77777777" w:rsidR="00C43293" w:rsidRDefault="00C43293" w:rsidP="00C43293">
      <w:pPr>
        <w:spacing w:line="400" w:lineRule="exact"/>
        <w:ind w:firstLineChars="200" w:firstLine="560"/>
        <w:jc w:val="center"/>
        <w:rPr>
          <w:rFonts w:asciiTheme="minorEastAsia" w:hAnsiTheme="minorEastAsia"/>
          <w:sz w:val="28"/>
          <w:szCs w:val="28"/>
          <w:highlight w:val="yellow"/>
        </w:rPr>
      </w:pPr>
      <w:r>
        <w:rPr>
          <w:rFonts w:asciiTheme="minorEastAsia" w:hAnsiTheme="minorEastAsia" w:hint="eastAsia"/>
          <w:sz w:val="28"/>
          <w:szCs w:val="28"/>
          <w:highlight w:val="yellow"/>
        </w:rPr>
        <w:t>参数及配置清单</w:t>
      </w:r>
    </w:p>
    <w:p w14:paraId="2CD6458F" w14:textId="77777777" w:rsidR="00C43293" w:rsidRDefault="00C43293" w:rsidP="00C43293">
      <w:pPr>
        <w:spacing w:line="400" w:lineRule="exact"/>
        <w:ind w:firstLineChars="200" w:firstLine="420"/>
        <w:jc w:val="left"/>
      </w:pPr>
      <w:r>
        <w:rPr>
          <w:rFonts w:hint="eastAsia"/>
        </w:rPr>
        <w:t>一、</w:t>
      </w:r>
      <w:r>
        <w:tab/>
        <w:t>设备名称：全数字化高档心脏彩色多普勒超声诊断仪</w:t>
      </w:r>
      <w:r>
        <w:tab/>
      </w:r>
    </w:p>
    <w:p w14:paraId="33375A37" w14:textId="77777777" w:rsidR="00C43293" w:rsidRDefault="00C43293" w:rsidP="00C43293">
      <w:pPr>
        <w:spacing w:line="400" w:lineRule="exact"/>
        <w:ind w:firstLineChars="200" w:firstLine="420"/>
        <w:jc w:val="left"/>
      </w:pPr>
      <w:r>
        <w:rPr>
          <w:rFonts w:hint="eastAsia"/>
        </w:rPr>
        <w:t>二、</w:t>
      </w:r>
      <w:r>
        <w:tab/>
        <w:t xml:space="preserve"> 数量：一套</w:t>
      </w:r>
      <w:r>
        <w:tab/>
      </w:r>
    </w:p>
    <w:p w14:paraId="6D8CAC98" w14:textId="77777777" w:rsidR="00C43293" w:rsidRDefault="00C43293" w:rsidP="00C43293">
      <w:pPr>
        <w:spacing w:line="400" w:lineRule="exact"/>
        <w:ind w:firstLineChars="200" w:firstLine="420"/>
        <w:jc w:val="left"/>
      </w:pPr>
      <w:r>
        <w:rPr>
          <w:rFonts w:hint="eastAsia"/>
        </w:rPr>
        <w:t>三、</w:t>
      </w:r>
      <w:r>
        <w:tab/>
      </w:r>
      <w:r>
        <w:rPr>
          <w:rFonts w:hint="eastAsia"/>
        </w:rPr>
        <w:t>交货地址</w:t>
      </w:r>
      <w:r>
        <w:t>：</w:t>
      </w:r>
      <w:r>
        <w:tab/>
      </w:r>
      <w:r>
        <w:rPr>
          <w:rFonts w:hint="eastAsia"/>
        </w:rPr>
        <w:t>柳州市工人医院总院</w:t>
      </w:r>
    </w:p>
    <w:p w14:paraId="48C64166" w14:textId="77777777" w:rsidR="00C43293" w:rsidRDefault="00C43293" w:rsidP="00C43293">
      <w:pPr>
        <w:spacing w:line="400" w:lineRule="exact"/>
        <w:ind w:firstLineChars="200" w:firstLine="420"/>
        <w:jc w:val="left"/>
      </w:pPr>
      <w:r>
        <w:rPr>
          <w:rFonts w:hint="eastAsia"/>
        </w:rPr>
        <w:t>四、</w:t>
      </w:r>
      <w:r>
        <w:tab/>
        <w:t>交货期： 90  天</w:t>
      </w:r>
      <w:r>
        <w:rPr>
          <w:rFonts w:hint="eastAsia"/>
        </w:rPr>
        <w:t>内</w:t>
      </w:r>
      <w:r>
        <w:tab/>
      </w:r>
    </w:p>
    <w:p w14:paraId="78C7BB65" w14:textId="77777777" w:rsidR="00C43293" w:rsidRDefault="00C43293" w:rsidP="00C43293">
      <w:pPr>
        <w:spacing w:line="400" w:lineRule="exact"/>
        <w:ind w:firstLineChars="200" w:firstLine="420"/>
        <w:jc w:val="left"/>
      </w:pPr>
      <w:r>
        <w:rPr>
          <w:rFonts w:hint="eastAsia"/>
        </w:rPr>
        <w:t>五、</w:t>
      </w:r>
      <w:r>
        <w:tab/>
        <w:t>设备用途及说明：用于成人心脏、儿童心脏</w:t>
      </w:r>
      <w:r>
        <w:rPr>
          <w:rFonts w:hint="eastAsia"/>
        </w:rPr>
        <w:t>及</w:t>
      </w:r>
      <w:r>
        <w:t>新生儿心脏、血管等临床应用;并具备二维和实时三维经胸及经食管超声心动图成像技术，以超声临床诊断应用和相关科研为主。</w:t>
      </w:r>
    </w:p>
    <w:p w14:paraId="216D0DA0" w14:textId="77777777" w:rsidR="00C43293" w:rsidRDefault="00C43293" w:rsidP="00C43293">
      <w:pPr>
        <w:spacing w:line="400" w:lineRule="exact"/>
        <w:ind w:firstLineChars="200" w:firstLine="420"/>
        <w:jc w:val="left"/>
      </w:pPr>
      <w:r>
        <w:rPr>
          <w:rFonts w:hint="eastAsia"/>
        </w:rPr>
        <w:t>六、</w:t>
      </w:r>
      <w:r>
        <w:t xml:space="preserve"> </w:t>
      </w:r>
      <w:r>
        <w:tab/>
        <w:t>主要技术规格及系统概述：</w:t>
      </w:r>
      <w:r>
        <w:tab/>
      </w:r>
    </w:p>
    <w:p w14:paraId="6FB07762" w14:textId="77777777" w:rsidR="00C43293" w:rsidRDefault="00C43293" w:rsidP="00C43293">
      <w:pPr>
        <w:spacing w:line="400" w:lineRule="exact"/>
        <w:ind w:firstLineChars="200" w:firstLine="420"/>
        <w:jc w:val="left"/>
      </w:pPr>
      <w:r>
        <w:t>6.1</w:t>
      </w:r>
      <w:r>
        <w:tab/>
        <w:t>主机成像系统：</w:t>
      </w:r>
      <w:r>
        <w:tab/>
      </w:r>
    </w:p>
    <w:p w14:paraId="5FE0D6A6" w14:textId="77777777" w:rsidR="00C43293" w:rsidRDefault="00C43293" w:rsidP="00C43293">
      <w:pPr>
        <w:spacing w:line="400" w:lineRule="exact"/>
        <w:ind w:firstLineChars="200" w:firstLine="420"/>
        <w:jc w:val="left"/>
      </w:pPr>
      <w:r>
        <w:t>6.1.1</w:t>
      </w:r>
      <w:r>
        <w:tab/>
        <w:t>超高数字化通道，支持集束精准发射及海量并行处理同步进行多个声束的形成、采集和处理</w:t>
      </w:r>
      <w:r>
        <w:tab/>
      </w:r>
    </w:p>
    <w:p w14:paraId="4F977572" w14:textId="77777777" w:rsidR="00C43293" w:rsidRDefault="00C43293" w:rsidP="00C43293">
      <w:pPr>
        <w:spacing w:line="400" w:lineRule="exact"/>
        <w:ind w:firstLineChars="200" w:firstLine="420"/>
        <w:jc w:val="left"/>
      </w:pPr>
      <w:r>
        <w:t>6.1.2</w:t>
      </w:r>
      <w:r>
        <w:tab/>
        <w:t>支持OLED显示器≥21.5英寸,对比度≥22550:1，无闪烁，可上下左右旋转、倾斜</w:t>
      </w:r>
      <w:r>
        <w:tab/>
      </w:r>
    </w:p>
    <w:p w14:paraId="008179C6" w14:textId="77777777" w:rsidR="00C43293" w:rsidRDefault="00C43293" w:rsidP="00C43293">
      <w:pPr>
        <w:spacing w:line="400" w:lineRule="exact"/>
        <w:ind w:firstLineChars="200" w:firstLine="420"/>
        <w:jc w:val="left"/>
      </w:pPr>
      <w:r>
        <w:t>6.1.3</w:t>
      </w:r>
      <w:r>
        <w:tab/>
        <w:t>操作面板具备液晶触摸屏≥12英寸,可通过手指滑动触摸</w:t>
      </w:r>
      <w:proofErr w:type="gramStart"/>
      <w:r>
        <w:t>屏进行</w:t>
      </w:r>
      <w:proofErr w:type="gramEnd"/>
      <w:r>
        <w:t>翻页，直接点击</w:t>
      </w:r>
      <w:proofErr w:type="gramStart"/>
      <w:r>
        <w:t>触摸屏即可</w:t>
      </w:r>
      <w:proofErr w:type="gramEnd"/>
      <w:r>
        <w:t>选择需要调节的参数，操作面板可上下左右进行高度调整及旋转</w:t>
      </w:r>
      <w:r>
        <w:tab/>
      </w:r>
    </w:p>
    <w:p w14:paraId="02294EDD" w14:textId="77777777" w:rsidR="00C43293" w:rsidRDefault="00C43293" w:rsidP="00C43293">
      <w:pPr>
        <w:spacing w:line="400" w:lineRule="exact"/>
        <w:ind w:firstLineChars="200" w:firstLine="420"/>
        <w:jc w:val="left"/>
      </w:pPr>
      <w:r>
        <w:t>6.1.4</w:t>
      </w:r>
      <w:r>
        <w:tab/>
        <w:t xml:space="preserve"> 触摸屏可以与主显示器实时同步显示动态图像，并可在触摸屏上进行容积图像的旋转、放大等调整</w:t>
      </w:r>
      <w:r>
        <w:tab/>
      </w:r>
    </w:p>
    <w:p w14:paraId="05C33507" w14:textId="77777777" w:rsidR="00C43293" w:rsidRDefault="00C43293" w:rsidP="00C43293">
      <w:pPr>
        <w:spacing w:line="400" w:lineRule="exact"/>
        <w:ind w:firstLineChars="200" w:firstLine="420"/>
        <w:jc w:val="left"/>
      </w:pPr>
      <w:r>
        <w:t>6.1.5</w:t>
      </w:r>
      <w:r>
        <w:tab/>
        <w:t>显示器可全屏</w:t>
      </w:r>
      <w:proofErr w:type="gramStart"/>
      <w:r>
        <w:t>显示扫查图像</w:t>
      </w:r>
      <w:proofErr w:type="gramEnd"/>
      <w:r>
        <w:t>，包括二维、彩色、频谱和实时三维等，并可显示或隐藏屏幕菜单</w:t>
      </w:r>
      <w:r>
        <w:tab/>
      </w:r>
    </w:p>
    <w:p w14:paraId="2CD60A1F" w14:textId="77777777" w:rsidR="00C43293" w:rsidRDefault="00C43293" w:rsidP="00C43293">
      <w:pPr>
        <w:spacing w:line="400" w:lineRule="exact"/>
        <w:ind w:firstLineChars="200" w:firstLine="420"/>
        <w:jc w:val="left"/>
      </w:pPr>
      <w:r>
        <w:t>6.1.6</w:t>
      </w:r>
      <w:r>
        <w:tab/>
        <w:t>通用成像探头接口≥4个，均为微型无针式接口，4个接口通用，可同时支持矩阵实时三维探头并可任意互换</w:t>
      </w:r>
      <w:r>
        <w:tab/>
      </w:r>
    </w:p>
    <w:p w14:paraId="2A4F17C8" w14:textId="77777777" w:rsidR="00C43293" w:rsidRDefault="00C43293" w:rsidP="00C43293">
      <w:pPr>
        <w:spacing w:line="400" w:lineRule="exact"/>
        <w:ind w:firstLineChars="200" w:firstLine="420"/>
        <w:jc w:val="left"/>
      </w:pPr>
      <w:r>
        <w:t>6.1.7</w:t>
      </w:r>
      <w:r>
        <w:tab/>
        <w:t>纯净波探头技术:支持矩阵、相控阵、</w:t>
      </w:r>
      <w:proofErr w:type="gramStart"/>
      <w:r>
        <w:t>凸</w:t>
      </w:r>
      <w:proofErr w:type="gramEnd"/>
      <w:r>
        <w:t>阵、线阵探头，包括成人相控阵、儿童相控阵、成人矩阵、儿童矩阵、血管矩阵及经食管矩阵探头</w:t>
      </w:r>
      <w:r>
        <w:tab/>
      </w:r>
    </w:p>
    <w:p w14:paraId="37503032" w14:textId="77777777" w:rsidR="00C43293" w:rsidRDefault="00C43293" w:rsidP="00C43293">
      <w:pPr>
        <w:spacing w:line="400" w:lineRule="exact"/>
        <w:ind w:firstLineChars="200" w:firstLine="420"/>
        <w:jc w:val="left"/>
      </w:pPr>
      <w:r>
        <w:t>6.1.8</w:t>
      </w:r>
      <w:r>
        <w:tab/>
        <w:t>支持纯净波探头≥  10支</w:t>
      </w:r>
      <w:r>
        <w:tab/>
      </w:r>
    </w:p>
    <w:p w14:paraId="1A55AE28" w14:textId="77777777" w:rsidR="00C43293" w:rsidRDefault="00C43293" w:rsidP="00C43293">
      <w:pPr>
        <w:spacing w:line="400" w:lineRule="exact"/>
        <w:ind w:firstLineChars="200" w:firstLine="420"/>
        <w:jc w:val="left"/>
      </w:pPr>
      <w:r>
        <w:t>6.1.9</w:t>
      </w:r>
      <w:r>
        <w:tab/>
        <w:t>矩阵实时三维探头技术：具备纯净波矩阵探头技术，支持成人心脏经胸三维、经食管三维矩阵技术</w:t>
      </w:r>
      <w:r>
        <w:tab/>
      </w:r>
    </w:p>
    <w:p w14:paraId="6406ECA7" w14:textId="77777777" w:rsidR="00C43293" w:rsidRDefault="00C43293" w:rsidP="00C43293">
      <w:pPr>
        <w:spacing w:line="400" w:lineRule="exact"/>
        <w:ind w:firstLineChars="200" w:firstLine="420"/>
        <w:jc w:val="left"/>
      </w:pPr>
      <w:r>
        <w:t>6.1.10</w:t>
      </w:r>
      <w:r>
        <w:tab/>
        <w:t>所有矩阵探头均采用纯净波晶体材质，支持纯净波矩阵实时三维探头≥5支</w:t>
      </w:r>
      <w:r>
        <w:tab/>
        <w:t>6.1.11</w:t>
      </w:r>
      <w:r>
        <w:tab/>
        <w:t>数字化</w:t>
      </w:r>
      <w:proofErr w:type="gramStart"/>
      <w:r>
        <w:t>二维灰阶</w:t>
      </w:r>
      <w:proofErr w:type="gramEnd"/>
      <w:r>
        <w:t>成像及M型显像单元</w:t>
      </w:r>
      <w:r>
        <w:tab/>
      </w:r>
    </w:p>
    <w:p w14:paraId="78B19E61" w14:textId="77777777" w:rsidR="00C43293" w:rsidRDefault="00C43293" w:rsidP="00C43293">
      <w:pPr>
        <w:spacing w:line="400" w:lineRule="exact"/>
        <w:ind w:firstLineChars="200" w:firstLine="420"/>
        <w:jc w:val="left"/>
      </w:pPr>
      <w:r>
        <w:t>6.1.12</w:t>
      </w:r>
      <w:r>
        <w:tab/>
        <w:t>M型及解剖M型技术</w:t>
      </w:r>
      <w:r>
        <w:tab/>
      </w:r>
    </w:p>
    <w:p w14:paraId="5115D5AA" w14:textId="77777777" w:rsidR="00C43293" w:rsidRDefault="00C43293" w:rsidP="00C43293">
      <w:pPr>
        <w:spacing w:line="400" w:lineRule="exact"/>
        <w:ind w:firstLineChars="200" w:firstLine="420"/>
        <w:jc w:val="left"/>
      </w:pPr>
      <w:r>
        <w:t>6.1.13</w:t>
      </w:r>
      <w:r>
        <w:tab/>
        <w:t xml:space="preserve"> 脉冲反向谐波成像技术</w:t>
      </w:r>
      <w:r>
        <w:tab/>
      </w:r>
    </w:p>
    <w:p w14:paraId="4DB2C049" w14:textId="77777777" w:rsidR="00C43293" w:rsidRDefault="00C43293" w:rsidP="00C43293">
      <w:pPr>
        <w:spacing w:line="400" w:lineRule="exact"/>
        <w:ind w:firstLineChars="200" w:firstLine="420"/>
        <w:jc w:val="left"/>
      </w:pPr>
      <w:r>
        <w:t>6.1.14</w:t>
      </w:r>
      <w:r>
        <w:tab/>
        <w:t>彩色多普勒成像技术</w:t>
      </w:r>
      <w:r>
        <w:tab/>
      </w:r>
    </w:p>
    <w:p w14:paraId="5D878F14" w14:textId="77777777" w:rsidR="00C43293" w:rsidRDefault="00C43293" w:rsidP="00C43293">
      <w:pPr>
        <w:spacing w:line="400" w:lineRule="exact"/>
        <w:ind w:firstLineChars="200" w:firstLine="420"/>
        <w:jc w:val="left"/>
      </w:pPr>
      <w:r>
        <w:t>6.1.15</w:t>
      </w:r>
      <w:r>
        <w:tab/>
        <w:t xml:space="preserve"> 彩色多普勒能量图技术</w:t>
      </w:r>
      <w:r>
        <w:tab/>
      </w:r>
    </w:p>
    <w:p w14:paraId="3488D4F2" w14:textId="77777777" w:rsidR="00C43293" w:rsidRDefault="00C43293" w:rsidP="00C43293">
      <w:pPr>
        <w:spacing w:line="400" w:lineRule="exact"/>
        <w:ind w:firstLineChars="200" w:firstLine="420"/>
        <w:jc w:val="left"/>
      </w:pPr>
      <w:r>
        <w:t>6.1.16</w:t>
      </w:r>
      <w:r>
        <w:tab/>
        <w:t>数字化频谱多普勒显示和分析单元(包括PW、CW和High PRF)</w:t>
      </w:r>
      <w:r>
        <w:tab/>
      </w:r>
    </w:p>
    <w:p w14:paraId="005E2A39" w14:textId="77777777" w:rsidR="00C43293" w:rsidRDefault="00C43293" w:rsidP="00C43293">
      <w:pPr>
        <w:spacing w:line="400" w:lineRule="exact"/>
        <w:ind w:firstLineChars="200" w:firstLine="420"/>
        <w:jc w:val="left"/>
      </w:pPr>
      <w:r>
        <w:lastRenderedPageBreak/>
        <w:t>6.1.17</w:t>
      </w:r>
      <w:r>
        <w:tab/>
        <w:t>动态范围≥320 dB</w:t>
      </w:r>
      <w:r>
        <w:tab/>
      </w:r>
    </w:p>
    <w:p w14:paraId="37868C2C" w14:textId="77777777" w:rsidR="00C43293" w:rsidRDefault="00C43293" w:rsidP="00C43293">
      <w:pPr>
        <w:spacing w:line="400" w:lineRule="exact"/>
        <w:ind w:firstLineChars="200" w:firstLine="420"/>
        <w:jc w:val="left"/>
      </w:pPr>
      <w:r>
        <w:t>6.1.18</w:t>
      </w:r>
      <w:r>
        <w:tab/>
        <w:t>智能全域聚焦技术</w:t>
      </w:r>
      <w:r>
        <w:tab/>
      </w:r>
    </w:p>
    <w:p w14:paraId="3FBC480E" w14:textId="77777777" w:rsidR="00C43293" w:rsidRDefault="00C43293" w:rsidP="00C43293">
      <w:pPr>
        <w:spacing w:line="400" w:lineRule="exact"/>
        <w:ind w:firstLineChars="200" w:firstLine="420"/>
        <w:jc w:val="left"/>
      </w:pPr>
      <w:r>
        <w:t>6.1.19</w:t>
      </w:r>
      <w:r>
        <w:tab/>
      </w:r>
      <w:proofErr w:type="gramStart"/>
      <w:r>
        <w:t>实时双</w:t>
      </w:r>
      <w:proofErr w:type="gramEnd"/>
      <w:r>
        <w:t>同步/三同步功能</w:t>
      </w:r>
      <w:r>
        <w:tab/>
      </w:r>
    </w:p>
    <w:p w14:paraId="352521AB" w14:textId="77777777" w:rsidR="00C43293" w:rsidRDefault="00C43293" w:rsidP="00C43293">
      <w:pPr>
        <w:spacing w:line="400" w:lineRule="exact"/>
        <w:ind w:firstLineChars="200" w:firstLine="420"/>
        <w:jc w:val="left"/>
      </w:pPr>
      <w:r>
        <w:t>6.1.20</w:t>
      </w:r>
      <w:r>
        <w:tab/>
        <w:t>内置DICOM 3.0 标准输出接口</w:t>
      </w:r>
      <w:r>
        <w:tab/>
      </w:r>
    </w:p>
    <w:p w14:paraId="6C897C21" w14:textId="77777777" w:rsidR="00C43293" w:rsidRDefault="00C43293" w:rsidP="00C43293">
      <w:pPr>
        <w:spacing w:line="400" w:lineRule="exact"/>
        <w:ind w:firstLineChars="200" w:firstLine="420"/>
        <w:jc w:val="left"/>
      </w:pPr>
      <w:r>
        <w:t>6.1.21</w:t>
      </w:r>
      <w:r>
        <w:tab/>
      </w:r>
      <w:r>
        <w:rPr>
          <w:rFonts w:hint="eastAsia"/>
          <w:highlight w:val="yellow"/>
        </w:rPr>
        <w:t>配</w:t>
      </w:r>
      <w:r>
        <w:rPr>
          <w:highlight w:val="yellow"/>
        </w:rPr>
        <w:t>有超声工作站</w:t>
      </w:r>
      <w:r>
        <w:rPr>
          <w:highlight w:val="yellow"/>
        </w:rPr>
        <w:tab/>
      </w:r>
    </w:p>
    <w:p w14:paraId="716BE41D" w14:textId="77777777" w:rsidR="00C43293" w:rsidRDefault="00C43293" w:rsidP="00C43293">
      <w:pPr>
        <w:spacing w:line="400" w:lineRule="exact"/>
        <w:ind w:firstLineChars="200" w:firstLine="420"/>
        <w:jc w:val="left"/>
      </w:pPr>
      <w:r>
        <w:t>6.1.22</w:t>
      </w:r>
      <w:r>
        <w:tab/>
        <w:t>系统主机内置</w:t>
      </w:r>
      <w:r>
        <w:rPr>
          <w:highlight w:val="yellow"/>
        </w:rPr>
        <w:t>≥</w:t>
      </w:r>
      <w:r>
        <w:t>1TB硬盘</w:t>
      </w:r>
      <w:r>
        <w:tab/>
      </w:r>
    </w:p>
    <w:p w14:paraId="531B1C8D" w14:textId="77777777" w:rsidR="00C43293" w:rsidRDefault="00C43293" w:rsidP="00C43293">
      <w:pPr>
        <w:spacing w:line="400" w:lineRule="exact"/>
        <w:ind w:firstLineChars="200" w:firstLine="420"/>
        <w:jc w:val="left"/>
      </w:pPr>
      <w:r>
        <w:t>6.2</w:t>
      </w:r>
      <w:r>
        <w:tab/>
      </w:r>
      <w:proofErr w:type="gramStart"/>
      <w:r>
        <w:t>二维灰阶</w:t>
      </w:r>
      <w:proofErr w:type="gramEnd"/>
      <w:r>
        <w:t>成像单元</w:t>
      </w:r>
      <w:r>
        <w:tab/>
      </w:r>
    </w:p>
    <w:p w14:paraId="52233C57" w14:textId="77777777" w:rsidR="00C43293" w:rsidRDefault="00C43293" w:rsidP="00C43293">
      <w:pPr>
        <w:spacing w:line="400" w:lineRule="exact"/>
        <w:ind w:firstLineChars="200" w:firstLine="420"/>
        <w:jc w:val="left"/>
      </w:pPr>
      <w:r>
        <w:t>6.2.1</w:t>
      </w:r>
      <w:r>
        <w:tab/>
        <w:t>所有探头均为宽频、变频探头，基波频率、基波的具体数值可在屏幕上显示</w:t>
      </w:r>
      <w:r>
        <w:tab/>
        <w:t>6.2.2</w:t>
      </w:r>
      <w:r>
        <w:tab/>
        <w:t>具备自适应核磁像素优化技术，可增强组织边界，抑制斑点噪声，可用于多种模式（2D、3D）,多级可调（≥5级），支持所有探头</w:t>
      </w:r>
      <w:r>
        <w:tab/>
      </w:r>
    </w:p>
    <w:p w14:paraId="2CCEBDC2" w14:textId="77777777" w:rsidR="00C43293" w:rsidRDefault="00C43293" w:rsidP="00C43293">
      <w:pPr>
        <w:spacing w:line="400" w:lineRule="exact"/>
        <w:ind w:firstLineChars="200" w:firstLine="420"/>
        <w:jc w:val="left"/>
      </w:pPr>
      <w:r>
        <w:t>6.2.3</w:t>
      </w:r>
      <w:r>
        <w:tab/>
        <w:t>高级心肌增强功能，使用自适应算法抑制组织杂波，减少噪声及超声伪像。增加心肌和其他心脏结构信号</w:t>
      </w:r>
      <w:r>
        <w:tab/>
      </w:r>
    </w:p>
    <w:p w14:paraId="12528163" w14:textId="77777777" w:rsidR="00C43293" w:rsidRDefault="00C43293" w:rsidP="00C43293">
      <w:pPr>
        <w:spacing w:line="400" w:lineRule="exact"/>
        <w:ind w:firstLineChars="200" w:firstLine="420"/>
        <w:jc w:val="left"/>
      </w:pPr>
      <w:r>
        <w:t>6.2.4</w:t>
      </w:r>
      <w:r>
        <w:tab/>
        <w:t xml:space="preserve"> 实时空间复合成像技术，同时作用于发射和接收多角度声束</w:t>
      </w:r>
      <w:r>
        <w:tab/>
      </w:r>
    </w:p>
    <w:p w14:paraId="023A7881" w14:textId="77777777" w:rsidR="00C43293" w:rsidRDefault="00C43293" w:rsidP="00C43293">
      <w:pPr>
        <w:spacing w:line="400" w:lineRule="exact"/>
        <w:ind w:firstLineChars="200" w:firstLine="420"/>
        <w:jc w:val="left"/>
      </w:pPr>
      <w:r>
        <w:t>6.2.5</w:t>
      </w:r>
      <w:r>
        <w:tab/>
      </w:r>
      <w:proofErr w:type="gramStart"/>
      <w:r>
        <w:t>凸</w:t>
      </w:r>
      <w:proofErr w:type="gramEnd"/>
      <w:r>
        <w:t>阵、线阵探头具备扩展成像技术，可与空间复合成像，斑点噪声抑制技术联合使用</w:t>
      </w:r>
      <w:r>
        <w:tab/>
      </w:r>
    </w:p>
    <w:p w14:paraId="182D8F8F" w14:textId="77777777" w:rsidR="00C43293" w:rsidRDefault="00C43293" w:rsidP="00C43293">
      <w:pPr>
        <w:spacing w:line="400" w:lineRule="exact"/>
        <w:ind w:firstLineChars="200" w:firstLine="420"/>
        <w:jc w:val="left"/>
      </w:pPr>
      <w:r>
        <w:t>6.2.6</w:t>
      </w:r>
      <w:r>
        <w:tab/>
        <w:t>一键优化图像，可实时优化二维增益、TGC曲线等成像参数</w:t>
      </w:r>
      <w:r>
        <w:tab/>
      </w:r>
    </w:p>
    <w:p w14:paraId="26E91840" w14:textId="77777777" w:rsidR="00C43293" w:rsidRDefault="00C43293" w:rsidP="00C43293">
      <w:pPr>
        <w:spacing w:line="400" w:lineRule="exact"/>
        <w:ind w:firstLineChars="200" w:firstLine="420"/>
        <w:jc w:val="left"/>
      </w:pPr>
      <w:r>
        <w:t>6.2.7</w:t>
      </w:r>
      <w:r>
        <w:tab/>
        <w:t xml:space="preserve">自动实时持续增益补偿 </w:t>
      </w:r>
      <w:r>
        <w:tab/>
      </w:r>
    </w:p>
    <w:p w14:paraId="57541BAD" w14:textId="77777777" w:rsidR="00C43293" w:rsidRDefault="00C43293" w:rsidP="00C43293">
      <w:pPr>
        <w:spacing w:line="400" w:lineRule="exact"/>
        <w:ind w:firstLineChars="200" w:firstLine="420"/>
        <w:jc w:val="left"/>
      </w:pPr>
      <w:r>
        <w:t>6.2.8</w:t>
      </w:r>
      <w:r>
        <w:tab/>
        <w:t>侧向增益补偿技术，可支持相控阵探头、矩阵实时三维探头，≥8段，且可视可调</w:t>
      </w:r>
      <w:r>
        <w:tab/>
      </w:r>
    </w:p>
    <w:p w14:paraId="50B6A02D" w14:textId="77777777" w:rsidR="00C43293" w:rsidRDefault="00C43293" w:rsidP="00C43293">
      <w:pPr>
        <w:spacing w:line="400" w:lineRule="exact"/>
        <w:ind w:firstLineChars="200" w:firstLine="420"/>
        <w:jc w:val="left"/>
      </w:pPr>
      <w:r>
        <w:t>6.2.9</w:t>
      </w:r>
      <w:r>
        <w:tab/>
        <w:t>具备双幅对比显示，可自动识别收缩期及舒张期，便捷Simpson测量</w:t>
      </w:r>
      <w:r>
        <w:tab/>
      </w:r>
    </w:p>
    <w:p w14:paraId="092BC082" w14:textId="77777777" w:rsidR="00C43293" w:rsidRDefault="00C43293" w:rsidP="00C43293">
      <w:pPr>
        <w:spacing w:line="400" w:lineRule="exact"/>
        <w:ind w:firstLineChars="200" w:firstLine="420"/>
        <w:jc w:val="left"/>
      </w:pPr>
      <w:r>
        <w:t>6.2.10</w:t>
      </w:r>
      <w:r>
        <w:tab/>
        <w:t>分辨率和帧频可视可调，且支持</w:t>
      </w:r>
      <w:proofErr w:type="gramStart"/>
      <w:r>
        <w:t>凸</w:t>
      </w:r>
      <w:proofErr w:type="gramEnd"/>
      <w:r>
        <w:t>阵、线阵、相控阵、矩阵实时三维探头</w:t>
      </w:r>
      <w:r>
        <w:tab/>
        <w:t>6.2.11</w:t>
      </w:r>
      <w:r>
        <w:tab/>
        <w:t>穿刺引导功能：支持相控阵、线阵探头穿刺引导功能；相控阵探头穿刺引导角度≥3个，线阵探头穿刺引导角度≥8个</w:t>
      </w:r>
      <w:r>
        <w:tab/>
      </w:r>
    </w:p>
    <w:p w14:paraId="6E84ECC0" w14:textId="77777777" w:rsidR="00C43293" w:rsidRDefault="00C43293" w:rsidP="00C43293">
      <w:pPr>
        <w:spacing w:line="400" w:lineRule="exact"/>
        <w:ind w:firstLineChars="200" w:firstLine="560"/>
        <w:jc w:val="left"/>
      </w:pPr>
      <w:r>
        <w:rPr>
          <w:rFonts w:hint="eastAsia"/>
          <w:b/>
          <w:bCs/>
          <w:sz w:val="28"/>
          <w:szCs w:val="32"/>
          <w:highlight w:val="yellow"/>
        </w:rPr>
        <w:t>*</w:t>
      </w:r>
      <w:r>
        <w:t>6.2.12</w:t>
      </w:r>
      <w:r>
        <w:tab/>
        <w:t>具备专业心超工作者定制界面，支持2D、3D功能选件位置个性化选择，提高心超医生易用性</w:t>
      </w:r>
      <w:r>
        <w:tab/>
      </w:r>
    </w:p>
    <w:p w14:paraId="7C7B846C" w14:textId="77777777" w:rsidR="00C43293" w:rsidRDefault="00C43293" w:rsidP="00C43293">
      <w:pPr>
        <w:spacing w:line="400" w:lineRule="exact"/>
        <w:ind w:firstLineChars="200" w:firstLine="420"/>
        <w:jc w:val="left"/>
      </w:pPr>
      <w:r>
        <w:t>6.3</w:t>
      </w:r>
      <w:r>
        <w:tab/>
        <w:t>彩色多普勒血流成像单元</w:t>
      </w:r>
      <w:r>
        <w:tab/>
      </w:r>
    </w:p>
    <w:p w14:paraId="29941B0C" w14:textId="77777777" w:rsidR="00C43293" w:rsidRDefault="00C43293" w:rsidP="00C43293">
      <w:pPr>
        <w:spacing w:line="400" w:lineRule="exact"/>
        <w:ind w:firstLineChars="200" w:firstLine="420"/>
        <w:jc w:val="left"/>
      </w:pPr>
      <w:r>
        <w:t>6.3.1</w:t>
      </w:r>
      <w:r>
        <w:tab/>
        <w:t>具有二维彩色模式、实时三维彩色模式、能量图模式、彩色M型模式、组织多普勒模式等多种成像模式</w:t>
      </w:r>
      <w:r>
        <w:tab/>
      </w:r>
    </w:p>
    <w:p w14:paraId="31DE5FEC" w14:textId="77777777" w:rsidR="00C43293" w:rsidRDefault="00C43293" w:rsidP="00C43293">
      <w:pPr>
        <w:spacing w:line="400" w:lineRule="exact"/>
        <w:ind w:firstLineChars="200" w:firstLine="420"/>
        <w:jc w:val="left"/>
      </w:pPr>
      <w:r>
        <w:t>6.3.2</w:t>
      </w:r>
      <w:r>
        <w:tab/>
        <w:t>自适应超宽频带彩色多普勒成像技术</w:t>
      </w:r>
      <w:r>
        <w:tab/>
      </w:r>
    </w:p>
    <w:p w14:paraId="3B129BEE" w14:textId="77777777" w:rsidR="00C43293" w:rsidRDefault="00C43293" w:rsidP="00C43293">
      <w:pPr>
        <w:spacing w:line="400" w:lineRule="exact"/>
        <w:ind w:firstLineChars="200" w:firstLine="420"/>
        <w:jc w:val="left"/>
      </w:pPr>
      <w:r>
        <w:t>6.3.3</w:t>
      </w:r>
      <w:r>
        <w:tab/>
        <w:t>彩色实时同屏双幅对比显像</w:t>
      </w:r>
      <w:r>
        <w:tab/>
      </w:r>
    </w:p>
    <w:p w14:paraId="53F4BFF8" w14:textId="77777777" w:rsidR="00C43293" w:rsidRDefault="00C43293" w:rsidP="00C43293">
      <w:pPr>
        <w:spacing w:line="400" w:lineRule="exact"/>
        <w:ind w:firstLineChars="200" w:firstLine="420"/>
        <w:jc w:val="left"/>
      </w:pPr>
      <w:r>
        <w:t>6.3.4</w:t>
      </w:r>
      <w:r>
        <w:tab/>
        <w:t>具备专业冠脉血流成像模式，可支持所有心脏成像探头（包括成人心脏相控阵探头、小儿相控阵探头、新生儿相控阵探头、心脏矩阵实时三维探头）</w:t>
      </w:r>
      <w:r>
        <w:tab/>
      </w:r>
    </w:p>
    <w:p w14:paraId="6F756402" w14:textId="77777777" w:rsidR="00C43293" w:rsidRDefault="00C43293" w:rsidP="00C43293">
      <w:pPr>
        <w:spacing w:line="400" w:lineRule="exact"/>
        <w:ind w:firstLineChars="200" w:firstLine="420"/>
        <w:jc w:val="left"/>
      </w:pPr>
      <w:r>
        <w:t>6.3.5</w:t>
      </w:r>
      <w:r>
        <w:tab/>
        <w:t>彩色增益可独立调节，支持线阵、相控阵、矩阵实时三维探头</w:t>
      </w:r>
      <w:r>
        <w:tab/>
      </w:r>
    </w:p>
    <w:p w14:paraId="058A958B" w14:textId="77777777" w:rsidR="00C43293" w:rsidRDefault="00C43293" w:rsidP="00C43293">
      <w:pPr>
        <w:spacing w:line="400" w:lineRule="exact"/>
        <w:ind w:firstLineChars="200" w:firstLine="420"/>
        <w:jc w:val="left"/>
      </w:pPr>
      <w:r>
        <w:t>6.4</w:t>
      </w:r>
      <w:r>
        <w:tab/>
        <w:t>频谱多普勒成像单元</w:t>
      </w:r>
      <w:r>
        <w:tab/>
      </w:r>
    </w:p>
    <w:p w14:paraId="3097AFDE" w14:textId="77777777" w:rsidR="00C43293" w:rsidRDefault="00C43293" w:rsidP="00C43293">
      <w:pPr>
        <w:spacing w:line="400" w:lineRule="exact"/>
        <w:ind w:firstLineChars="200" w:firstLine="420"/>
        <w:jc w:val="left"/>
      </w:pPr>
      <w:r>
        <w:t>6.4.1</w:t>
      </w:r>
      <w:r>
        <w:tab/>
        <w:t>提供PW、CW、High PRF模式，高性能三同步成像</w:t>
      </w:r>
      <w:r>
        <w:tab/>
      </w:r>
    </w:p>
    <w:p w14:paraId="46429E3B" w14:textId="77777777" w:rsidR="00C43293" w:rsidRDefault="00C43293" w:rsidP="00C43293">
      <w:pPr>
        <w:spacing w:line="400" w:lineRule="exact"/>
        <w:ind w:firstLineChars="200" w:firstLine="420"/>
        <w:jc w:val="left"/>
      </w:pPr>
      <w:r>
        <w:t>6.4.2</w:t>
      </w:r>
      <w:r>
        <w:tab/>
        <w:t>实时自动多普勒测量分析，可提供多参数选择</w:t>
      </w:r>
      <w:r>
        <w:tab/>
      </w:r>
    </w:p>
    <w:p w14:paraId="04BD1B53" w14:textId="77777777" w:rsidR="00C43293" w:rsidRDefault="00C43293" w:rsidP="00C43293">
      <w:pPr>
        <w:spacing w:line="400" w:lineRule="exact"/>
        <w:ind w:firstLineChars="200" w:firstLine="420"/>
        <w:jc w:val="left"/>
      </w:pPr>
      <w:r>
        <w:t>6.4.3</w:t>
      </w:r>
      <w:r>
        <w:tab/>
        <w:t>一键自动优化多普勒频谱，自动调整基线及量程等参数</w:t>
      </w:r>
      <w:r>
        <w:tab/>
      </w:r>
    </w:p>
    <w:p w14:paraId="65CDE31E" w14:textId="77777777" w:rsidR="00C43293" w:rsidRDefault="00C43293" w:rsidP="00C43293">
      <w:pPr>
        <w:spacing w:line="400" w:lineRule="exact"/>
        <w:ind w:firstLineChars="200" w:firstLine="420"/>
        <w:jc w:val="left"/>
      </w:pPr>
      <w:r>
        <w:t>6.4.4</w:t>
      </w:r>
      <w:r>
        <w:tab/>
        <w:t>频谱自动分析系统：包括实时自动包络、手动包络等；自动计算各血流动力学参数，参数可根据客户需要灵活进行选择</w:t>
      </w:r>
      <w:r>
        <w:tab/>
      </w:r>
    </w:p>
    <w:p w14:paraId="268ED6EF" w14:textId="77777777" w:rsidR="00C43293" w:rsidRDefault="00C43293" w:rsidP="00C43293">
      <w:pPr>
        <w:spacing w:line="400" w:lineRule="exact"/>
        <w:ind w:firstLineChars="200" w:firstLine="420"/>
        <w:jc w:val="left"/>
      </w:pPr>
      <w:r>
        <w:t>6.5</w:t>
      </w:r>
      <w:r>
        <w:tab/>
        <w:t>组织多普勒成像单元</w:t>
      </w:r>
      <w:r>
        <w:tab/>
      </w:r>
    </w:p>
    <w:p w14:paraId="50D84AEA" w14:textId="77777777" w:rsidR="00C43293" w:rsidRDefault="00C43293" w:rsidP="00C43293">
      <w:pPr>
        <w:spacing w:line="400" w:lineRule="exact"/>
        <w:ind w:firstLineChars="200" w:firstLine="420"/>
        <w:jc w:val="left"/>
      </w:pPr>
      <w:r>
        <w:t>6.5.1</w:t>
      </w:r>
      <w:r>
        <w:tab/>
        <w:t>具备高帧频彩色和脉冲波组织多普勒成像</w:t>
      </w:r>
      <w:r>
        <w:tab/>
      </w:r>
    </w:p>
    <w:p w14:paraId="14BEE6C6" w14:textId="77777777" w:rsidR="00C43293" w:rsidRDefault="00C43293" w:rsidP="00C43293">
      <w:pPr>
        <w:spacing w:line="400" w:lineRule="exact"/>
        <w:ind w:firstLineChars="200" w:firstLine="420"/>
        <w:jc w:val="left"/>
      </w:pPr>
      <w:r>
        <w:t>6.5.2</w:t>
      </w:r>
      <w:r>
        <w:tab/>
        <w:t>二维、速度曲线同屏显示</w:t>
      </w:r>
      <w:r>
        <w:tab/>
      </w:r>
    </w:p>
    <w:p w14:paraId="7AA805C1" w14:textId="77777777" w:rsidR="00C43293" w:rsidRDefault="00C43293" w:rsidP="00C43293">
      <w:pPr>
        <w:spacing w:line="400" w:lineRule="exact"/>
        <w:ind w:firstLineChars="200" w:firstLine="420"/>
        <w:jc w:val="left"/>
      </w:pPr>
      <w:r>
        <w:t>6.5.3</w:t>
      </w:r>
      <w:r>
        <w:tab/>
        <w:t>提供专业TDI测量软件包，可进行组织速度、位移、应变、应变率等进行整体和节段定量分析</w:t>
      </w:r>
      <w:r>
        <w:tab/>
      </w:r>
    </w:p>
    <w:p w14:paraId="1AF1B66D" w14:textId="77777777" w:rsidR="00C43293" w:rsidRDefault="00C43293" w:rsidP="00C43293">
      <w:pPr>
        <w:spacing w:line="400" w:lineRule="exact"/>
        <w:ind w:firstLineChars="200" w:firstLine="420"/>
        <w:jc w:val="left"/>
      </w:pPr>
      <w:r>
        <w:t>6.5.4</w:t>
      </w:r>
      <w:r>
        <w:tab/>
        <w:t>提供基于组织多普勒的定量分析，可同时显示32个亚节段的心肌速度曲线、位移曲线、应变及应变率曲线，可用于整体及节段功能评价</w:t>
      </w:r>
      <w:r>
        <w:tab/>
      </w:r>
    </w:p>
    <w:p w14:paraId="45F02A12" w14:textId="77777777" w:rsidR="00C43293" w:rsidRDefault="00C43293" w:rsidP="00C43293">
      <w:pPr>
        <w:spacing w:line="400" w:lineRule="exact"/>
        <w:ind w:firstLineChars="200" w:firstLine="420"/>
        <w:jc w:val="left"/>
      </w:pPr>
      <w:r>
        <w:t>6.6</w:t>
      </w:r>
      <w:r>
        <w:tab/>
        <w:t>组织谐波成像单元</w:t>
      </w:r>
      <w:r>
        <w:tab/>
      </w:r>
    </w:p>
    <w:p w14:paraId="298AD067" w14:textId="77777777" w:rsidR="00C43293" w:rsidRDefault="00C43293" w:rsidP="00C43293">
      <w:pPr>
        <w:spacing w:line="400" w:lineRule="exact"/>
        <w:ind w:firstLineChars="200" w:firstLine="420"/>
        <w:jc w:val="left"/>
      </w:pPr>
      <w:r>
        <w:t>6.6.1</w:t>
      </w:r>
      <w:r>
        <w:tab/>
        <w:t>具备脉冲反相谐波技术</w:t>
      </w:r>
      <w:r>
        <w:tab/>
      </w:r>
    </w:p>
    <w:p w14:paraId="4D69CD6B" w14:textId="77777777" w:rsidR="00C43293" w:rsidRDefault="00C43293" w:rsidP="00C43293">
      <w:pPr>
        <w:spacing w:line="400" w:lineRule="exact"/>
        <w:ind w:firstLineChars="200" w:firstLine="420"/>
        <w:jc w:val="left"/>
      </w:pPr>
      <w:r>
        <w:t>6.6.2</w:t>
      </w:r>
      <w:r>
        <w:tab/>
        <w:t>可显示谐波频率和基波频率</w:t>
      </w:r>
      <w:r>
        <w:tab/>
      </w:r>
    </w:p>
    <w:p w14:paraId="6EFA5F14" w14:textId="77777777" w:rsidR="00C43293" w:rsidRDefault="00C43293" w:rsidP="00C43293">
      <w:pPr>
        <w:spacing w:line="400" w:lineRule="exact"/>
        <w:ind w:firstLineChars="200" w:firstLine="420"/>
        <w:jc w:val="left"/>
      </w:pPr>
      <w:r>
        <w:t>6.7</w:t>
      </w:r>
      <w:r>
        <w:tab/>
        <w:t>超声造影成像单元</w:t>
      </w:r>
      <w:r>
        <w:tab/>
      </w:r>
    </w:p>
    <w:p w14:paraId="161E80F9" w14:textId="77777777" w:rsidR="00C43293" w:rsidRDefault="00C43293" w:rsidP="00C43293">
      <w:pPr>
        <w:spacing w:line="400" w:lineRule="exact"/>
        <w:ind w:firstLineChars="200" w:firstLine="420"/>
        <w:jc w:val="left"/>
      </w:pPr>
      <w:r>
        <w:t>6.7.1</w:t>
      </w:r>
      <w:r>
        <w:tab/>
        <w:t>造影剂成像单元,包含左心腔造影LVO、</w:t>
      </w:r>
      <w:proofErr w:type="spellStart"/>
      <w:r>
        <w:t>LowMI</w:t>
      </w:r>
      <w:proofErr w:type="spellEnd"/>
      <w:r>
        <w:t>实时灌注成像和Flash爆破造影成像</w:t>
      </w:r>
      <w:r>
        <w:tab/>
      </w:r>
    </w:p>
    <w:p w14:paraId="2B4689EE" w14:textId="77777777" w:rsidR="00C43293" w:rsidRDefault="00C43293" w:rsidP="00C43293">
      <w:pPr>
        <w:spacing w:line="400" w:lineRule="exact"/>
        <w:ind w:firstLineChars="200" w:firstLine="560"/>
        <w:jc w:val="left"/>
      </w:pPr>
      <w:r>
        <w:rPr>
          <w:rFonts w:hint="eastAsia"/>
          <w:b/>
          <w:bCs/>
          <w:sz w:val="28"/>
          <w:szCs w:val="32"/>
          <w:highlight w:val="yellow"/>
        </w:rPr>
        <w:t>*</w:t>
      </w:r>
      <w:r>
        <w:t>6.7.2</w:t>
      </w:r>
      <w:r>
        <w:tab/>
        <w:t>支持负荷超声成像下的心肌灌注造影</w:t>
      </w:r>
      <w:r>
        <w:tab/>
      </w:r>
    </w:p>
    <w:p w14:paraId="4C262F26" w14:textId="77777777" w:rsidR="00C43293" w:rsidRDefault="00C43293" w:rsidP="00C43293">
      <w:pPr>
        <w:spacing w:line="400" w:lineRule="exact"/>
        <w:ind w:firstLineChars="200" w:firstLine="560"/>
        <w:jc w:val="left"/>
      </w:pPr>
      <w:r>
        <w:rPr>
          <w:rFonts w:hint="eastAsia"/>
          <w:b/>
          <w:bCs/>
          <w:sz w:val="28"/>
          <w:szCs w:val="32"/>
          <w:highlight w:val="yellow"/>
        </w:rPr>
        <w:t>*</w:t>
      </w:r>
      <w:r>
        <w:t>6.7.3</w:t>
      </w:r>
      <w:r>
        <w:tab/>
        <w:t>具有心腔和心肌造影成像</w:t>
      </w:r>
      <w:r>
        <w:tab/>
      </w:r>
    </w:p>
    <w:p w14:paraId="6FEBADC7" w14:textId="77777777" w:rsidR="00C43293" w:rsidRDefault="00C43293" w:rsidP="00C43293">
      <w:pPr>
        <w:spacing w:line="400" w:lineRule="exact"/>
        <w:ind w:firstLineChars="200" w:firstLine="420"/>
        <w:jc w:val="left"/>
      </w:pPr>
      <w:r>
        <w:t>6.7.4</w:t>
      </w:r>
      <w:r>
        <w:tab/>
        <w:t>支持实时相交互两个平面同屏同时</w:t>
      </w:r>
      <w:proofErr w:type="gramStart"/>
      <w:r>
        <w:t>相显示</w:t>
      </w:r>
      <w:proofErr w:type="gramEnd"/>
      <w:r>
        <w:t>造影成像技术</w:t>
      </w:r>
      <w:r>
        <w:tab/>
      </w:r>
    </w:p>
    <w:p w14:paraId="3F76977D" w14:textId="77777777" w:rsidR="00C43293" w:rsidRDefault="00C43293" w:rsidP="00C43293">
      <w:pPr>
        <w:spacing w:line="400" w:lineRule="exact"/>
        <w:ind w:firstLineChars="200" w:firstLine="560"/>
        <w:jc w:val="left"/>
      </w:pPr>
      <w:r>
        <w:rPr>
          <w:rFonts w:hint="eastAsia"/>
          <w:b/>
          <w:bCs/>
          <w:sz w:val="28"/>
          <w:szCs w:val="32"/>
          <w:highlight w:val="yellow"/>
        </w:rPr>
        <w:t>*</w:t>
      </w:r>
      <w:r>
        <w:t>6.7.5</w:t>
      </w:r>
      <w:r>
        <w:tab/>
        <w:t>支持矩阵实时三维造影成像技术</w:t>
      </w:r>
      <w:r>
        <w:tab/>
      </w:r>
    </w:p>
    <w:p w14:paraId="439E7B57" w14:textId="77777777" w:rsidR="00C43293" w:rsidRDefault="00C43293" w:rsidP="00C43293">
      <w:pPr>
        <w:spacing w:line="400" w:lineRule="exact"/>
        <w:ind w:firstLineChars="200" w:firstLine="420"/>
        <w:jc w:val="left"/>
      </w:pPr>
      <w:r>
        <w:t>6.7.7</w:t>
      </w:r>
      <w:r>
        <w:tab/>
        <w:t>具备在机造影定量分析软件，可提供≥6种参数及动态曲线；且造影连续采集时间≥6分钟</w:t>
      </w:r>
      <w:r>
        <w:tab/>
      </w:r>
    </w:p>
    <w:p w14:paraId="31EE85C8" w14:textId="77777777" w:rsidR="00C43293" w:rsidRDefault="00C43293" w:rsidP="00C43293">
      <w:pPr>
        <w:spacing w:line="400" w:lineRule="exact"/>
        <w:ind w:firstLineChars="200" w:firstLine="420"/>
        <w:jc w:val="left"/>
      </w:pPr>
      <w:r>
        <w:t>6.8</w:t>
      </w:r>
      <w:r>
        <w:tab/>
        <w:t>负荷超声成像单元</w:t>
      </w:r>
      <w:r>
        <w:tab/>
      </w:r>
    </w:p>
    <w:p w14:paraId="268F26F2" w14:textId="77777777" w:rsidR="00C43293" w:rsidRDefault="00C43293" w:rsidP="00C43293">
      <w:pPr>
        <w:spacing w:line="400" w:lineRule="exact"/>
        <w:ind w:firstLineChars="200" w:firstLine="420"/>
        <w:jc w:val="left"/>
      </w:pPr>
      <w:r>
        <w:t>6.8.1</w:t>
      </w:r>
      <w:r>
        <w:tab/>
        <w:t>内置专业负荷超声模板</w:t>
      </w:r>
      <w:r>
        <w:tab/>
      </w:r>
    </w:p>
    <w:p w14:paraId="5CD5CADC" w14:textId="77777777" w:rsidR="00C43293" w:rsidRDefault="00C43293" w:rsidP="00C43293">
      <w:pPr>
        <w:spacing w:line="400" w:lineRule="exact"/>
        <w:ind w:firstLineChars="200" w:firstLine="420"/>
        <w:jc w:val="left"/>
      </w:pPr>
      <w:r>
        <w:t>6.8.2</w:t>
      </w:r>
      <w:r>
        <w:tab/>
        <w:t>可提供负荷超声斑点追踪定量分析</w:t>
      </w:r>
      <w:r>
        <w:tab/>
      </w:r>
    </w:p>
    <w:p w14:paraId="10D43590" w14:textId="77777777" w:rsidR="00C43293" w:rsidRDefault="00C43293" w:rsidP="00C43293">
      <w:pPr>
        <w:spacing w:line="400" w:lineRule="exact"/>
        <w:ind w:firstLineChars="200" w:firstLine="420"/>
        <w:jc w:val="left"/>
      </w:pPr>
      <w:r>
        <w:t>6.8.3</w:t>
      </w:r>
      <w:r>
        <w:tab/>
        <w:t>智能旋转角度可植入负荷超声模板中，加快工作流程</w:t>
      </w:r>
      <w:r>
        <w:tab/>
      </w:r>
    </w:p>
    <w:p w14:paraId="38178E69" w14:textId="77777777" w:rsidR="00C43293" w:rsidRDefault="00C43293" w:rsidP="00C43293">
      <w:pPr>
        <w:spacing w:line="400" w:lineRule="exact"/>
        <w:ind w:firstLineChars="200" w:firstLine="420"/>
        <w:jc w:val="left"/>
      </w:pPr>
      <w:r>
        <w:t>6.9</w:t>
      </w:r>
      <w:r>
        <w:tab/>
        <w:t>心脏实时三维成像单元</w:t>
      </w:r>
      <w:r>
        <w:tab/>
      </w:r>
    </w:p>
    <w:p w14:paraId="7ABF155A" w14:textId="77777777" w:rsidR="00C43293" w:rsidRDefault="00C43293" w:rsidP="00C43293">
      <w:pPr>
        <w:spacing w:line="400" w:lineRule="exact"/>
        <w:ind w:firstLineChars="200" w:firstLine="420"/>
        <w:jc w:val="left"/>
      </w:pPr>
      <w:r>
        <w:t xml:space="preserve">6.9.1 </w:t>
      </w:r>
      <w:r>
        <w:tab/>
        <w:t>探头和功能</w:t>
      </w:r>
      <w:r>
        <w:tab/>
      </w:r>
    </w:p>
    <w:p w14:paraId="0FA31B47" w14:textId="77777777" w:rsidR="00C43293" w:rsidRDefault="00C43293" w:rsidP="00C43293">
      <w:pPr>
        <w:spacing w:line="400" w:lineRule="exact"/>
        <w:ind w:firstLineChars="200" w:firstLine="420"/>
        <w:jc w:val="left"/>
      </w:pPr>
      <w:r>
        <w:t>6.9.1.1</w:t>
      </w:r>
      <w:r>
        <w:tab/>
        <w:t>支持纯净波矩阵实时三维探头，结合微电子技术，大于3000个振</w:t>
      </w:r>
      <w:proofErr w:type="gramStart"/>
      <w:r>
        <w:t>元同时发射声</w:t>
      </w:r>
      <w:proofErr w:type="gramEnd"/>
      <w:r>
        <w:t>束，与主机技术相结合，提供实时三维显像。全功能，单探头解决方案(包括二维、实时三维、造影等模式，实现更准确结构和功能定量)</w:t>
      </w:r>
      <w:r>
        <w:tab/>
      </w:r>
    </w:p>
    <w:p w14:paraId="7F5A36C0" w14:textId="77777777" w:rsidR="00C43293" w:rsidRDefault="00C43293" w:rsidP="00C43293">
      <w:pPr>
        <w:spacing w:line="400" w:lineRule="exact"/>
        <w:ind w:firstLineChars="200" w:firstLine="420"/>
        <w:jc w:val="left"/>
      </w:pPr>
      <w:r>
        <w:t>6.9.1.2</w:t>
      </w:r>
      <w:r>
        <w:tab/>
        <w:t>支持儿童经胸纯净波矩阵实时三维探头、成人经胸纯净波矩阵实时三维探头及经食管纯净波矩阵实时三维探头</w:t>
      </w:r>
      <w:r>
        <w:tab/>
      </w:r>
    </w:p>
    <w:p w14:paraId="42F35A49" w14:textId="77777777" w:rsidR="00C43293" w:rsidRDefault="00C43293" w:rsidP="00C43293">
      <w:pPr>
        <w:spacing w:line="400" w:lineRule="exact"/>
        <w:ind w:firstLineChars="200" w:firstLine="420"/>
        <w:jc w:val="left"/>
      </w:pPr>
      <w:r>
        <w:t>6.9.1.3</w:t>
      </w:r>
      <w:r>
        <w:tab/>
        <w:t>支持三维成像直接测量功能，可测量距离、面积等</w:t>
      </w:r>
      <w:r>
        <w:tab/>
      </w:r>
    </w:p>
    <w:p w14:paraId="0CDB8A26" w14:textId="77777777" w:rsidR="00C43293" w:rsidRDefault="00C43293" w:rsidP="00C43293">
      <w:pPr>
        <w:spacing w:line="400" w:lineRule="exact"/>
        <w:ind w:firstLineChars="200" w:firstLine="420"/>
        <w:jc w:val="left"/>
      </w:pPr>
      <w:r>
        <w:t>6.9.2</w:t>
      </w:r>
      <w:r>
        <w:tab/>
        <w:t>实时智能旋转成像</w:t>
      </w:r>
      <w:r>
        <w:tab/>
      </w:r>
    </w:p>
    <w:p w14:paraId="5D4F8F4C" w14:textId="77777777" w:rsidR="00C43293" w:rsidRDefault="00C43293" w:rsidP="00C43293">
      <w:pPr>
        <w:spacing w:line="400" w:lineRule="exact"/>
        <w:ind w:firstLineChars="200" w:firstLine="420"/>
        <w:jc w:val="left"/>
      </w:pPr>
      <w:r>
        <w:t>6.9.2.1</w:t>
      </w:r>
      <w:r>
        <w:tab/>
        <w:t>矩阵实时三维探头可在不移动探头情况下可实现0－360度任意平面显像，方便获取所需图像</w:t>
      </w:r>
      <w:r>
        <w:tab/>
      </w:r>
    </w:p>
    <w:p w14:paraId="503938FD" w14:textId="77777777" w:rsidR="00C43293" w:rsidRDefault="00C43293" w:rsidP="00C43293">
      <w:pPr>
        <w:spacing w:line="400" w:lineRule="exact"/>
        <w:ind w:firstLineChars="200" w:firstLine="420"/>
        <w:jc w:val="left"/>
      </w:pPr>
      <w:r>
        <w:t>6.9.2.2</w:t>
      </w:r>
      <w:r>
        <w:tab/>
        <w:t>无需转动探头，可一键快速进行心尖四腔、心尖两腔、心尖三腔等常用心脏切面切换</w:t>
      </w:r>
      <w:r>
        <w:tab/>
      </w:r>
    </w:p>
    <w:p w14:paraId="3E4C2EB5" w14:textId="77777777" w:rsidR="00C43293" w:rsidRDefault="00C43293" w:rsidP="00C43293">
      <w:pPr>
        <w:spacing w:line="400" w:lineRule="exact"/>
        <w:ind w:firstLineChars="200" w:firstLine="420"/>
        <w:jc w:val="left"/>
      </w:pPr>
      <w:r>
        <w:t>6.9.2.3</w:t>
      </w:r>
      <w:r>
        <w:tab/>
        <w:t>支持二维、彩色、M型、TDI、负荷、心腔造影、心肌造影等多种模式下应用</w:t>
      </w:r>
      <w:r>
        <w:tab/>
      </w:r>
    </w:p>
    <w:p w14:paraId="0BA8A5B5" w14:textId="77777777" w:rsidR="00C43293" w:rsidRDefault="00C43293" w:rsidP="00C43293">
      <w:pPr>
        <w:spacing w:line="400" w:lineRule="exact"/>
        <w:ind w:firstLineChars="200" w:firstLine="420"/>
        <w:jc w:val="left"/>
      </w:pPr>
      <w:r>
        <w:t>6.9.3</w:t>
      </w:r>
      <w:r>
        <w:tab/>
        <w:t>实时任意多平面成像</w:t>
      </w:r>
      <w:r>
        <w:tab/>
      </w:r>
    </w:p>
    <w:p w14:paraId="5FE9BCF6" w14:textId="77777777" w:rsidR="00C43293" w:rsidRDefault="00C43293" w:rsidP="00C43293">
      <w:pPr>
        <w:spacing w:line="400" w:lineRule="exact"/>
        <w:ind w:firstLineChars="200" w:firstLine="420"/>
        <w:jc w:val="left"/>
      </w:pPr>
      <w:r>
        <w:t>6.9.3.1</w:t>
      </w:r>
      <w:r>
        <w:tab/>
        <w:t>同屏显示任意相交互的两幅图像，支持横向、旋转和仰角转向</w:t>
      </w:r>
      <w:r>
        <w:tab/>
      </w:r>
    </w:p>
    <w:p w14:paraId="250309A7" w14:textId="77777777" w:rsidR="00C43293" w:rsidRDefault="00C43293" w:rsidP="00C43293">
      <w:pPr>
        <w:spacing w:line="400" w:lineRule="exact"/>
        <w:ind w:firstLineChars="200" w:firstLine="420"/>
        <w:jc w:val="left"/>
      </w:pPr>
      <w:r>
        <w:t>6.9.3.2</w:t>
      </w:r>
      <w:r>
        <w:tab/>
        <w:t>支持二维、彩色、负荷、心腔造影、心肌造影等多种模式下应用</w:t>
      </w:r>
      <w:r>
        <w:tab/>
      </w:r>
    </w:p>
    <w:p w14:paraId="00960ECF" w14:textId="77777777" w:rsidR="00C43293" w:rsidRDefault="00C43293" w:rsidP="00C43293">
      <w:pPr>
        <w:spacing w:line="400" w:lineRule="exact"/>
        <w:ind w:firstLineChars="200" w:firstLine="420"/>
        <w:jc w:val="left"/>
      </w:pPr>
      <w:r>
        <w:t>6.9.3.3</w:t>
      </w:r>
      <w:r>
        <w:tab/>
        <w:t>实时任意多平面成像支持自动心脏功能定量分析</w:t>
      </w:r>
      <w:r>
        <w:tab/>
      </w:r>
    </w:p>
    <w:p w14:paraId="17C2C516" w14:textId="77777777" w:rsidR="00C43293" w:rsidRDefault="00C43293" w:rsidP="00C43293">
      <w:pPr>
        <w:spacing w:line="400" w:lineRule="exact"/>
        <w:ind w:firstLineChars="200" w:firstLine="420"/>
        <w:jc w:val="left"/>
      </w:pPr>
      <w:r>
        <w:t>6.9.4</w:t>
      </w:r>
      <w:r>
        <w:tab/>
        <w:t>实时三维成像模式</w:t>
      </w:r>
      <w:r>
        <w:tab/>
      </w:r>
    </w:p>
    <w:p w14:paraId="260FA514" w14:textId="77777777" w:rsidR="00C43293" w:rsidRDefault="00C43293" w:rsidP="00C43293">
      <w:pPr>
        <w:spacing w:line="400" w:lineRule="exact"/>
        <w:ind w:firstLineChars="200" w:firstLine="420"/>
        <w:jc w:val="left"/>
      </w:pPr>
      <w:r>
        <w:t>6.9.4.1</w:t>
      </w:r>
      <w:r>
        <w:tab/>
        <w:t>实时三维灰阶成像和实时三维血流成像</w:t>
      </w:r>
      <w:r>
        <w:tab/>
      </w:r>
    </w:p>
    <w:p w14:paraId="413CA534" w14:textId="77777777" w:rsidR="00C43293" w:rsidRDefault="00C43293" w:rsidP="00C43293">
      <w:pPr>
        <w:spacing w:line="400" w:lineRule="exact"/>
        <w:ind w:firstLineChars="200" w:firstLine="420"/>
        <w:jc w:val="left"/>
      </w:pPr>
      <w:r>
        <w:t>6.9.4.2</w:t>
      </w:r>
      <w:r>
        <w:tab/>
        <w:t>实时三维全容积成像，且可以独立调节分辨率和帧频</w:t>
      </w:r>
      <w:r>
        <w:tab/>
      </w:r>
    </w:p>
    <w:p w14:paraId="4E9A8F2C" w14:textId="77777777" w:rsidR="00C43293" w:rsidRDefault="00C43293" w:rsidP="00C43293">
      <w:pPr>
        <w:spacing w:line="400" w:lineRule="exact"/>
        <w:ind w:firstLineChars="200" w:firstLine="420"/>
        <w:jc w:val="left"/>
      </w:pPr>
      <w:r>
        <w:t>6.9.4.3</w:t>
      </w:r>
      <w:r>
        <w:tab/>
        <w:t>实时三维缩放成像，专用成像预设模式，可快速用于心脏瓣膜等结构成像</w:t>
      </w:r>
    </w:p>
    <w:p w14:paraId="1A7373E3" w14:textId="77777777" w:rsidR="00C43293" w:rsidRDefault="00C43293" w:rsidP="00C43293">
      <w:pPr>
        <w:spacing w:line="400" w:lineRule="exact"/>
        <w:ind w:firstLineChars="200" w:firstLine="420"/>
        <w:jc w:val="left"/>
      </w:pPr>
      <w:r>
        <w:t>6.9.4.4</w:t>
      </w:r>
      <w:r>
        <w:tab/>
        <w:t>实时三维高帧频成像</w:t>
      </w:r>
    </w:p>
    <w:p w14:paraId="5A318A54" w14:textId="77777777" w:rsidR="00C43293" w:rsidRDefault="00C43293" w:rsidP="00C43293">
      <w:pPr>
        <w:spacing w:line="400" w:lineRule="exact"/>
        <w:ind w:firstLineChars="200" w:firstLine="420"/>
        <w:jc w:val="left"/>
      </w:pPr>
      <w:r>
        <w:t>6.9.4.5</w:t>
      </w:r>
      <w:r>
        <w:tab/>
        <w:t>实时三维奔流容积成像</w:t>
      </w:r>
      <w:r>
        <w:tab/>
      </w:r>
    </w:p>
    <w:p w14:paraId="3994A191" w14:textId="77777777" w:rsidR="00C43293" w:rsidRDefault="00C43293" w:rsidP="00C43293">
      <w:pPr>
        <w:spacing w:line="400" w:lineRule="exact"/>
        <w:ind w:firstLineChars="200" w:firstLine="420"/>
        <w:jc w:val="left"/>
      </w:pPr>
      <w:r>
        <w:t>6.9.4.6</w:t>
      </w:r>
      <w:r>
        <w:tab/>
        <w:t>实时三维造影成像</w:t>
      </w:r>
      <w:r>
        <w:tab/>
      </w:r>
    </w:p>
    <w:p w14:paraId="1607047B" w14:textId="77777777" w:rsidR="00C43293" w:rsidRDefault="00C43293" w:rsidP="00C43293">
      <w:pPr>
        <w:spacing w:line="400" w:lineRule="exact"/>
        <w:ind w:firstLineChars="200" w:firstLine="420"/>
        <w:jc w:val="left"/>
      </w:pPr>
      <w:r>
        <w:t>6.9.4.7</w:t>
      </w:r>
      <w:r>
        <w:tab/>
        <w:t>心腔镜成像，高分辨率三维渲染模式真实显示心脏立体结构，新的容积算法，模拟光在组织中的传播，并实时显示，突出显示病变部位及组织毗邻关系；可用于超声科、导管室、心外科、心内科立体显示心脏结构和介入治疗过程；支持平面和深度光源投照，根据需要改变光源投照角度、方向及深度，增加心脏结构立体显示效果</w:t>
      </w:r>
      <w:r>
        <w:tab/>
      </w:r>
    </w:p>
    <w:p w14:paraId="26439D21" w14:textId="77777777" w:rsidR="00C43293" w:rsidRDefault="00C43293" w:rsidP="00C43293">
      <w:pPr>
        <w:spacing w:line="400" w:lineRule="exact"/>
        <w:ind w:firstLineChars="200" w:firstLine="420"/>
        <w:jc w:val="left"/>
      </w:pPr>
      <w:r>
        <w:t>*6.9.4.8</w:t>
      </w:r>
      <w:r>
        <w:tab/>
        <w:t>透视心腔镜成像，全新容积建模和算法，可显示心脏结构铸型，容积图像透明度可根据需求更改，心脏结构形态、空间关系更清晰，帮助更直观理解心脏形态学，支持深度光源成像，应用于所有心脏容积图像</w:t>
      </w:r>
      <w:r>
        <w:tab/>
      </w:r>
    </w:p>
    <w:p w14:paraId="0AEFC88B" w14:textId="77777777" w:rsidR="00C43293" w:rsidRDefault="00C43293" w:rsidP="00C43293">
      <w:pPr>
        <w:spacing w:line="400" w:lineRule="exact"/>
        <w:ind w:firstLineChars="200" w:firstLine="420"/>
        <w:jc w:val="left"/>
      </w:pPr>
      <w:r>
        <w:t>*6.9.4.9</w:t>
      </w:r>
      <w:r>
        <w:tab/>
        <w:t>彩色心腔镜成像，彩色血流和透视模式联合使用，带有阴影的光源产生更逼真的彩色多普勒渲染，帮助更简易评估实时三维血</w:t>
      </w:r>
      <w:proofErr w:type="gramStart"/>
      <w:r>
        <w:t>流空间</w:t>
      </w:r>
      <w:proofErr w:type="gramEnd"/>
      <w:r>
        <w:t>状态，支持深度光源成像</w:t>
      </w:r>
      <w:r>
        <w:tab/>
      </w:r>
    </w:p>
    <w:p w14:paraId="2BED2FE6" w14:textId="77777777" w:rsidR="00C43293" w:rsidRDefault="00C43293" w:rsidP="00C43293">
      <w:pPr>
        <w:spacing w:line="400" w:lineRule="exact"/>
        <w:ind w:firstLineChars="200" w:firstLine="420"/>
        <w:jc w:val="left"/>
      </w:pPr>
      <w:r>
        <w:t>6.9.4.10</w:t>
      </w:r>
      <w:r>
        <w:tab/>
      </w:r>
      <w:proofErr w:type="gramStart"/>
      <w:r>
        <w:t>实时双</w:t>
      </w:r>
      <w:proofErr w:type="gramEnd"/>
      <w:r>
        <w:t>容积视野成像，支持内面观和对面观，可一键同时显示同一心脏容积图像不同观察方向两个容积切面，支持实时和冻结状态下的经胸和经食管实时三维图像显示</w:t>
      </w:r>
      <w:r>
        <w:tab/>
      </w:r>
    </w:p>
    <w:p w14:paraId="45535542" w14:textId="77777777" w:rsidR="00C43293" w:rsidRDefault="00C43293" w:rsidP="00C43293">
      <w:pPr>
        <w:spacing w:line="400" w:lineRule="exact"/>
        <w:ind w:firstLineChars="200" w:firstLine="420"/>
        <w:jc w:val="left"/>
      </w:pPr>
      <w:r>
        <w:t>6.9.4.11</w:t>
      </w:r>
      <w:r>
        <w:tab/>
        <w:t>实时三维MPR显示支持任意平面调整</w:t>
      </w:r>
      <w:r>
        <w:tab/>
      </w:r>
    </w:p>
    <w:p w14:paraId="28FAA27D" w14:textId="77777777" w:rsidR="00C43293" w:rsidRDefault="00C43293" w:rsidP="00C43293">
      <w:pPr>
        <w:spacing w:line="400" w:lineRule="exact"/>
        <w:ind w:firstLineChars="200" w:firstLine="420"/>
        <w:jc w:val="left"/>
      </w:pPr>
      <w:r>
        <w:t>6.9.4.12</w:t>
      </w:r>
      <w:r>
        <w:tab/>
        <w:t>实时三维智能切割技术，可以从多个方向观察感兴趣区</w:t>
      </w:r>
      <w:r>
        <w:tab/>
      </w:r>
    </w:p>
    <w:p w14:paraId="32386343" w14:textId="77777777" w:rsidR="00C43293" w:rsidRDefault="00C43293" w:rsidP="00C43293">
      <w:pPr>
        <w:spacing w:line="400" w:lineRule="exact"/>
        <w:ind w:firstLineChars="200" w:firstLine="420"/>
        <w:jc w:val="left"/>
      </w:pPr>
      <w:r>
        <w:t>6.9.4.13</w:t>
      </w:r>
      <w:r>
        <w:tab/>
        <w:t>实时三维两点获取感兴趣区容积图像，可从任意方向、角度两点切割，快速获取所需容积图像</w:t>
      </w:r>
      <w:r>
        <w:tab/>
      </w:r>
    </w:p>
    <w:p w14:paraId="3844D09D" w14:textId="77777777" w:rsidR="00C43293" w:rsidRDefault="00C43293" w:rsidP="00C43293">
      <w:pPr>
        <w:spacing w:line="400" w:lineRule="exact"/>
        <w:ind w:firstLineChars="200" w:firstLine="420"/>
        <w:jc w:val="left"/>
      </w:pPr>
      <w:r>
        <w:t>6.9.4.14</w:t>
      </w:r>
      <w:r>
        <w:tab/>
        <w:t>实时三维断层成像，实时或冻结状态下，容积图像一键进入多切面模式，切片方向灵活调整，支持造影，负荷等多种模式应用，可同步显示≥12个切面</w:t>
      </w:r>
      <w:r>
        <w:tab/>
      </w:r>
    </w:p>
    <w:p w14:paraId="4303F79E" w14:textId="77777777" w:rsidR="00C43293" w:rsidRDefault="00C43293" w:rsidP="00C43293">
      <w:pPr>
        <w:spacing w:line="400" w:lineRule="exact"/>
        <w:ind w:firstLineChars="200" w:firstLine="420"/>
        <w:jc w:val="left"/>
      </w:pPr>
      <w:r>
        <w:t>6.9.4.15</w:t>
      </w:r>
      <w:r>
        <w:tab/>
        <w:t>实时三维定位评估技术，三维结构指导二维切面快速获取，快速获取所需解剖结构，精准测量感兴趣区大小，协助医生正确选择介入装置</w:t>
      </w:r>
      <w:r>
        <w:tab/>
      </w:r>
    </w:p>
    <w:p w14:paraId="0A3F4769" w14:textId="77777777" w:rsidR="00C43293" w:rsidRDefault="00C43293" w:rsidP="00C43293">
      <w:pPr>
        <w:spacing w:line="400" w:lineRule="exact"/>
        <w:ind w:firstLineChars="200" w:firstLine="420"/>
        <w:jc w:val="left"/>
      </w:pPr>
      <w:r>
        <w:t>6.10</w:t>
      </w:r>
      <w:r>
        <w:tab/>
        <w:t>支持触摸屏同步显示超声显示器三维图像，并可在触摸屏上使用手指移动随意多维度调整光源位置、容积图像缩放和旋转等</w:t>
      </w:r>
      <w:r>
        <w:tab/>
      </w:r>
    </w:p>
    <w:p w14:paraId="38A346E9" w14:textId="77777777" w:rsidR="00C43293" w:rsidRDefault="00C43293" w:rsidP="00C43293">
      <w:pPr>
        <w:spacing w:line="400" w:lineRule="exact"/>
        <w:ind w:firstLineChars="200" w:firstLine="420"/>
        <w:jc w:val="left"/>
      </w:pPr>
      <w:r>
        <w:t>6.11</w:t>
      </w:r>
      <w:r>
        <w:tab/>
        <w:t>测量及定量分析</w:t>
      </w:r>
      <w:r>
        <w:tab/>
      </w:r>
    </w:p>
    <w:p w14:paraId="6AE42239" w14:textId="77777777" w:rsidR="00C43293" w:rsidRDefault="00C43293" w:rsidP="00C43293">
      <w:pPr>
        <w:spacing w:line="400" w:lineRule="exact"/>
        <w:ind w:firstLineChars="200" w:firstLine="420"/>
        <w:jc w:val="left"/>
      </w:pPr>
      <w:r>
        <w:t>6.11.1</w:t>
      </w:r>
      <w:r>
        <w:tab/>
        <w:t>常规测量和分析（B型、M型、频谱多普勒、彩色多普勒）</w:t>
      </w:r>
      <w:r>
        <w:tab/>
      </w:r>
    </w:p>
    <w:p w14:paraId="4D01CCC8" w14:textId="77777777" w:rsidR="00C43293" w:rsidRDefault="00C43293" w:rsidP="00C43293">
      <w:pPr>
        <w:spacing w:line="400" w:lineRule="exact"/>
        <w:ind w:firstLineChars="200" w:firstLine="420"/>
        <w:jc w:val="left"/>
      </w:pPr>
      <w:r>
        <w:t>6.11.1.1</w:t>
      </w:r>
      <w:r>
        <w:tab/>
        <w:t>一般常规测量（直径、面积、体积、狭窄率、压差等）</w:t>
      </w:r>
      <w:r>
        <w:tab/>
      </w:r>
    </w:p>
    <w:p w14:paraId="5919FA08" w14:textId="77777777" w:rsidR="00C43293" w:rsidRDefault="00C43293" w:rsidP="00C43293">
      <w:pPr>
        <w:spacing w:line="400" w:lineRule="exact"/>
        <w:ind w:firstLineChars="200" w:firstLine="420"/>
        <w:jc w:val="left"/>
      </w:pPr>
      <w:r>
        <w:t>6.11.1.2</w:t>
      </w:r>
      <w:r>
        <w:tab/>
        <w:t>多普勒血流测量及分析软件包</w:t>
      </w:r>
      <w:r>
        <w:tab/>
      </w:r>
    </w:p>
    <w:p w14:paraId="5499FBE4" w14:textId="77777777" w:rsidR="00C43293" w:rsidRDefault="00C43293" w:rsidP="00C43293">
      <w:pPr>
        <w:spacing w:line="400" w:lineRule="exact"/>
        <w:ind w:firstLineChars="200" w:firstLine="420"/>
        <w:jc w:val="left"/>
      </w:pPr>
      <w:r>
        <w:t>6.11.1.3</w:t>
      </w:r>
      <w:r>
        <w:tab/>
        <w:t>专业心脏功能测量与分析，可支持Simpson 三点法快速描记心内膜，加快工作流程</w:t>
      </w:r>
      <w:r>
        <w:tab/>
      </w:r>
    </w:p>
    <w:p w14:paraId="326144C0" w14:textId="77777777" w:rsidR="00C43293" w:rsidRDefault="00C43293" w:rsidP="00C43293">
      <w:pPr>
        <w:spacing w:line="400" w:lineRule="exact"/>
        <w:ind w:firstLineChars="200" w:firstLine="420"/>
        <w:jc w:val="left"/>
      </w:pPr>
      <w:r>
        <w:t>6.11.1.4</w:t>
      </w:r>
      <w:r>
        <w:tab/>
        <w:t>自动、实时多普勒频谱波形分析，在实时或者冻结模式下都可以使用</w:t>
      </w:r>
      <w:r>
        <w:tab/>
      </w:r>
    </w:p>
    <w:p w14:paraId="58975B4E" w14:textId="77777777" w:rsidR="00C43293" w:rsidRDefault="00C43293" w:rsidP="00C43293">
      <w:pPr>
        <w:spacing w:line="400" w:lineRule="exact"/>
        <w:ind w:firstLineChars="200" w:firstLine="420"/>
        <w:jc w:val="left"/>
      </w:pPr>
      <w:r>
        <w:t>6.11.2</w:t>
      </w:r>
      <w:r>
        <w:tab/>
        <w:t>感兴趣区定量</w:t>
      </w:r>
      <w:r>
        <w:tab/>
      </w:r>
    </w:p>
    <w:p w14:paraId="4196AC35" w14:textId="77777777" w:rsidR="00C43293" w:rsidRDefault="00C43293" w:rsidP="00C43293">
      <w:pPr>
        <w:spacing w:line="400" w:lineRule="exact"/>
        <w:ind w:firstLineChars="200" w:firstLine="420"/>
        <w:jc w:val="left"/>
      </w:pPr>
      <w:r>
        <w:t>6.11.2.1</w:t>
      </w:r>
      <w:r>
        <w:tab/>
        <w:t xml:space="preserve">高达 10 </w:t>
      </w:r>
      <w:proofErr w:type="gramStart"/>
      <w:r>
        <w:t>个</w:t>
      </w:r>
      <w:proofErr w:type="gramEnd"/>
      <w:r>
        <w:t>用户自定义的区域</w:t>
      </w:r>
      <w:r>
        <w:tab/>
      </w:r>
    </w:p>
    <w:p w14:paraId="4C59442C" w14:textId="77777777" w:rsidR="00C43293" w:rsidRDefault="00C43293" w:rsidP="00C43293">
      <w:pPr>
        <w:spacing w:line="400" w:lineRule="exact"/>
        <w:ind w:firstLineChars="200" w:firstLine="420"/>
        <w:jc w:val="left"/>
      </w:pPr>
      <w:r>
        <w:t>6.11.2.2</w:t>
      </w:r>
      <w:r>
        <w:tab/>
        <w:t>自动标记 ECG 触发，以实现特定心动周期时相的定量分析</w:t>
      </w:r>
      <w:r>
        <w:tab/>
      </w:r>
    </w:p>
    <w:p w14:paraId="17991A70" w14:textId="77777777" w:rsidR="00C43293" w:rsidRDefault="00C43293" w:rsidP="00C43293">
      <w:pPr>
        <w:spacing w:line="400" w:lineRule="exact"/>
        <w:ind w:firstLineChars="200" w:firstLine="420"/>
        <w:jc w:val="left"/>
      </w:pPr>
      <w:r>
        <w:t>6.11.2.3</w:t>
      </w:r>
      <w:r>
        <w:tab/>
        <w:t>生成时间－密度曲线，支持多种曲线拟合模式</w:t>
      </w:r>
      <w:r>
        <w:tab/>
      </w:r>
    </w:p>
    <w:p w14:paraId="6797F4FB" w14:textId="77777777" w:rsidR="00C43293" w:rsidRDefault="00C43293" w:rsidP="00C43293">
      <w:pPr>
        <w:spacing w:line="400" w:lineRule="exact"/>
        <w:ind w:firstLineChars="200" w:firstLine="420"/>
        <w:jc w:val="left"/>
      </w:pPr>
      <w:r>
        <w:t>6.11.2.4</w:t>
      </w:r>
      <w:r>
        <w:tab/>
        <w:t>分析结果包括每一帧图像的 dB 数值、密度或速度/频率、达峰时间、"A</w:t>
      </w:r>
      <w:proofErr w:type="gramStart"/>
      <w:r>
        <w:t>”</w:t>
      </w:r>
      <w:proofErr w:type="gramEnd"/>
      <w:r>
        <w:t xml:space="preserve"> 值，曲线下面积和峰值密度</w:t>
      </w:r>
      <w:r>
        <w:tab/>
      </w:r>
    </w:p>
    <w:p w14:paraId="4B9E2729" w14:textId="77777777" w:rsidR="00C43293" w:rsidRDefault="00C43293" w:rsidP="00C43293">
      <w:pPr>
        <w:spacing w:line="400" w:lineRule="exact"/>
        <w:ind w:firstLineChars="200" w:firstLine="420"/>
        <w:jc w:val="left"/>
      </w:pPr>
      <w:r>
        <w:t>6.11.3</w:t>
      </w:r>
      <w:r>
        <w:tab/>
        <w:t xml:space="preserve">血管中内膜厚度自动测量: </w:t>
      </w:r>
      <w:r>
        <w:tab/>
      </w:r>
    </w:p>
    <w:p w14:paraId="0D5131E7" w14:textId="77777777" w:rsidR="00C43293" w:rsidRDefault="00C43293" w:rsidP="00C43293">
      <w:pPr>
        <w:spacing w:line="400" w:lineRule="exact"/>
        <w:ind w:firstLineChars="200" w:firstLine="420"/>
        <w:jc w:val="left"/>
      </w:pPr>
      <w:r>
        <w:t>6.11.3.1</w:t>
      </w:r>
      <w:r>
        <w:tab/>
        <w:t>对感兴趣区域内自动测量，无需手动描计，计算结果为一段距离内的平均值，提高测量的可靠性和可重复性，并可根据血管内中膜厚度不同进行优化设置</w:t>
      </w:r>
      <w:r>
        <w:tab/>
      </w:r>
    </w:p>
    <w:p w14:paraId="7EF434DE" w14:textId="77777777" w:rsidR="00C43293" w:rsidRDefault="00C43293" w:rsidP="00C43293">
      <w:pPr>
        <w:spacing w:line="400" w:lineRule="exact"/>
        <w:ind w:firstLineChars="200" w:firstLine="420"/>
        <w:jc w:val="left"/>
      </w:pPr>
      <w:r>
        <w:t>6.11.4</w:t>
      </w:r>
      <w:r>
        <w:tab/>
        <w:t xml:space="preserve">心肌应变定量 </w:t>
      </w:r>
      <w:r>
        <w:tab/>
      </w:r>
    </w:p>
    <w:p w14:paraId="799D3390" w14:textId="77777777" w:rsidR="00C43293" w:rsidRDefault="00C43293" w:rsidP="00C43293">
      <w:pPr>
        <w:spacing w:line="400" w:lineRule="exact"/>
        <w:ind w:firstLineChars="200" w:firstLine="420"/>
        <w:jc w:val="left"/>
      </w:pPr>
      <w:r>
        <w:t>6.11.4.1</w:t>
      </w:r>
      <w:r>
        <w:tab/>
        <w:t>实时组织多普勒定量技术,可整体或分节段曲线显示，同时可显示≥32条节段曲线，方便同一时相任意节段数据对比分析</w:t>
      </w:r>
      <w:r>
        <w:tab/>
      </w:r>
    </w:p>
    <w:p w14:paraId="1ED01287" w14:textId="77777777" w:rsidR="00C43293" w:rsidRDefault="00C43293" w:rsidP="00C43293">
      <w:pPr>
        <w:spacing w:line="400" w:lineRule="exact"/>
        <w:ind w:firstLineChars="200" w:firstLine="420"/>
        <w:jc w:val="left"/>
      </w:pPr>
      <w:r>
        <w:t>6.11.4.2</w:t>
      </w:r>
      <w:r>
        <w:tab/>
        <w:t>可显示组织速度、位移、应变、应变率等多种参数曲线，并支持曲线测量对比分析</w:t>
      </w:r>
      <w:r>
        <w:tab/>
      </w:r>
    </w:p>
    <w:p w14:paraId="2F637838" w14:textId="77777777" w:rsidR="00C43293" w:rsidRDefault="00C43293" w:rsidP="00C43293">
      <w:pPr>
        <w:spacing w:line="400" w:lineRule="exact"/>
        <w:ind w:firstLineChars="200" w:firstLine="420"/>
        <w:jc w:val="left"/>
      </w:pPr>
      <w:r>
        <w:t>6.11.5</w:t>
      </w:r>
      <w:r>
        <w:tab/>
        <w:t>自动化二维心功能定量技术</w:t>
      </w:r>
      <w:r>
        <w:tab/>
      </w:r>
    </w:p>
    <w:p w14:paraId="1607D882" w14:textId="77777777" w:rsidR="00C43293" w:rsidRDefault="00C43293" w:rsidP="00C43293">
      <w:pPr>
        <w:spacing w:line="400" w:lineRule="exact"/>
        <w:ind w:firstLineChars="200" w:firstLine="420"/>
        <w:jc w:val="left"/>
      </w:pPr>
      <w:r>
        <w:t>6.11.5.1</w:t>
      </w:r>
      <w:r>
        <w:tab/>
        <w:t>自动</w:t>
      </w:r>
      <w:proofErr w:type="gramStart"/>
      <w:r>
        <w:t>二维左心</w:t>
      </w:r>
      <w:proofErr w:type="gramEnd"/>
      <w:r>
        <w:t>功能定量 依据选择的心脏切面自动描记感兴趣区，自动计算EF，ESV，EDV，最大体积，最小体积以及LVEF、PER、PRFR、AFF</w:t>
      </w:r>
      <w:r>
        <w:tab/>
      </w:r>
    </w:p>
    <w:p w14:paraId="4609B6BD" w14:textId="77777777" w:rsidR="00C43293" w:rsidRDefault="00C43293" w:rsidP="00C43293">
      <w:pPr>
        <w:spacing w:line="400" w:lineRule="exact"/>
        <w:ind w:firstLineChars="200" w:firstLine="420"/>
        <w:jc w:val="left"/>
      </w:pPr>
      <w:r>
        <w:t>*6.11.5.2</w:t>
      </w:r>
      <w:r>
        <w:tab/>
        <w:t>自动组织</w:t>
      </w:r>
      <w:proofErr w:type="gramStart"/>
      <w:r>
        <w:t>瓣环位移</w:t>
      </w:r>
      <w:proofErr w:type="gramEnd"/>
      <w:r>
        <w:t>功能可自动对二尖瓣和</w:t>
      </w:r>
      <w:proofErr w:type="gramStart"/>
      <w:r>
        <w:t>三尖瓣瓣环运动</w:t>
      </w:r>
      <w:proofErr w:type="gramEnd"/>
      <w:r>
        <w:t>进行可视化定量分析，快速评估心脏整体功能</w:t>
      </w:r>
      <w:r>
        <w:tab/>
      </w:r>
    </w:p>
    <w:p w14:paraId="7DB43D62" w14:textId="77777777" w:rsidR="00C43293" w:rsidRDefault="00C43293" w:rsidP="00C43293">
      <w:pPr>
        <w:spacing w:line="400" w:lineRule="exact"/>
        <w:ind w:firstLineChars="200" w:firstLine="420"/>
        <w:jc w:val="left"/>
      </w:pPr>
      <w:r>
        <w:t>6.11.5.3</w:t>
      </w:r>
      <w:r>
        <w:tab/>
        <w:t>可使用回放或存储剪辑分析，可在机和脱机分析</w:t>
      </w:r>
      <w:r>
        <w:tab/>
      </w:r>
    </w:p>
    <w:p w14:paraId="06A3D8CF" w14:textId="77777777" w:rsidR="00C43293" w:rsidRDefault="00C43293" w:rsidP="00C43293">
      <w:pPr>
        <w:spacing w:line="400" w:lineRule="exact"/>
        <w:ind w:firstLineChars="200" w:firstLine="420"/>
        <w:jc w:val="left"/>
      </w:pPr>
      <w:r>
        <w:t>6.11.6</w:t>
      </w:r>
      <w:r>
        <w:tab/>
        <w:t xml:space="preserve">心脏自动应变定量 </w:t>
      </w:r>
      <w:r>
        <w:tab/>
      </w:r>
    </w:p>
    <w:p w14:paraId="56C12895" w14:textId="77777777" w:rsidR="00C43293" w:rsidRDefault="00C43293" w:rsidP="00C43293">
      <w:pPr>
        <w:spacing w:line="400" w:lineRule="exact"/>
        <w:ind w:firstLineChars="200" w:firstLine="420"/>
        <w:jc w:val="left"/>
      </w:pPr>
      <w:r>
        <w:t>6.11.6.1</w:t>
      </w:r>
      <w:r>
        <w:tab/>
        <w:t>专用的结合</w:t>
      </w:r>
      <w:proofErr w:type="spellStart"/>
      <w:r>
        <w:t>TomTec</w:t>
      </w:r>
      <w:proofErr w:type="spellEnd"/>
      <w:r>
        <w:t>的智能化自动应变分析模块</w:t>
      </w:r>
      <w:r>
        <w:tab/>
      </w:r>
    </w:p>
    <w:p w14:paraId="4B3EBC7D" w14:textId="77777777" w:rsidR="00C43293" w:rsidRDefault="00C43293" w:rsidP="00C43293">
      <w:pPr>
        <w:spacing w:line="400" w:lineRule="exact"/>
        <w:ind w:firstLineChars="200" w:firstLine="420"/>
        <w:jc w:val="left"/>
      </w:pPr>
      <w:r>
        <w:t>6.11.6.2</w:t>
      </w:r>
      <w:r>
        <w:tab/>
        <w:t>连接和未连接心电信号的超声图像均可在机分析</w:t>
      </w:r>
      <w:r>
        <w:tab/>
      </w:r>
    </w:p>
    <w:p w14:paraId="40D1D184" w14:textId="77777777" w:rsidR="00C43293" w:rsidRDefault="00C43293" w:rsidP="00C43293">
      <w:pPr>
        <w:spacing w:line="400" w:lineRule="exact"/>
        <w:ind w:firstLineChars="200" w:firstLine="420"/>
        <w:jc w:val="left"/>
      </w:pPr>
      <w:r>
        <w:t>6.11.6.3</w:t>
      </w:r>
      <w:r>
        <w:tab/>
        <w:t>支持心脏常规二维、心脏造影成像等多种模式下使用</w:t>
      </w:r>
      <w:r>
        <w:tab/>
      </w:r>
    </w:p>
    <w:p w14:paraId="4C5F8114" w14:textId="77777777" w:rsidR="00C43293" w:rsidRDefault="00C43293" w:rsidP="00C43293">
      <w:pPr>
        <w:spacing w:line="400" w:lineRule="exact"/>
        <w:ind w:firstLineChars="200" w:firstLine="420"/>
        <w:jc w:val="left"/>
      </w:pPr>
      <w:r>
        <w:t>6.11.6.4</w:t>
      </w:r>
      <w:r>
        <w:tab/>
        <w:t>全自动识别左心室切面并追踪，快速获得左心室整体应变值、左心室长径值、左心室18节段应变牛眼图和达峰时间牛眼图</w:t>
      </w:r>
      <w:r>
        <w:tab/>
      </w:r>
    </w:p>
    <w:p w14:paraId="06E7CB17" w14:textId="77777777" w:rsidR="00C43293" w:rsidRDefault="00C43293" w:rsidP="00C43293">
      <w:pPr>
        <w:spacing w:line="400" w:lineRule="exact"/>
        <w:ind w:firstLineChars="200" w:firstLine="420"/>
        <w:jc w:val="left"/>
      </w:pPr>
      <w:r>
        <w:t>6.11.6.5</w:t>
      </w:r>
      <w:r>
        <w:tab/>
        <w:t>全自动识别追踪左心房切面，快速获取左心房储备功能、管道功能、收缩功能</w:t>
      </w:r>
      <w:proofErr w:type="gramStart"/>
      <w:r>
        <w:t>应变值</w:t>
      </w:r>
      <w:proofErr w:type="gramEnd"/>
      <w:r>
        <w:t>及曲线，并同时提供ED、</w:t>
      </w:r>
      <w:proofErr w:type="spellStart"/>
      <w:r>
        <w:t>PreA</w:t>
      </w:r>
      <w:proofErr w:type="spellEnd"/>
      <w:r>
        <w:t>两种参考时间点左心房</w:t>
      </w:r>
      <w:proofErr w:type="gramStart"/>
      <w:r>
        <w:t>应变值</w:t>
      </w:r>
      <w:proofErr w:type="gramEnd"/>
      <w:r>
        <w:tab/>
      </w:r>
    </w:p>
    <w:p w14:paraId="0566D746" w14:textId="77777777" w:rsidR="00C43293" w:rsidRDefault="00C43293" w:rsidP="00C43293">
      <w:pPr>
        <w:spacing w:line="400" w:lineRule="exact"/>
        <w:ind w:firstLineChars="200" w:firstLine="420"/>
        <w:jc w:val="left"/>
      </w:pPr>
      <w:r>
        <w:t>6.11.6.6</w:t>
      </w:r>
      <w:r>
        <w:tab/>
        <w:t>全自动识别追踪右心室切面，快速获取右心室四腔和游离壁整体应变值，同时得到右心室游离壁三个节段应变曲线</w:t>
      </w:r>
      <w:r>
        <w:tab/>
      </w:r>
    </w:p>
    <w:p w14:paraId="555D4875" w14:textId="77777777" w:rsidR="00C43293" w:rsidRDefault="00C43293" w:rsidP="00C43293">
      <w:pPr>
        <w:spacing w:line="400" w:lineRule="exact"/>
        <w:ind w:firstLineChars="200" w:firstLine="420"/>
        <w:jc w:val="left"/>
      </w:pPr>
      <w:r>
        <w:t>6.11.7</w:t>
      </w:r>
      <w:r>
        <w:tab/>
        <w:t>自动心肌运动定量</w:t>
      </w:r>
      <w:r>
        <w:tab/>
      </w:r>
    </w:p>
    <w:p w14:paraId="76B19AE6" w14:textId="77777777" w:rsidR="00C43293" w:rsidRDefault="00C43293" w:rsidP="00C43293">
      <w:pPr>
        <w:spacing w:line="400" w:lineRule="exact"/>
        <w:ind w:firstLineChars="200" w:firstLine="420"/>
        <w:jc w:val="left"/>
      </w:pPr>
      <w:r>
        <w:t>6.11.7.1</w:t>
      </w:r>
      <w:r>
        <w:tab/>
        <w:t>可在机分析心脏长轴和短轴图像，不依赖ECG，可在机选择分析内、中、外三层心肌信息</w:t>
      </w:r>
      <w:r>
        <w:tab/>
      </w:r>
    </w:p>
    <w:p w14:paraId="16906710" w14:textId="77777777" w:rsidR="00C43293" w:rsidRDefault="00C43293" w:rsidP="00C43293">
      <w:pPr>
        <w:spacing w:line="400" w:lineRule="exact"/>
        <w:ind w:firstLineChars="200" w:firstLine="420"/>
        <w:jc w:val="left"/>
      </w:pPr>
      <w:r>
        <w:t>6.11.7.2</w:t>
      </w:r>
      <w:r>
        <w:tab/>
        <w:t>快速获得左心室长轴及左心室短轴切面面积曲线、圆周应变曲线、径向位移曲线、旋转曲线等；自动计算左心室短轴FAC、左心室短轴</w:t>
      </w:r>
      <w:proofErr w:type="gramStart"/>
      <w:r>
        <w:t>应变及达峰时间</w:t>
      </w:r>
      <w:proofErr w:type="gramEnd"/>
      <w:r>
        <w:t>等，短轴</w:t>
      </w:r>
      <w:proofErr w:type="gramStart"/>
      <w:r>
        <w:t>应变及达峰时间</w:t>
      </w:r>
      <w:proofErr w:type="gramEnd"/>
      <w:r>
        <w:t>以</w:t>
      </w:r>
      <w:proofErr w:type="gramStart"/>
      <w:r>
        <w:t>18节段牛眼图</w:t>
      </w:r>
      <w:proofErr w:type="gramEnd"/>
      <w:r>
        <w:t>显示</w:t>
      </w:r>
      <w:r>
        <w:tab/>
      </w:r>
    </w:p>
    <w:p w14:paraId="3CCE8DE1" w14:textId="77777777" w:rsidR="00C43293" w:rsidRDefault="00C43293" w:rsidP="00C43293">
      <w:pPr>
        <w:spacing w:line="400" w:lineRule="exact"/>
        <w:ind w:firstLineChars="200" w:firstLine="420"/>
        <w:jc w:val="left"/>
      </w:pPr>
      <w:r>
        <w:t>6.11.7.3</w:t>
      </w:r>
      <w:r>
        <w:tab/>
        <w:t>自动组织</w:t>
      </w:r>
      <w:proofErr w:type="gramStart"/>
      <w:r>
        <w:t>瓣环位移</w:t>
      </w:r>
      <w:proofErr w:type="gramEnd"/>
      <w:r>
        <w:t>功能可自动对二尖瓣和</w:t>
      </w:r>
      <w:proofErr w:type="gramStart"/>
      <w:r>
        <w:t>三尖瓣瓣环运动</w:t>
      </w:r>
      <w:proofErr w:type="gramEnd"/>
      <w:r>
        <w:t>进行可视化 定量分析，快速评估心脏整体功能</w:t>
      </w:r>
      <w:r>
        <w:tab/>
      </w:r>
    </w:p>
    <w:p w14:paraId="5B25CC00" w14:textId="77777777" w:rsidR="00C43293" w:rsidRDefault="00C43293" w:rsidP="00C43293">
      <w:pPr>
        <w:spacing w:line="400" w:lineRule="exact"/>
        <w:ind w:firstLineChars="200" w:firstLine="420"/>
        <w:jc w:val="left"/>
      </w:pPr>
      <w:r>
        <w:t>6.11.8</w:t>
      </w:r>
      <w:r>
        <w:tab/>
        <w:t>负荷心肌运动定量</w:t>
      </w:r>
      <w:r>
        <w:tab/>
      </w:r>
    </w:p>
    <w:p w14:paraId="540FFEFB" w14:textId="77777777" w:rsidR="00C43293" w:rsidRDefault="00C43293" w:rsidP="00C43293">
      <w:pPr>
        <w:spacing w:line="400" w:lineRule="exact"/>
        <w:ind w:firstLineChars="200" w:firstLine="420"/>
        <w:jc w:val="left"/>
      </w:pPr>
      <w:r>
        <w:t>6.11.8.1</w:t>
      </w:r>
      <w:r>
        <w:tab/>
        <w:t>支持负荷试验状态下左心室整体和节段进行应变定量分析</w:t>
      </w:r>
      <w:r>
        <w:tab/>
      </w:r>
    </w:p>
    <w:p w14:paraId="04B5BB01" w14:textId="77777777" w:rsidR="00C43293" w:rsidRDefault="00C43293" w:rsidP="00C43293">
      <w:pPr>
        <w:spacing w:line="400" w:lineRule="exact"/>
        <w:ind w:firstLineChars="200" w:firstLine="420"/>
        <w:jc w:val="left"/>
      </w:pPr>
      <w:r>
        <w:t>6.11.9</w:t>
      </w:r>
      <w:r>
        <w:tab/>
        <w:t xml:space="preserve">三维心功能定量 </w:t>
      </w:r>
      <w:r>
        <w:tab/>
      </w:r>
    </w:p>
    <w:p w14:paraId="4AD3C458" w14:textId="77777777" w:rsidR="00C43293" w:rsidRDefault="00C43293" w:rsidP="00C43293">
      <w:pPr>
        <w:spacing w:line="400" w:lineRule="exact"/>
        <w:ind w:firstLineChars="200" w:firstLine="420"/>
        <w:jc w:val="left"/>
      </w:pPr>
      <w:r>
        <w:t>6.11.9.1</w:t>
      </w:r>
      <w:r>
        <w:tab/>
        <w:t>自动确定收缩末期与舒张末期，快速计算LV舒张末期与收缩末期容积，左室射血分数，并可以独立</w:t>
      </w:r>
      <w:proofErr w:type="gramStart"/>
      <w:r>
        <w:t>显示四</w:t>
      </w:r>
      <w:proofErr w:type="gramEnd"/>
      <w:r>
        <w:t>腔心、两腔心；并可以对MPR图像进行灰</w:t>
      </w:r>
      <w:proofErr w:type="gramStart"/>
      <w:r>
        <w:t>阶及伪彩</w:t>
      </w:r>
      <w:proofErr w:type="gramEnd"/>
      <w:r>
        <w:t>设置，实时三维智能断层,可同步显示≥16个切面</w:t>
      </w:r>
      <w:r>
        <w:tab/>
      </w:r>
    </w:p>
    <w:p w14:paraId="3920398A" w14:textId="77777777" w:rsidR="00C43293" w:rsidRDefault="00C43293" w:rsidP="00C43293">
      <w:pPr>
        <w:spacing w:line="400" w:lineRule="exact"/>
        <w:ind w:firstLineChars="200" w:firstLine="420"/>
        <w:jc w:val="left"/>
      </w:pPr>
      <w:r>
        <w:t>6.11.10</w:t>
      </w:r>
      <w:r>
        <w:tab/>
        <w:t>高级三维心功能定量</w:t>
      </w:r>
      <w:r>
        <w:tab/>
      </w:r>
    </w:p>
    <w:p w14:paraId="244C273F" w14:textId="77777777" w:rsidR="00C43293" w:rsidRDefault="00C43293" w:rsidP="00C43293">
      <w:pPr>
        <w:spacing w:line="400" w:lineRule="exact"/>
        <w:ind w:firstLineChars="200" w:firstLine="420"/>
        <w:jc w:val="left"/>
      </w:pPr>
      <w:r>
        <w:t>6.11.10.1</w:t>
      </w:r>
      <w:r>
        <w:tab/>
        <w:t>以 LV 节段容积为基础计算整体 LV 容积曲线及17节段容积曲线，并计算左心室容积和EF、SV等参数</w:t>
      </w:r>
      <w:r>
        <w:tab/>
      </w:r>
    </w:p>
    <w:p w14:paraId="188A53A3" w14:textId="77777777" w:rsidR="00C43293" w:rsidRDefault="00C43293" w:rsidP="00C43293">
      <w:pPr>
        <w:spacing w:line="400" w:lineRule="exact"/>
        <w:ind w:firstLineChars="200" w:firstLine="420"/>
        <w:jc w:val="left"/>
      </w:pPr>
      <w:r>
        <w:t>6.11.10.2</w:t>
      </w:r>
      <w:r>
        <w:tab/>
        <w:t>自动计算16节段、12节段、6节段时间差值及标准差，同时可根据需要显示任意节段时间差值和标准差</w:t>
      </w:r>
      <w:r>
        <w:tab/>
      </w:r>
    </w:p>
    <w:p w14:paraId="0DB74D17" w14:textId="77777777" w:rsidR="00C43293" w:rsidRDefault="00C43293" w:rsidP="00C43293">
      <w:pPr>
        <w:spacing w:line="400" w:lineRule="exact"/>
        <w:ind w:firstLineChars="200" w:firstLine="420"/>
        <w:jc w:val="left"/>
      </w:pPr>
      <w:r>
        <w:t>6.11.10.3</w:t>
      </w:r>
      <w:r>
        <w:tab/>
        <w:t>具有三维时序及位移显像，包括位移平均值、位移标准偏差、位移最大值、位移最小值</w:t>
      </w:r>
      <w:r>
        <w:tab/>
      </w:r>
    </w:p>
    <w:p w14:paraId="4C1519A9" w14:textId="77777777" w:rsidR="00C43293" w:rsidRDefault="00C43293" w:rsidP="00C43293">
      <w:pPr>
        <w:spacing w:line="400" w:lineRule="exact"/>
        <w:ind w:firstLineChars="200" w:firstLine="420"/>
        <w:jc w:val="left"/>
      </w:pPr>
      <w:r>
        <w:t>6.11.10.4</w:t>
      </w:r>
      <w:r>
        <w:tab/>
        <w:t>自动生成报告(总体功能报告、节段最大差值、节段标准差值、时序和位移显像)</w:t>
      </w:r>
      <w:r>
        <w:tab/>
      </w:r>
    </w:p>
    <w:p w14:paraId="60864BF9" w14:textId="77777777" w:rsidR="00C43293" w:rsidRDefault="00C43293" w:rsidP="00C43293">
      <w:pPr>
        <w:spacing w:line="400" w:lineRule="exact"/>
        <w:ind w:firstLineChars="200" w:firstLine="420"/>
        <w:jc w:val="left"/>
      </w:pPr>
      <w:r>
        <w:t>6.11.11</w:t>
      </w:r>
      <w:r>
        <w:tab/>
        <w:t>二尖瓣导航定量分析</w:t>
      </w:r>
      <w:r>
        <w:tab/>
      </w:r>
    </w:p>
    <w:p w14:paraId="1B1D78A9" w14:textId="77777777" w:rsidR="00C43293" w:rsidRDefault="00C43293" w:rsidP="00C43293">
      <w:pPr>
        <w:spacing w:line="400" w:lineRule="exact"/>
        <w:ind w:firstLineChars="200" w:firstLine="420"/>
        <w:jc w:val="left"/>
      </w:pPr>
      <w:r>
        <w:t>6.11.11.1</w:t>
      </w:r>
      <w:r>
        <w:tab/>
        <w:t>结合解剖智能技术对二尖瓣3D容积数据通过简单4步模型分析，提供针对二尖瓣测量和计算的综合模型分析。帮助用户通过简单命令完成调节图像及分析全部过程。最终结果将可在屏幕上进行显示</w:t>
      </w:r>
      <w:r>
        <w:tab/>
      </w:r>
    </w:p>
    <w:p w14:paraId="54AA9FC5" w14:textId="77777777" w:rsidR="00C43293" w:rsidRDefault="00C43293" w:rsidP="00C43293">
      <w:pPr>
        <w:spacing w:line="400" w:lineRule="exact"/>
        <w:ind w:firstLineChars="200" w:firstLine="420"/>
        <w:jc w:val="left"/>
      </w:pPr>
      <w:r>
        <w:t>6.11.11.2</w:t>
      </w:r>
      <w:r>
        <w:tab/>
        <w:t>获得二尖瓣环、前后叶闭合线以及二尖瓣与乳头肌和主动脉的空间关系的同时，获得在径线、瓣环、瓣膜方面多达83项参数的测量值。同时具备全面的报告菜单</w:t>
      </w:r>
      <w:r>
        <w:tab/>
      </w:r>
    </w:p>
    <w:p w14:paraId="30C02122" w14:textId="77777777" w:rsidR="00C43293" w:rsidRDefault="00C43293" w:rsidP="00C43293">
      <w:pPr>
        <w:spacing w:line="400" w:lineRule="exact"/>
        <w:ind w:firstLineChars="200" w:firstLine="420"/>
        <w:jc w:val="left"/>
      </w:pPr>
      <w:r>
        <w:t>*6.11.12</w:t>
      </w:r>
      <w:r>
        <w:tab/>
        <w:t>动态心脏模型</w:t>
      </w:r>
      <w:r>
        <w:tab/>
      </w:r>
    </w:p>
    <w:p w14:paraId="55C3E3A7" w14:textId="77777777" w:rsidR="00C43293" w:rsidRDefault="00C43293" w:rsidP="00C43293">
      <w:pPr>
        <w:spacing w:line="400" w:lineRule="exact"/>
        <w:ind w:firstLineChars="200" w:firstLine="420"/>
        <w:jc w:val="left"/>
      </w:pPr>
      <w:r>
        <w:t>6.11.12.1</w:t>
      </w:r>
      <w:r>
        <w:tab/>
        <w:t>自动化心脏三维定量功能，通过智能分割和自动边界检测，全自动识别追踪左室、左房、右室、右房、主动脉、肺动脉等结构并以不同色彩标识，无需人工点击图像；提供自动的四腔、两腔、</w:t>
      </w:r>
      <w:proofErr w:type="gramStart"/>
      <w:r>
        <w:t>三腔二维</w:t>
      </w:r>
      <w:proofErr w:type="gramEnd"/>
      <w:r>
        <w:t>切面和短轴视图，并可进行局部或整体的边界调节，高效的工作流程可促进快速检查，准确评估心脏功能</w:t>
      </w:r>
      <w:r>
        <w:tab/>
      </w:r>
    </w:p>
    <w:p w14:paraId="57015063" w14:textId="77777777" w:rsidR="00C43293" w:rsidRDefault="00C43293" w:rsidP="00C43293">
      <w:pPr>
        <w:spacing w:line="400" w:lineRule="exact"/>
        <w:ind w:firstLineChars="200" w:firstLine="420"/>
        <w:jc w:val="left"/>
      </w:pPr>
      <w:r>
        <w:t>6.11.12.2</w:t>
      </w:r>
      <w:r>
        <w:tab/>
        <w:t>通过大数据模型匹配，获得心脏模型及同步显示左心房、左心室容积曲线</w:t>
      </w:r>
      <w:r>
        <w:tab/>
        <w:t>6.11.12.3</w:t>
      </w:r>
      <w:r>
        <w:tab/>
        <w:t>提供全面三维定量参数，同时提供左</w:t>
      </w:r>
      <w:proofErr w:type="gramStart"/>
      <w:r>
        <w:t>心多种</w:t>
      </w:r>
      <w:proofErr w:type="gramEnd"/>
      <w:r>
        <w:t>参数，包括左心室容积、径线、射血分数，心肌质量，心脏指数，以及左心房最大、最小容积，左心房射血分数、左心房指数等</w:t>
      </w:r>
      <w:r>
        <w:tab/>
      </w:r>
    </w:p>
    <w:p w14:paraId="6875D42F" w14:textId="77777777" w:rsidR="00C43293" w:rsidRDefault="00C43293" w:rsidP="00C43293">
      <w:pPr>
        <w:spacing w:line="400" w:lineRule="exact"/>
        <w:ind w:firstLineChars="200" w:firstLine="420"/>
        <w:jc w:val="left"/>
      </w:pPr>
      <w:r>
        <w:t>6.11.12.4</w:t>
      </w:r>
      <w:r>
        <w:tab/>
        <w:t>支持多个心动周期分析，不少于5个心动周期，并自动显示平均结果，帮助更准确获得心脏功能参数</w:t>
      </w:r>
      <w:r>
        <w:tab/>
      </w:r>
    </w:p>
    <w:p w14:paraId="0B59F056" w14:textId="77777777" w:rsidR="00C43293" w:rsidRDefault="00C43293" w:rsidP="00C43293">
      <w:pPr>
        <w:spacing w:line="400" w:lineRule="exact"/>
        <w:ind w:firstLineChars="200" w:firstLine="420"/>
        <w:jc w:val="left"/>
      </w:pPr>
      <w:r>
        <w:t>6.11.13</w:t>
      </w:r>
      <w:r>
        <w:tab/>
        <w:t>三维自动右室定量</w:t>
      </w:r>
      <w:r>
        <w:tab/>
      </w:r>
    </w:p>
    <w:p w14:paraId="1465BDE1" w14:textId="77777777" w:rsidR="00C43293" w:rsidRDefault="00C43293" w:rsidP="00C43293">
      <w:pPr>
        <w:spacing w:line="400" w:lineRule="exact"/>
        <w:ind w:firstLineChars="200" w:firstLine="420"/>
        <w:jc w:val="left"/>
      </w:pPr>
      <w:r>
        <w:t>6.11.13.1</w:t>
      </w:r>
      <w:r>
        <w:tab/>
      </w:r>
      <w:r>
        <w:rPr>
          <w:rFonts w:hint="eastAsia"/>
        </w:rPr>
        <w:t xml:space="preserve"> </w:t>
      </w:r>
      <w:r>
        <w:t>FDA认证的人工智能技术，自动建模及追踪分析，匹配不同心动周期右心室长轴和短轴视图</w:t>
      </w:r>
      <w:r>
        <w:tab/>
      </w:r>
    </w:p>
    <w:p w14:paraId="1E3221C7" w14:textId="77777777" w:rsidR="00C43293" w:rsidRDefault="00C43293" w:rsidP="00C43293">
      <w:pPr>
        <w:spacing w:line="400" w:lineRule="exact"/>
        <w:ind w:firstLineChars="200" w:firstLine="420"/>
        <w:jc w:val="left"/>
      </w:pPr>
      <w:r>
        <w:t>6.11.13.2</w:t>
      </w:r>
      <w:r>
        <w:tab/>
        <w:t>自动获取右心室容积模型及容积曲线，计算多个右心室容积参数</w:t>
      </w:r>
      <w:proofErr w:type="gramStart"/>
      <w:r>
        <w:t>参数</w:t>
      </w:r>
      <w:proofErr w:type="gramEnd"/>
      <w:r>
        <w:t>，包括右心室容积、右心室容积指数、右心室射血分数</w:t>
      </w:r>
      <w:r>
        <w:tab/>
      </w:r>
    </w:p>
    <w:p w14:paraId="04469C40" w14:textId="77777777" w:rsidR="00C43293" w:rsidRDefault="00C43293" w:rsidP="00C43293">
      <w:pPr>
        <w:spacing w:line="400" w:lineRule="exact"/>
        <w:ind w:firstLineChars="200" w:firstLine="420"/>
        <w:jc w:val="left"/>
      </w:pPr>
      <w:r>
        <w:t>6.11.13.3</w:t>
      </w:r>
      <w:r>
        <w:tab/>
        <w:t>自动获取标准包含右心室的心尖四腔</w:t>
      </w:r>
      <w:proofErr w:type="gramStart"/>
      <w:r>
        <w:t>心切面</w:t>
      </w:r>
      <w:proofErr w:type="gramEnd"/>
      <w:r>
        <w:t>并计算右心室二维定量参数，包括右心室长径及短径、TAPSE、FAC、间隔和游离壁纵向应变</w:t>
      </w:r>
      <w:r>
        <w:tab/>
      </w:r>
    </w:p>
    <w:p w14:paraId="23E4E545" w14:textId="77777777" w:rsidR="00C43293" w:rsidRDefault="00C43293" w:rsidP="00C43293">
      <w:pPr>
        <w:spacing w:line="400" w:lineRule="exact"/>
        <w:ind w:firstLineChars="200" w:firstLine="420"/>
        <w:jc w:val="left"/>
      </w:pPr>
      <w:r>
        <w:t>6.12</w:t>
      </w:r>
      <w:r>
        <w:tab/>
        <w:t>图像存储与（电影）回放重现及病案管理单元</w:t>
      </w:r>
      <w:r>
        <w:tab/>
      </w:r>
    </w:p>
    <w:p w14:paraId="1F3C4D61" w14:textId="77777777" w:rsidR="00C43293" w:rsidRDefault="00C43293" w:rsidP="00C43293">
      <w:pPr>
        <w:spacing w:line="400" w:lineRule="exact"/>
        <w:ind w:firstLineChars="200" w:firstLine="420"/>
        <w:jc w:val="left"/>
      </w:pPr>
      <w:r>
        <w:t>6.12.1</w:t>
      </w:r>
      <w:r>
        <w:tab/>
        <w:t>数字化捕捉、回放、存储动、静态图像，实时图像传输，实时 JPEG 解压缩，可进行参数编程调节</w:t>
      </w:r>
      <w:r>
        <w:tab/>
      </w:r>
    </w:p>
    <w:p w14:paraId="67713663" w14:textId="77777777" w:rsidR="00C43293" w:rsidRDefault="00C43293" w:rsidP="00C43293">
      <w:pPr>
        <w:spacing w:line="400" w:lineRule="exact"/>
        <w:ind w:firstLineChars="200" w:firstLine="420"/>
        <w:jc w:val="left"/>
      </w:pPr>
      <w:r>
        <w:t>6.12.2</w:t>
      </w:r>
      <w:r>
        <w:tab/>
        <w:t>主机内置硬盘≥1T，可扩展的存储装置：大容量移动硬盘、DVD-RW、DVR等</w:t>
      </w:r>
      <w:r>
        <w:tab/>
      </w:r>
    </w:p>
    <w:p w14:paraId="7D405DFC" w14:textId="77777777" w:rsidR="00C43293" w:rsidRDefault="00C43293" w:rsidP="00C43293">
      <w:pPr>
        <w:spacing w:line="400" w:lineRule="exact"/>
        <w:ind w:firstLineChars="200" w:firstLine="420"/>
        <w:jc w:val="left"/>
      </w:pPr>
      <w:r>
        <w:t>6.12.3</w:t>
      </w:r>
      <w:r>
        <w:tab/>
        <w:t>具备主机硬盘图像数据存储</w:t>
      </w:r>
      <w:r>
        <w:tab/>
      </w:r>
    </w:p>
    <w:p w14:paraId="29628D93" w14:textId="77777777" w:rsidR="00C43293" w:rsidRDefault="00C43293" w:rsidP="00C43293">
      <w:pPr>
        <w:spacing w:line="400" w:lineRule="exact"/>
        <w:ind w:firstLineChars="200" w:firstLine="420"/>
        <w:jc w:val="left"/>
      </w:pPr>
      <w:r>
        <w:t>6.12.4</w:t>
      </w:r>
      <w:r>
        <w:tab/>
        <w:t>病案管理单元包括病人资料、报告、图像等的存储、修改、检索和打印等</w:t>
      </w:r>
      <w:r>
        <w:tab/>
        <w:t>6.12.5</w:t>
      </w:r>
      <w:r>
        <w:tab/>
        <w:t>可根据检查要求对工作站参数（存储、压缩、回放）进行编程调节</w:t>
      </w:r>
      <w:r>
        <w:tab/>
      </w:r>
    </w:p>
    <w:p w14:paraId="44DE1226" w14:textId="77777777" w:rsidR="00C43293" w:rsidRDefault="00C43293" w:rsidP="00C43293">
      <w:pPr>
        <w:spacing w:line="400" w:lineRule="exact"/>
        <w:ind w:firstLineChars="200" w:firstLine="420"/>
        <w:jc w:val="left"/>
      </w:pPr>
      <w:r>
        <w:t>6.13</w:t>
      </w:r>
      <w:r>
        <w:tab/>
        <w:t>参考信号：ECG心电信号</w:t>
      </w:r>
      <w:r>
        <w:tab/>
      </w:r>
    </w:p>
    <w:p w14:paraId="166B1C2A" w14:textId="77777777" w:rsidR="00C43293" w:rsidRDefault="00C43293" w:rsidP="00C43293">
      <w:pPr>
        <w:spacing w:line="400" w:lineRule="exact"/>
        <w:ind w:firstLineChars="200" w:firstLine="420"/>
        <w:jc w:val="left"/>
      </w:pPr>
      <w:r>
        <w:t>6.14</w:t>
      </w:r>
      <w:r>
        <w:tab/>
        <w:t>输入和输出信号：</w:t>
      </w:r>
      <w:r>
        <w:tab/>
      </w:r>
    </w:p>
    <w:p w14:paraId="2624415D" w14:textId="77777777" w:rsidR="00C43293" w:rsidRDefault="00C43293" w:rsidP="00C43293">
      <w:pPr>
        <w:spacing w:line="400" w:lineRule="exact"/>
        <w:ind w:firstLineChars="200" w:firstLine="420"/>
        <w:jc w:val="left"/>
      </w:pPr>
      <w:r>
        <w:t>6.14.1</w:t>
      </w:r>
      <w:r>
        <w:tab/>
        <w:t>输入：DICOM DATA</w:t>
      </w:r>
      <w:r>
        <w:tab/>
      </w:r>
    </w:p>
    <w:p w14:paraId="57EC58E9" w14:textId="77777777" w:rsidR="00C43293" w:rsidRDefault="00C43293" w:rsidP="00C43293">
      <w:pPr>
        <w:spacing w:line="400" w:lineRule="exact"/>
        <w:ind w:firstLineChars="200" w:firstLine="420"/>
        <w:jc w:val="left"/>
      </w:pPr>
      <w:r>
        <w:t>6.14.2</w:t>
      </w:r>
      <w:r>
        <w:tab/>
        <w:t>输出：DP高清数字化输出</w:t>
      </w:r>
      <w:r>
        <w:tab/>
      </w:r>
    </w:p>
    <w:p w14:paraId="211BD177" w14:textId="77777777" w:rsidR="00C43293" w:rsidRDefault="00C43293" w:rsidP="00C43293">
      <w:pPr>
        <w:spacing w:line="400" w:lineRule="exact"/>
        <w:ind w:firstLineChars="200" w:firstLine="420"/>
        <w:jc w:val="left"/>
      </w:pPr>
      <w:r>
        <w:t>6.15</w:t>
      </w:r>
      <w:r>
        <w:tab/>
      </w:r>
      <w:r>
        <w:rPr>
          <w:rFonts w:hint="eastAsia"/>
        </w:rPr>
        <w:t xml:space="preserve"> </w:t>
      </w:r>
      <w:r>
        <w:t>图像管理与记录装置：</w:t>
      </w:r>
      <w:r>
        <w:tab/>
      </w:r>
    </w:p>
    <w:p w14:paraId="433F8E82" w14:textId="77777777" w:rsidR="00C43293" w:rsidRDefault="00C43293" w:rsidP="00C43293">
      <w:pPr>
        <w:spacing w:line="400" w:lineRule="exact"/>
        <w:ind w:firstLineChars="200" w:firstLine="420"/>
        <w:jc w:val="left"/>
      </w:pPr>
      <w:r>
        <w:t>6.15.1</w:t>
      </w:r>
      <w:r>
        <w:tab/>
        <w:t>内置图像管理系统</w:t>
      </w:r>
      <w:r>
        <w:tab/>
      </w:r>
    </w:p>
    <w:p w14:paraId="784AE79E" w14:textId="77777777" w:rsidR="00C43293" w:rsidRDefault="00C43293" w:rsidP="00C43293">
      <w:pPr>
        <w:spacing w:line="400" w:lineRule="exact"/>
        <w:ind w:firstLineChars="200" w:firstLine="420"/>
        <w:jc w:val="left"/>
      </w:pPr>
      <w:r>
        <w:t>6.15.2</w:t>
      </w:r>
      <w:r>
        <w:tab/>
        <w:t>支持DVD／USB图像导出存储</w:t>
      </w:r>
      <w:r>
        <w:tab/>
      </w:r>
    </w:p>
    <w:p w14:paraId="6CA482CB" w14:textId="77777777" w:rsidR="00C43293" w:rsidRDefault="00C43293" w:rsidP="00C43293">
      <w:pPr>
        <w:spacing w:line="400" w:lineRule="exact"/>
        <w:ind w:firstLineChars="200" w:firstLine="420"/>
        <w:jc w:val="left"/>
      </w:pPr>
      <w:r>
        <w:t>6.16</w:t>
      </w:r>
      <w:r>
        <w:tab/>
        <w:t xml:space="preserve">连通性  </w:t>
      </w:r>
      <w:r>
        <w:tab/>
      </w:r>
    </w:p>
    <w:p w14:paraId="7E3AA33F" w14:textId="77777777" w:rsidR="00C43293" w:rsidRDefault="00C43293" w:rsidP="00C43293">
      <w:pPr>
        <w:spacing w:line="400" w:lineRule="exact"/>
        <w:ind w:firstLineChars="200" w:firstLine="420"/>
        <w:jc w:val="left"/>
      </w:pPr>
      <w:r>
        <w:t xml:space="preserve">6.16.1 </w:t>
      </w:r>
      <w:r>
        <w:tab/>
        <w:t>医学数字图像和通信协议， DICOM 3.0 版接口部件</w:t>
      </w:r>
      <w:r>
        <w:tab/>
      </w:r>
    </w:p>
    <w:p w14:paraId="2A95B1AE" w14:textId="77777777" w:rsidR="00C43293" w:rsidRDefault="00C43293" w:rsidP="00C43293">
      <w:pPr>
        <w:spacing w:line="400" w:lineRule="exact"/>
        <w:ind w:firstLineChars="200" w:firstLine="420"/>
        <w:jc w:val="left"/>
      </w:pPr>
      <w:r>
        <w:rPr>
          <w:rFonts w:hint="eastAsia"/>
        </w:rPr>
        <w:t>七、</w:t>
      </w:r>
      <w:r>
        <w:tab/>
        <w:t>技术参数及要求</w:t>
      </w:r>
      <w:r>
        <w:tab/>
      </w:r>
    </w:p>
    <w:p w14:paraId="4BCE3B8C" w14:textId="77777777" w:rsidR="00C43293" w:rsidRDefault="00C43293" w:rsidP="00C43293">
      <w:pPr>
        <w:spacing w:line="400" w:lineRule="exact"/>
        <w:ind w:firstLineChars="200" w:firstLine="420"/>
        <w:jc w:val="left"/>
      </w:pPr>
      <w:r>
        <w:t>7.1</w:t>
      </w:r>
      <w:r>
        <w:tab/>
        <w:t>系统通用功能</w:t>
      </w:r>
      <w:r>
        <w:tab/>
      </w:r>
    </w:p>
    <w:p w14:paraId="41CF53CF" w14:textId="77777777" w:rsidR="00C43293" w:rsidRDefault="00C43293" w:rsidP="00C43293">
      <w:pPr>
        <w:spacing w:line="400" w:lineRule="exact"/>
        <w:ind w:firstLineChars="200" w:firstLine="420"/>
        <w:jc w:val="left"/>
      </w:pPr>
      <w:r>
        <w:t xml:space="preserve">7.1.1 </w:t>
      </w:r>
      <w:r>
        <w:tab/>
        <w:t>监视器: OLED显示器≥21.5英寸,对比度≥22550:1，无闪烁，可上下左右旋转、倾斜</w:t>
      </w:r>
      <w:r>
        <w:tab/>
      </w:r>
    </w:p>
    <w:p w14:paraId="49CEFFE5" w14:textId="77777777" w:rsidR="00C43293" w:rsidRDefault="00C43293" w:rsidP="00C43293">
      <w:pPr>
        <w:spacing w:line="400" w:lineRule="exact"/>
        <w:ind w:firstLineChars="200" w:firstLine="420"/>
        <w:jc w:val="left"/>
      </w:pPr>
      <w:r>
        <w:t xml:space="preserve">7.1.2 </w:t>
      </w:r>
      <w:r>
        <w:tab/>
        <w:t>操作面板具备液晶触摸屏≥12英寸,可通过手指滑动触摸</w:t>
      </w:r>
      <w:proofErr w:type="gramStart"/>
      <w:r>
        <w:t>屏进行</w:t>
      </w:r>
      <w:proofErr w:type="gramEnd"/>
      <w:r>
        <w:t>翻页，直接点击</w:t>
      </w:r>
      <w:proofErr w:type="gramStart"/>
      <w:r>
        <w:t>触摸屏即可</w:t>
      </w:r>
      <w:proofErr w:type="gramEnd"/>
      <w:r>
        <w:t>选择需要调节的参数，操作面板可上下左右进行高度调整及旋转</w:t>
      </w:r>
      <w:r>
        <w:tab/>
      </w:r>
    </w:p>
    <w:p w14:paraId="253BC9E9" w14:textId="77777777" w:rsidR="00C43293" w:rsidRDefault="00C43293" w:rsidP="00C43293">
      <w:pPr>
        <w:spacing w:line="400" w:lineRule="exact"/>
        <w:ind w:firstLineChars="200" w:firstLine="420"/>
        <w:jc w:val="left"/>
      </w:pPr>
      <w:r>
        <w:t>7.1.3</w:t>
      </w:r>
      <w:r>
        <w:tab/>
        <w:t>标准成像探头接口≥4个，均可通用</w:t>
      </w:r>
      <w:r>
        <w:tab/>
      </w:r>
    </w:p>
    <w:p w14:paraId="01BDC1B2" w14:textId="77777777" w:rsidR="00C43293" w:rsidRDefault="00C43293" w:rsidP="00C43293">
      <w:pPr>
        <w:spacing w:line="400" w:lineRule="exact"/>
        <w:ind w:firstLineChars="200" w:firstLine="420"/>
        <w:jc w:val="left"/>
      </w:pPr>
      <w:r>
        <w:t>7.1.4</w:t>
      </w:r>
      <w:r>
        <w:tab/>
        <w:t>功能分区控制面板，可升降、旋转、前后左右平移, 电子锁定</w:t>
      </w:r>
      <w:r>
        <w:tab/>
      </w:r>
    </w:p>
    <w:p w14:paraId="67BC792B" w14:textId="77777777" w:rsidR="00C43293" w:rsidRDefault="00C43293" w:rsidP="00C43293">
      <w:pPr>
        <w:spacing w:line="400" w:lineRule="exact"/>
        <w:ind w:firstLineChars="200" w:firstLine="420"/>
        <w:jc w:val="left"/>
      </w:pPr>
      <w:r>
        <w:t>7.2</w:t>
      </w:r>
      <w:r>
        <w:tab/>
        <w:t>探头规格</w:t>
      </w:r>
      <w:r>
        <w:tab/>
      </w:r>
    </w:p>
    <w:p w14:paraId="4481469B" w14:textId="77777777" w:rsidR="00C43293" w:rsidRDefault="00C43293" w:rsidP="00C43293">
      <w:pPr>
        <w:spacing w:line="400" w:lineRule="exact"/>
        <w:ind w:firstLineChars="200" w:firstLine="420"/>
        <w:jc w:val="left"/>
      </w:pPr>
      <w:r>
        <w:t>7.2.1</w:t>
      </w:r>
      <w:r>
        <w:tab/>
        <w:t>频率:超宽频变频探头, 探头频率1 MHz 到12 MHz</w:t>
      </w:r>
      <w:r>
        <w:tab/>
      </w:r>
    </w:p>
    <w:p w14:paraId="2E7E8CF0" w14:textId="77777777" w:rsidR="00C43293" w:rsidRDefault="00C43293" w:rsidP="00C43293">
      <w:pPr>
        <w:spacing w:line="400" w:lineRule="exact"/>
        <w:ind w:firstLineChars="200" w:firstLine="420"/>
        <w:jc w:val="left"/>
      </w:pPr>
      <w:r>
        <w:t>7.2.2</w:t>
      </w:r>
      <w:r>
        <w:tab/>
        <w:t>类型:相控阵、线阵、矩阵实时三维探头</w:t>
      </w:r>
      <w:r>
        <w:tab/>
      </w:r>
    </w:p>
    <w:p w14:paraId="47F1AADA" w14:textId="77777777" w:rsidR="00C43293" w:rsidRDefault="00C43293" w:rsidP="00C43293">
      <w:pPr>
        <w:spacing w:line="400" w:lineRule="exact"/>
        <w:ind w:firstLineChars="200" w:firstLine="420"/>
        <w:jc w:val="left"/>
      </w:pPr>
      <w:r>
        <w:t>7.2.3</w:t>
      </w:r>
      <w:r>
        <w:tab/>
        <w:t>压电晶体材料：相控阵、、矩阵实时三维探头均具备采用纯净波晶体材料</w:t>
      </w:r>
      <w:r>
        <w:tab/>
      </w:r>
    </w:p>
    <w:p w14:paraId="1D345AF8" w14:textId="77777777" w:rsidR="00C43293" w:rsidRDefault="00C43293" w:rsidP="00C43293">
      <w:pPr>
        <w:spacing w:line="400" w:lineRule="exact"/>
        <w:ind w:firstLineChars="200" w:firstLine="420"/>
        <w:jc w:val="left"/>
      </w:pPr>
      <w:r>
        <w:t>7.2.4</w:t>
      </w:r>
      <w:r>
        <w:tab/>
        <w:t>可支持矩阵探头晶片≥56,320</w:t>
      </w:r>
      <w:r>
        <w:tab/>
      </w:r>
    </w:p>
    <w:p w14:paraId="7C92938A" w14:textId="77777777" w:rsidR="00C43293" w:rsidRDefault="00C43293" w:rsidP="00C43293">
      <w:pPr>
        <w:spacing w:line="400" w:lineRule="exact"/>
        <w:ind w:firstLineChars="200" w:firstLine="420"/>
        <w:jc w:val="left"/>
      </w:pPr>
      <w:r>
        <w:t>7.3</w:t>
      </w:r>
      <w:r>
        <w:tab/>
        <w:t>二维成像主要参数:</w:t>
      </w:r>
      <w:r>
        <w:tab/>
      </w:r>
    </w:p>
    <w:p w14:paraId="1E32FEDC" w14:textId="77777777" w:rsidR="00C43293" w:rsidRDefault="00C43293" w:rsidP="00C43293">
      <w:pPr>
        <w:spacing w:line="400" w:lineRule="exact"/>
        <w:ind w:firstLineChars="200" w:firstLine="420"/>
        <w:jc w:val="left"/>
      </w:pPr>
      <w:r>
        <w:t xml:space="preserve">7.3.1 </w:t>
      </w:r>
      <w:r>
        <w:rPr>
          <w:rFonts w:hint="eastAsia"/>
        </w:rPr>
        <w:t>成人心脏矩阵实时三维探头：成像频率</w:t>
      </w:r>
      <w:r>
        <w:t>1-5MHz</w:t>
      </w:r>
    </w:p>
    <w:p w14:paraId="2567FCCA" w14:textId="77777777" w:rsidR="00C43293" w:rsidRDefault="00C43293" w:rsidP="00C43293">
      <w:pPr>
        <w:spacing w:line="400" w:lineRule="exact"/>
        <w:ind w:firstLineChars="450" w:firstLine="945"/>
        <w:jc w:val="left"/>
      </w:pPr>
      <w:r>
        <w:rPr>
          <w:rFonts w:hint="eastAsia"/>
        </w:rPr>
        <w:t>儿童心脏相控阵探头：成像频率</w:t>
      </w:r>
      <w:r>
        <w:t>2-9MHz</w:t>
      </w:r>
    </w:p>
    <w:p w14:paraId="21599412" w14:textId="77777777" w:rsidR="00C43293" w:rsidRDefault="00C43293" w:rsidP="00C43293">
      <w:pPr>
        <w:spacing w:line="400" w:lineRule="exact"/>
        <w:ind w:firstLineChars="450" w:firstLine="945"/>
        <w:jc w:val="left"/>
      </w:pPr>
      <w:r>
        <w:rPr>
          <w:rFonts w:hint="eastAsia"/>
        </w:rPr>
        <w:t>成人经食管矩阵实时三维探头：成像频率</w:t>
      </w:r>
      <w:r>
        <w:t>2-8MHz</w:t>
      </w:r>
    </w:p>
    <w:p w14:paraId="04924358" w14:textId="77777777" w:rsidR="00C43293" w:rsidRDefault="00C43293" w:rsidP="00C43293">
      <w:pPr>
        <w:spacing w:line="400" w:lineRule="exact"/>
        <w:ind w:firstLineChars="450" w:firstLine="945"/>
        <w:jc w:val="left"/>
      </w:pPr>
      <w:r>
        <w:rPr>
          <w:rFonts w:hint="eastAsia"/>
        </w:rPr>
        <w:t>高频线阵探头：成像频率3</w:t>
      </w:r>
      <w:r>
        <w:t>-12MHz</w:t>
      </w:r>
    </w:p>
    <w:p w14:paraId="7A2E4169" w14:textId="77777777" w:rsidR="00C43293" w:rsidRDefault="00C43293" w:rsidP="00C43293">
      <w:pPr>
        <w:spacing w:line="400" w:lineRule="exact"/>
        <w:ind w:firstLineChars="450" w:firstLine="945"/>
        <w:jc w:val="left"/>
      </w:pPr>
      <w:r>
        <w:rPr>
          <w:rFonts w:hint="eastAsia"/>
        </w:rPr>
        <w:t>成人心脏相控阵探头：成像频率</w:t>
      </w:r>
      <w:r>
        <w:t>1-5MHz</w:t>
      </w:r>
      <w:r>
        <w:tab/>
      </w:r>
    </w:p>
    <w:p w14:paraId="5B904D0F" w14:textId="77777777" w:rsidR="00C43293" w:rsidRDefault="00C43293" w:rsidP="00C43293">
      <w:pPr>
        <w:spacing w:line="400" w:lineRule="exact"/>
        <w:ind w:firstLineChars="200" w:firstLine="420"/>
        <w:jc w:val="left"/>
      </w:pPr>
      <w:r>
        <w:t>7.3.2</w:t>
      </w:r>
      <w:r>
        <w:tab/>
        <w:t>"扫描速率: 相控阵,全视野，18cm深度时，帧速率≥ 100 帧/秒</w:t>
      </w:r>
    </w:p>
    <w:p w14:paraId="49E9124A" w14:textId="77777777" w:rsidR="00C43293" w:rsidRDefault="00C43293" w:rsidP="00C43293">
      <w:pPr>
        <w:spacing w:line="400" w:lineRule="exact"/>
        <w:ind w:firstLineChars="200" w:firstLine="420"/>
        <w:jc w:val="left"/>
      </w:pPr>
      <w:r>
        <w:t xml:space="preserve">                    </w:t>
      </w:r>
      <w:proofErr w:type="gramStart"/>
      <w:r>
        <w:t>凸</w:t>
      </w:r>
      <w:proofErr w:type="gramEnd"/>
      <w:r>
        <w:t>阵,全视野，18cm深度时，帧速率≥ 39 帧/秒</w:t>
      </w:r>
    </w:p>
    <w:p w14:paraId="0D6F728F" w14:textId="77777777" w:rsidR="00C43293" w:rsidRDefault="00C43293" w:rsidP="00C43293">
      <w:pPr>
        <w:spacing w:line="400" w:lineRule="exact"/>
        <w:ind w:firstLineChars="200" w:firstLine="420"/>
        <w:jc w:val="left"/>
      </w:pPr>
      <w:r>
        <w:t xml:space="preserve">                    线阵,全视野，4cm深度时，帧速率≥ 63 帧/秒"</w:t>
      </w:r>
      <w:r>
        <w:tab/>
      </w:r>
    </w:p>
    <w:p w14:paraId="078A8AFB" w14:textId="77777777" w:rsidR="00C43293" w:rsidRDefault="00C43293" w:rsidP="00C43293">
      <w:pPr>
        <w:spacing w:line="400" w:lineRule="exact"/>
        <w:ind w:firstLineChars="200" w:firstLine="420"/>
        <w:jc w:val="left"/>
      </w:pPr>
      <w:r>
        <w:t>7.3.3</w:t>
      </w:r>
      <w:r>
        <w:tab/>
      </w:r>
      <w:r>
        <w:rPr>
          <w:rFonts w:hint="eastAsia"/>
        </w:rPr>
        <w:t>增益调节</w:t>
      </w:r>
      <w:r>
        <w:t>:2D/Color/Doppler可独立调节, TGC分段≥8， 支持LGC分段调节</w:t>
      </w:r>
      <w:r>
        <w:tab/>
        <w:t>*7.3.4</w:t>
      </w:r>
      <w:r>
        <w:tab/>
        <w:t>扇扫角度：儿童纯净波相控阵探头≥120度，频率：2-9MHz</w:t>
      </w:r>
      <w:r>
        <w:tab/>
      </w:r>
    </w:p>
    <w:p w14:paraId="6902670B" w14:textId="77777777" w:rsidR="00C43293" w:rsidRDefault="00C43293" w:rsidP="00C43293">
      <w:pPr>
        <w:spacing w:line="400" w:lineRule="exact"/>
        <w:ind w:firstLineChars="200" w:firstLine="420"/>
        <w:jc w:val="left"/>
      </w:pPr>
      <w:r>
        <w:t>7.3.5</w:t>
      </w:r>
      <w:r>
        <w:tab/>
        <w:t>声束聚焦:发射接收动态连续聚焦</w:t>
      </w:r>
      <w:r>
        <w:tab/>
      </w:r>
    </w:p>
    <w:p w14:paraId="1C38031D" w14:textId="77777777" w:rsidR="00C43293" w:rsidRDefault="00C43293" w:rsidP="00C43293">
      <w:pPr>
        <w:spacing w:line="400" w:lineRule="exact"/>
        <w:ind w:firstLineChars="200" w:firstLine="420"/>
        <w:jc w:val="left"/>
      </w:pPr>
      <w:r>
        <w:t>7.3.6</w:t>
      </w:r>
      <w:r>
        <w:tab/>
        <w:t>回放重现及存储:灰阶图像回放＞2500幅，存储时间≥6分钟</w:t>
      </w:r>
      <w:r>
        <w:tab/>
      </w:r>
    </w:p>
    <w:p w14:paraId="2BDC3B84" w14:textId="77777777" w:rsidR="00C43293" w:rsidRDefault="00C43293" w:rsidP="00C43293">
      <w:pPr>
        <w:spacing w:line="400" w:lineRule="exact"/>
        <w:ind w:firstLineChars="200" w:firstLine="420"/>
        <w:jc w:val="left"/>
      </w:pPr>
      <w:r>
        <w:t>7.3.7</w:t>
      </w:r>
      <w:r>
        <w:tab/>
        <w:t>预设条件:针对不同的检查脏器,预置最佳化图像的检查条件,减少操作时的调节,及常用所需的外部调节及组合调节，每个探头可提供</w:t>
      </w:r>
      <w:proofErr w:type="gramStart"/>
      <w:r>
        <w:t>预设置</w:t>
      </w:r>
      <w:proofErr w:type="gramEnd"/>
      <w:r>
        <w:t>≥40个</w:t>
      </w:r>
      <w:r>
        <w:tab/>
      </w:r>
    </w:p>
    <w:p w14:paraId="3AE3F179" w14:textId="77777777" w:rsidR="00C43293" w:rsidRDefault="00C43293" w:rsidP="00C43293">
      <w:pPr>
        <w:spacing w:line="400" w:lineRule="exact"/>
        <w:ind w:firstLineChars="200" w:firstLine="420"/>
        <w:jc w:val="left"/>
      </w:pPr>
      <w:r>
        <w:t>7.4</w:t>
      </w:r>
      <w:r>
        <w:tab/>
        <w:t>三维成像主要参数</w:t>
      </w:r>
      <w:r>
        <w:tab/>
      </w:r>
    </w:p>
    <w:p w14:paraId="55B3837A" w14:textId="77777777" w:rsidR="00C43293" w:rsidRDefault="00C43293" w:rsidP="00C43293">
      <w:pPr>
        <w:spacing w:line="400" w:lineRule="exact"/>
        <w:ind w:firstLineChars="200" w:firstLine="420"/>
        <w:jc w:val="left"/>
      </w:pPr>
      <w:r>
        <w:t xml:space="preserve">7.4.1 </w:t>
      </w:r>
      <w:r>
        <w:tab/>
        <w:t>实时三维矩阵探头，提供全面的单探头解决方案，包括二维及三维结构和功能</w:t>
      </w:r>
      <w:r>
        <w:tab/>
      </w:r>
    </w:p>
    <w:p w14:paraId="62C7B4F6" w14:textId="77777777" w:rsidR="00C43293" w:rsidRDefault="00C43293" w:rsidP="00C43293">
      <w:pPr>
        <w:spacing w:line="400" w:lineRule="exact"/>
        <w:ind w:firstLineChars="200" w:firstLine="420"/>
        <w:jc w:val="left"/>
      </w:pPr>
      <w:r>
        <w:t xml:space="preserve">7.4.1.1 </w:t>
      </w:r>
      <w:r>
        <w:tab/>
        <w:t>具备2D、M型、彩色、PW、CW、TDI、造影、负荷等多种应用模式</w:t>
      </w:r>
      <w:r>
        <w:tab/>
      </w:r>
    </w:p>
    <w:p w14:paraId="227632D0" w14:textId="77777777" w:rsidR="00C43293" w:rsidRDefault="00C43293" w:rsidP="00C43293">
      <w:pPr>
        <w:spacing w:line="400" w:lineRule="exact"/>
        <w:ind w:firstLineChars="200" w:firstLine="420"/>
        <w:jc w:val="left"/>
      </w:pPr>
      <w:r>
        <w:t xml:space="preserve">7.4.1.2 </w:t>
      </w:r>
      <w:r>
        <w:tab/>
        <w:t>具备实时智能旋转成像，通过智能电子</w:t>
      </w:r>
      <w:proofErr w:type="gramStart"/>
      <w:r>
        <w:t>偏转声束发</w:t>
      </w:r>
      <w:proofErr w:type="gramEnd"/>
      <w:r>
        <w:t>射技术，获取感兴趣扫描切面</w:t>
      </w:r>
      <w:r>
        <w:tab/>
      </w:r>
    </w:p>
    <w:p w14:paraId="2B880931" w14:textId="77777777" w:rsidR="00C43293" w:rsidRDefault="00C43293" w:rsidP="00C43293">
      <w:pPr>
        <w:spacing w:line="400" w:lineRule="exact"/>
        <w:ind w:firstLineChars="200" w:firstLine="420"/>
        <w:jc w:val="left"/>
      </w:pPr>
      <w:r>
        <w:t>7.4.1.3</w:t>
      </w:r>
      <w:r>
        <w:tab/>
        <w:t>具备实时任意多平面成像，同屏显示任意相交互的两幅图像</w:t>
      </w:r>
      <w:r>
        <w:tab/>
      </w:r>
    </w:p>
    <w:p w14:paraId="1CD5560C" w14:textId="77777777" w:rsidR="00C43293" w:rsidRDefault="00C43293" w:rsidP="00C43293">
      <w:pPr>
        <w:spacing w:line="400" w:lineRule="exact"/>
        <w:ind w:firstLineChars="200" w:firstLine="420"/>
        <w:jc w:val="left"/>
      </w:pPr>
      <w:r>
        <w:t>7.4.1.4</w:t>
      </w:r>
      <w:r>
        <w:tab/>
        <w:t>支持实时三维、全容积成像、实时三维彩色、实时三维缩放、心腔镜、透视心腔镜、彩色心腔镜、深度光源、智能切割、三维造影及负荷超声</w:t>
      </w:r>
      <w:r>
        <w:tab/>
      </w:r>
    </w:p>
    <w:p w14:paraId="3F52DB82" w14:textId="77777777" w:rsidR="00C43293" w:rsidRDefault="00C43293" w:rsidP="00C43293">
      <w:pPr>
        <w:spacing w:line="400" w:lineRule="exact"/>
        <w:ind w:firstLineChars="200" w:firstLine="420"/>
        <w:jc w:val="left"/>
      </w:pPr>
      <w:r>
        <w:t>7.4.1.5</w:t>
      </w:r>
      <w:r>
        <w:tab/>
        <w:t>具备单心动周期、多心动周期成像模式</w:t>
      </w:r>
      <w:r>
        <w:tab/>
      </w:r>
    </w:p>
    <w:p w14:paraId="68BBD933" w14:textId="77777777" w:rsidR="00C43293" w:rsidRDefault="00C43293" w:rsidP="00C43293">
      <w:pPr>
        <w:spacing w:line="400" w:lineRule="exact"/>
        <w:ind w:firstLineChars="200" w:firstLine="420"/>
        <w:jc w:val="left"/>
      </w:pPr>
      <w:r>
        <w:t>7.4.1.6</w:t>
      </w:r>
      <w:r>
        <w:tab/>
        <w:t>具备HVR高帧频成像模式</w:t>
      </w:r>
      <w:r>
        <w:tab/>
      </w:r>
    </w:p>
    <w:p w14:paraId="0988649B" w14:textId="77777777" w:rsidR="00C43293" w:rsidRDefault="00C43293" w:rsidP="00C43293">
      <w:pPr>
        <w:spacing w:line="400" w:lineRule="exact"/>
        <w:ind w:firstLineChars="200" w:firstLine="420"/>
        <w:jc w:val="left"/>
      </w:pPr>
      <w:r>
        <w:t>*7.4.1.7</w:t>
      </w:r>
      <w:r>
        <w:tab/>
        <w:t>实时三维成像容积角度≥105*105度</w:t>
      </w:r>
      <w:r>
        <w:tab/>
      </w:r>
    </w:p>
    <w:p w14:paraId="50883113" w14:textId="77777777" w:rsidR="00C43293" w:rsidRDefault="00C43293" w:rsidP="00C43293">
      <w:pPr>
        <w:spacing w:line="400" w:lineRule="exact"/>
        <w:ind w:firstLineChars="200" w:firstLine="420"/>
        <w:jc w:val="left"/>
      </w:pPr>
      <w:r>
        <w:t>7.4.1.8</w:t>
      </w:r>
      <w:r>
        <w:tab/>
        <w:t>具备心腔镜成像模式</w:t>
      </w:r>
      <w:r>
        <w:tab/>
      </w:r>
    </w:p>
    <w:p w14:paraId="13CF8A89" w14:textId="77777777" w:rsidR="00C43293" w:rsidRDefault="00C43293" w:rsidP="00C43293">
      <w:pPr>
        <w:spacing w:line="400" w:lineRule="exact"/>
        <w:ind w:firstLineChars="200" w:firstLine="420"/>
        <w:jc w:val="left"/>
      </w:pPr>
      <w:r>
        <w:t>7.4.1.9</w:t>
      </w:r>
      <w:r>
        <w:tab/>
        <w:t>具备心脏灰阶三维透视成像</w:t>
      </w:r>
      <w:r>
        <w:tab/>
      </w:r>
    </w:p>
    <w:p w14:paraId="1C025B13" w14:textId="77777777" w:rsidR="00C43293" w:rsidRDefault="00C43293" w:rsidP="00C43293">
      <w:pPr>
        <w:spacing w:line="400" w:lineRule="exact"/>
        <w:ind w:firstLineChars="200" w:firstLine="420"/>
        <w:jc w:val="left"/>
      </w:pPr>
      <w:r>
        <w:t>7.4.1.10</w:t>
      </w:r>
      <w:r>
        <w:tab/>
        <w:t>具备心脏彩色三维透视成像</w:t>
      </w:r>
      <w:r>
        <w:tab/>
      </w:r>
    </w:p>
    <w:p w14:paraId="216CAF50" w14:textId="77777777" w:rsidR="00C43293" w:rsidRDefault="00C43293" w:rsidP="00C43293">
      <w:pPr>
        <w:spacing w:line="400" w:lineRule="exact"/>
        <w:ind w:firstLineChars="200" w:firstLine="420"/>
        <w:jc w:val="left"/>
      </w:pPr>
      <w:r>
        <w:t>7.4.1.11</w:t>
      </w:r>
      <w:r>
        <w:tab/>
        <w:t xml:space="preserve">具备深度光源成像模式 </w:t>
      </w:r>
      <w:r>
        <w:tab/>
      </w:r>
    </w:p>
    <w:p w14:paraId="618E4782" w14:textId="77777777" w:rsidR="00C43293" w:rsidRDefault="00C43293" w:rsidP="00C43293">
      <w:pPr>
        <w:spacing w:line="400" w:lineRule="exact"/>
        <w:ind w:firstLineChars="200" w:firstLine="420"/>
        <w:jc w:val="left"/>
      </w:pPr>
      <w:r>
        <w:t>7.4.1.12</w:t>
      </w:r>
      <w:r>
        <w:tab/>
        <w:t>具备</w:t>
      </w:r>
      <w:proofErr w:type="spellStart"/>
      <w:r>
        <w:t>TouchVue</w:t>
      </w:r>
      <w:proofErr w:type="spellEnd"/>
      <w:r>
        <w:t>功能，可在触摸屏上手动调整三维图像缩放、旋转、光源位置等</w:t>
      </w:r>
      <w:r>
        <w:tab/>
      </w:r>
    </w:p>
    <w:p w14:paraId="2A5A2FF4" w14:textId="77777777" w:rsidR="00C43293" w:rsidRDefault="00C43293" w:rsidP="00C43293">
      <w:pPr>
        <w:spacing w:line="400" w:lineRule="exact"/>
        <w:ind w:firstLineChars="200" w:firstLine="420"/>
        <w:jc w:val="left"/>
      </w:pPr>
      <w:r>
        <w:t>7.4.1.13</w:t>
      </w:r>
      <w:r>
        <w:tab/>
        <w:t>具备</w:t>
      </w:r>
      <w:proofErr w:type="spellStart"/>
      <w:r>
        <w:t>MulitVue</w:t>
      </w:r>
      <w:proofErr w:type="spellEnd"/>
      <w:r>
        <w:t>成像模式</w:t>
      </w:r>
      <w:r>
        <w:tab/>
      </w:r>
    </w:p>
    <w:p w14:paraId="60EE626E" w14:textId="77777777" w:rsidR="00C43293" w:rsidRDefault="00C43293" w:rsidP="00C43293">
      <w:pPr>
        <w:spacing w:line="400" w:lineRule="exact"/>
        <w:ind w:firstLineChars="200" w:firstLine="420"/>
        <w:jc w:val="left"/>
      </w:pPr>
      <w:r>
        <w:t>7.4.1.14</w:t>
      </w:r>
      <w:r>
        <w:tab/>
        <w:t>具备实时三维断层成像</w:t>
      </w:r>
      <w:r>
        <w:tab/>
      </w:r>
    </w:p>
    <w:p w14:paraId="3442F80B" w14:textId="77777777" w:rsidR="00C43293" w:rsidRDefault="00C43293" w:rsidP="00C43293">
      <w:pPr>
        <w:spacing w:line="400" w:lineRule="exact"/>
        <w:ind w:firstLineChars="200" w:firstLine="420"/>
        <w:jc w:val="left"/>
      </w:pPr>
      <w:r>
        <w:t>7.4.1.15</w:t>
      </w:r>
      <w:r>
        <w:tab/>
        <w:t>具备</w:t>
      </w:r>
      <w:proofErr w:type="gramStart"/>
      <w:r>
        <w:t>实时双</w:t>
      </w:r>
      <w:proofErr w:type="gramEnd"/>
      <w:r>
        <w:t>容积视野</w:t>
      </w:r>
      <w:r>
        <w:tab/>
      </w:r>
    </w:p>
    <w:p w14:paraId="08328EEC" w14:textId="77777777" w:rsidR="00C43293" w:rsidRDefault="00C43293" w:rsidP="00C43293">
      <w:pPr>
        <w:spacing w:line="400" w:lineRule="exact"/>
        <w:ind w:firstLineChars="200" w:firstLine="420"/>
        <w:jc w:val="left"/>
      </w:pPr>
      <w:r>
        <w:t>7.4.1.16</w:t>
      </w:r>
      <w:r>
        <w:tab/>
        <w:t>具备</w:t>
      </w:r>
      <w:proofErr w:type="gramStart"/>
      <w:r>
        <w:t>三维和</w:t>
      </w:r>
      <w:proofErr w:type="gramEnd"/>
      <w:r>
        <w:t>MPR直接测量</w:t>
      </w:r>
      <w:r>
        <w:tab/>
      </w:r>
    </w:p>
    <w:p w14:paraId="16A1ADCF" w14:textId="77777777" w:rsidR="00C43293" w:rsidRDefault="00C43293" w:rsidP="00C43293">
      <w:pPr>
        <w:spacing w:line="400" w:lineRule="exact"/>
        <w:ind w:firstLineChars="200" w:firstLine="420"/>
        <w:jc w:val="left"/>
      </w:pPr>
      <w:r>
        <w:t>7.5</w:t>
      </w:r>
      <w:r>
        <w:tab/>
        <w:t>频率多普勒</w:t>
      </w:r>
      <w:r>
        <w:tab/>
      </w:r>
    </w:p>
    <w:p w14:paraId="539588E8" w14:textId="77777777" w:rsidR="00C43293" w:rsidRDefault="00C43293" w:rsidP="00C43293">
      <w:pPr>
        <w:spacing w:line="400" w:lineRule="exact"/>
        <w:ind w:firstLineChars="200" w:firstLine="420"/>
        <w:jc w:val="left"/>
      </w:pPr>
      <w:r>
        <w:t>7.5.1</w:t>
      </w:r>
      <w:r>
        <w:tab/>
        <w:t>脉冲波多普勒PW，连续波多普勒CW，高脉冲重复频率HPRF</w:t>
      </w:r>
      <w:r>
        <w:tab/>
      </w:r>
    </w:p>
    <w:p w14:paraId="2AB21AA7" w14:textId="77777777" w:rsidR="00C43293" w:rsidRDefault="00C43293" w:rsidP="00C43293">
      <w:pPr>
        <w:spacing w:line="400" w:lineRule="exact"/>
        <w:ind w:firstLineChars="200" w:firstLine="420"/>
        <w:jc w:val="left"/>
      </w:pPr>
      <w:r>
        <w:t>7.5.2</w:t>
      </w:r>
      <w:r>
        <w:tab/>
        <w:t>多普勒探头与频率: PW，CW</w:t>
      </w:r>
      <w:r>
        <w:tab/>
      </w:r>
    </w:p>
    <w:p w14:paraId="0DB54180" w14:textId="77777777" w:rsidR="00C43293" w:rsidRDefault="00C43293" w:rsidP="00C43293">
      <w:pPr>
        <w:spacing w:line="400" w:lineRule="exact"/>
        <w:ind w:firstLineChars="200" w:firstLine="420"/>
        <w:jc w:val="left"/>
      </w:pPr>
      <w:r>
        <w:t>7.5.3</w:t>
      </w:r>
      <w:r>
        <w:tab/>
        <w:t xml:space="preserve">最大测量速度:PW，1.6MHz，0°时，血流速度最大≥8m/s; CW，1.8MHz，0°时血流速度最大≥25m/s </w:t>
      </w:r>
      <w:r>
        <w:tab/>
      </w:r>
    </w:p>
    <w:p w14:paraId="7D9E9440" w14:textId="77777777" w:rsidR="00C43293" w:rsidRDefault="00C43293" w:rsidP="00C43293">
      <w:pPr>
        <w:spacing w:line="400" w:lineRule="exact"/>
        <w:ind w:firstLineChars="200" w:firstLine="420"/>
        <w:jc w:val="left"/>
      </w:pPr>
      <w:r>
        <w:t>7.5.4</w:t>
      </w:r>
      <w:r>
        <w:tab/>
        <w:t>最低测量速度1mm/s (非噪声信号)</w:t>
      </w:r>
      <w:r>
        <w:tab/>
      </w:r>
    </w:p>
    <w:p w14:paraId="47AA69C3" w14:textId="77777777" w:rsidR="00C43293" w:rsidRDefault="00C43293" w:rsidP="00C43293">
      <w:pPr>
        <w:spacing w:line="400" w:lineRule="exact"/>
        <w:ind w:firstLineChars="200" w:firstLine="420"/>
        <w:jc w:val="left"/>
      </w:pPr>
      <w:r>
        <w:t>7.5.5</w:t>
      </w:r>
      <w:r>
        <w:tab/>
        <w:t>显示方式:B/D、B/C/D、D</w:t>
      </w:r>
      <w:r>
        <w:tab/>
      </w:r>
    </w:p>
    <w:p w14:paraId="6FA84A42" w14:textId="77777777" w:rsidR="00C43293" w:rsidRDefault="00C43293" w:rsidP="00C43293">
      <w:pPr>
        <w:spacing w:line="400" w:lineRule="exact"/>
        <w:ind w:firstLineChars="200" w:firstLine="420"/>
        <w:jc w:val="left"/>
      </w:pPr>
      <w:r>
        <w:t>7.5.6</w:t>
      </w:r>
      <w:r>
        <w:tab/>
        <w:t>电影回放:≥2000帧</w:t>
      </w:r>
      <w:r>
        <w:tab/>
      </w:r>
    </w:p>
    <w:p w14:paraId="2635BFD0" w14:textId="77777777" w:rsidR="00C43293" w:rsidRDefault="00C43293" w:rsidP="00C43293">
      <w:pPr>
        <w:spacing w:line="400" w:lineRule="exact"/>
        <w:ind w:firstLineChars="200" w:firstLine="420"/>
        <w:jc w:val="left"/>
      </w:pPr>
      <w:r>
        <w:t>7.5.7</w:t>
      </w:r>
      <w:r>
        <w:tab/>
        <w:t>零位移动: ≥6级</w:t>
      </w:r>
      <w:r>
        <w:tab/>
      </w:r>
    </w:p>
    <w:p w14:paraId="770C4F86" w14:textId="77777777" w:rsidR="00C43293" w:rsidRDefault="00C43293" w:rsidP="00C43293">
      <w:pPr>
        <w:spacing w:line="400" w:lineRule="exact"/>
        <w:ind w:firstLineChars="200" w:firstLine="420"/>
        <w:jc w:val="left"/>
      </w:pPr>
      <w:r>
        <w:t>7.5.8</w:t>
      </w:r>
      <w:r>
        <w:tab/>
        <w:t>取样宽度及位置范围:宽度0.5-20mm; 分级可调</w:t>
      </w:r>
      <w:r>
        <w:tab/>
      </w:r>
    </w:p>
    <w:p w14:paraId="2E53B407" w14:textId="77777777" w:rsidR="00C43293" w:rsidRDefault="00C43293" w:rsidP="00C43293">
      <w:pPr>
        <w:spacing w:line="400" w:lineRule="exact"/>
        <w:ind w:firstLineChars="200" w:firstLine="420"/>
        <w:jc w:val="left"/>
      </w:pPr>
      <w:r>
        <w:t>7.5.9</w:t>
      </w:r>
      <w:r>
        <w:tab/>
        <w:t>滤波器:</w:t>
      </w:r>
      <w:proofErr w:type="gramStart"/>
      <w:r>
        <w:t>高通滤波</w:t>
      </w:r>
      <w:proofErr w:type="gramEnd"/>
      <w:r>
        <w:t>或低通滤波两种</w:t>
      </w:r>
      <w:r>
        <w:tab/>
      </w:r>
    </w:p>
    <w:p w14:paraId="5C2E3D31" w14:textId="77777777" w:rsidR="00C43293" w:rsidRDefault="00C43293" w:rsidP="00C43293">
      <w:pPr>
        <w:spacing w:line="400" w:lineRule="exact"/>
        <w:ind w:firstLineChars="200" w:firstLine="420"/>
        <w:jc w:val="left"/>
      </w:pPr>
      <w:r>
        <w:t>7.5.10</w:t>
      </w:r>
      <w:r>
        <w:tab/>
        <w:t>显示控制:反转显示(左/右,上/下),零移位, D扩展, B/D扩展,</w:t>
      </w:r>
      <w:proofErr w:type="gramStart"/>
      <w:r>
        <w:t>局放及</w:t>
      </w:r>
      <w:proofErr w:type="gramEnd"/>
      <w:r>
        <w:t>移位</w:t>
      </w:r>
      <w:r>
        <w:tab/>
      </w:r>
    </w:p>
    <w:p w14:paraId="74EE7A08" w14:textId="77777777" w:rsidR="00C43293" w:rsidRDefault="00C43293" w:rsidP="00C43293">
      <w:pPr>
        <w:spacing w:line="400" w:lineRule="exact"/>
        <w:ind w:firstLineChars="200" w:firstLine="420"/>
        <w:jc w:val="left"/>
      </w:pPr>
      <w:r>
        <w:t>7.6</w:t>
      </w:r>
      <w:r>
        <w:tab/>
        <w:t>彩色多普勒</w:t>
      </w:r>
      <w:r>
        <w:tab/>
      </w:r>
    </w:p>
    <w:p w14:paraId="7BCC810F" w14:textId="77777777" w:rsidR="00C43293" w:rsidRDefault="00C43293" w:rsidP="00C43293">
      <w:pPr>
        <w:spacing w:line="400" w:lineRule="exact"/>
        <w:ind w:firstLineChars="200" w:firstLine="420"/>
        <w:jc w:val="left"/>
      </w:pPr>
      <w:r>
        <w:t>7.6.1</w:t>
      </w:r>
      <w:r>
        <w:tab/>
        <w:t>显示方式: 速度方差显示、能量显示、速度显示、方差显示</w:t>
      </w:r>
      <w:r>
        <w:tab/>
      </w:r>
    </w:p>
    <w:p w14:paraId="6F801BE6" w14:textId="77777777" w:rsidR="00C43293" w:rsidRDefault="00C43293" w:rsidP="00C43293">
      <w:pPr>
        <w:spacing w:line="400" w:lineRule="exact"/>
        <w:ind w:firstLineChars="200" w:firstLine="420"/>
        <w:jc w:val="left"/>
      </w:pPr>
      <w:r>
        <w:t>7.6.2</w:t>
      </w:r>
      <w:r>
        <w:tab/>
        <w:t>二维图像/频谱多普勒/彩色血流成像三同步显示</w:t>
      </w:r>
      <w:r>
        <w:tab/>
      </w:r>
    </w:p>
    <w:p w14:paraId="20BB45B6" w14:textId="77777777" w:rsidR="00C43293" w:rsidRDefault="00C43293" w:rsidP="00C43293">
      <w:pPr>
        <w:spacing w:line="400" w:lineRule="exact"/>
        <w:ind w:firstLineChars="200" w:firstLine="420"/>
        <w:jc w:val="left"/>
      </w:pPr>
      <w:r>
        <w:t>7.6.3</w:t>
      </w:r>
      <w:r>
        <w:tab/>
        <w:t>彩色显示角度: 20-120°选择</w:t>
      </w:r>
      <w:r>
        <w:tab/>
      </w:r>
    </w:p>
    <w:p w14:paraId="4B6E1409" w14:textId="77777777" w:rsidR="00C43293" w:rsidRDefault="00C43293" w:rsidP="00C43293">
      <w:pPr>
        <w:spacing w:line="400" w:lineRule="exact"/>
        <w:ind w:firstLineChars="200" w:firstLine="420"/>
        <w:jc w:val="left"/>
      </w:pPr>
      <w:r>
        <w:t>7.6.4</w:t>
      </w:r>
      <w:r>
        <w:tab/>
        <w:t>彩色显示帧数: 全视野, 18cm深,帧频≥19帧/秒</w:t>
      </w:r>
      <w:r>
        <w:tab/>
      </w:r>
    </w:p>
    <w:p w14:paraId="59036A98" w14:textId="77777777" w:rsidR="00C43293" w:rsidRDefault="00C43293" w:rsidP="00C43293">
      <w:pPr>
        <w:spacing w:line="400" w:lineRule="exact"/>
        <w:ind w:firstLineChars="200" w:firstLine="420"/>
        <w:jc w:val="left"/>
      </w:pPr>
      <w:r>
        <w:t>7.6.5</w:t>
      </w:r>
      <w:r>
        <w:tab/>
        <w:t>组织多普勒帧频：全视野，18cm深，帧频≥110帧/秒</w:t>
      </w:r>
      <w:r>
        <w:tab/>
      </w:r>
    </w:p>
    <w:p w14:paraId="731D3470" w14:textId="77777777" w:rsidR="00C43293" w:rsidRDefault="00C43293" w:rsidP="00C43293">
      <w:pPr>
        <w:spacing w:line="400" w:lineRule="exact"/>
        <w:ind w:firstLineChars="200" w:firstLine="420"/>
        <w:jc w:val="left"/>
      </w:pPr>
      <w:r>
        <w:t>7.6.6</w:t>
      </w:r>
      <w:r>
        <w:tab/>
        <w:t>显示位置调整:感兴趣的图像范围:-20°-+20°</w:t>
      </w:r>
      <w:r>
        <w:tab/>
      </w:r>
    </w:p>
    <w:p w14:paraId="4271AA1E" w14:textId="77777777" w:rsidR="00C43293" w:rsidRDefault="00C43293" w:rsidP="00C43293">
      <w:pPr>
        <w:spacing w:line="400" w:lineRule="exact"/>
        <w:ind w:firstLineChars="200" w:firstLine="420"/>
        <w:jc w:val="left"/>
      </w:pPr>
      <w:r>
        <w:t>7.6.7</w:t>
      </w:r>
      <w:r>
        <w:tab/>
        <w:t>显示控制:零位移动分+15级,黑/白与彩色比较,彩色对比</w:t>
      </w:r>
      <w:r>
        <w:tab/>
      </w:r>
    </w:p>
    <w:p w14:paraId="1D981D70" w14:textId="77777777" w:rsidR="00C43293" w:rsidRDefault="00C43293" w:rsidP="00C43293">
      <w:pPr>
        <w:spacing w:line="400" w:lineRule="exact"/>
        <w:ind w:firstLineChars="200" w:firstLine="420"/>
        <w:jc w:val="left"/>
      </w:pPr>
      <w:r>
        <w:t>7.6.8</w:t>
      </w:r>
      <w:r>
        <w:tab/>
        <w:t>彩色增强功能:彩色多普勒能量图(CDE/CPI);组织多普勒(TDI)</w:t>
      </w:r>
      <w:r>
        <w:tab/>
      </w:r>
    </w:p>
    <w:p w14:paraId="6FAE11AC" w14:textId="77777777" w:rsidR="00C43293" w:rsidRDefault="00C43293" w:rsidP="00C43293">
      <w:pPr>
        <w:spacing w:line="400" w:lineRule="exact"/>
        <w:ind w:firstLineChars="200" w:firstLine="420"/>
        <w:jc w:val="left"/>
      </w:pPr>
      <w:r>
        <w:t>7.7</w:t>
      </w:r>
      <w:r>
        <w:tab/>
        <w:t xml:space="preserve">超声图像及病案管理系统 </w:t>
      </w:r>
      <w:r>
        <w:tab/>
      </w:r>
    </w:p>
    <w:p w14:paraId="03E8F856" w14:textId="77777777" w:rsidR="00C43293" w:rsidRDefault="00C43293" w:rsidP="00C43293">
      <w:pPr>
        <w:spacing w:line="400" w:lineRule="exact"/>
        <w:ind w:firstLineChars="200" w:firstLine="420"/>
        <w:jc w:val="left"/>
      </w:pPr>
      <w:r>
        <w:t>7.7.1</w:t>
      </w:r>
      <w:r>
        <w:tab/>
        <w:t>动态图像采集,存储, 一次连续采集≥100幅</w:t>
      </w:r>
      <w:r>
        <w:tab/>
      </w:r>
    </w:p>
    <w:p w14:paraId="1B8BB0AB" w14:textId="77777777" w:rsidR="00C43293" w:rsidRDefault="00C43293" w:rsidP="00C43293">
      <w:pPr>
        <w:spacing w:line="400" w:lineRule="exact"/>
        <w:ind w:firstLineChars="200" w:firstLine="420"/>
        <w:jc w:val="left"/>
      </w:pPr>
      <w:r>
        <w:t>7.7.2</w:t>
      </w:r>
      <w:r>
        <w:tab/>
        <w:t>同屏电影回放≥4画面,可</w:t>
      </w:r>
      <w:proofErr w:type="gramStart"/>
      <w:r>
        <w:t>调回放</w:t>
      </w:r>
      <w:proofErr w:type="gramEnd"/>
      <w:r>
        <w:t>速度</w:t>
      </w:r>
      <w:r>
        <w:tab/>
      </w:r>
    </w:p>
    <w:p w14:paraId="59055727" w14:textId="77777777" w:rsidR="00C43293" w:rsidRDefault="00C43293" w:rsidP="00C43293">
      <w:pPr>
        <w:spacing w:line="400" w:lineRule="exact"/>
        <w:ind w:firstLineChars="200" w:firstLine="420"/>
        <w:jc w:val="left"/>
      </w:pPr>
      <w:r>
        <w:t>7.7.3</w:t>
      </w:r>
      <w:r>
        <w:tab/>
        <w:t>存储图像及文档:超大1TB硬盘,CD/DVD</w:t>
      </w:r>
      <w:r>
        <w:tab/>
      </w:r>
    </w:p>
    <w:p w14:paraId="3CED5480" w14:textId="77777777" w:rsidR="00C43293" w:rsidRDefault="00C43293" w:rsidP="00C43293">
      <w:pPr>
        <w:spacing w:line="400" w:lineRule="exact"/>
        <w:ind w:firstLineChars="200" w:firstLine="420"/>
        <w:jc w:val="left"/>
      </w:pPr>
      <w:r>
        <w:t>7.7.4</w:t>
      </w:r>
      <w:r>
        <w:tab/>
        <w:t>支持报告存储,检索,统计</w:t>
      </w:r>
      <w:r>
        <w:tab/>
      </w:r>
    </w:p>
    <w:p w14:paraId="77CF8A76" w14:textId="77777777" w:rsidR="00C43293" w:rsidRDefault="00C43293" w:rsidP="00C43293">
      <w:pPr>
        <w:spacing w:line="400" w:lineRule="exact"/>
        <w:ind w:firstLineChars="200" w:firstLine="420"/>
        <w:jc w:val="left"/>
      </w:pPr>
      <w:r>
        <w:t xml:space="preserve">7.7.5 </w:t>
      </w:r>
      <w:r>
        <w:tab/>
        <w:t>为保护病人隐私，图像存储时可隐去病案信息进行存储</w:t>
      </w:r>
      <w:r>
        <w:tab/>
      </w:r>
    </w:p>
    <w:p w14:paraId="6FFFDA82" w14:textId="77777777" w:rsidR="00C43293" w:rsidRDefault="00C43293" w:rsidP="00C43293">
      <w:pPr>
        <w:spacing w:line="400" w:lineRule="exact"/>
        <w:ind w:firstLineChars="200" w:firstLine="420"/>
        <w:jc w:val="left"/>
      </w:pPr>
      <w:r>
        <w:t xml:space="preserve">7.7.6 </w:t>
      </w:r>
      <w:r>
        <w:tab/>
        <w:t xml:space="preserve">DICOM </w:t>
      </w:r>
      <w:proofErr w:type="spellStart"/>
      <w:r>
        <w:t>QVue</w:t>
      </w:r>
      <w:proofErr w:type="spellEnd"/>
      <w:r>
        <w:t>图像阅读器</w:t>
      </w:r>
      <w:r>
        <w:tab/>
      </w:r>
    </w:p>
    <w:p w14:paraId="456EA0FE" w14:textId="77777777" w:rsidR="00C43293" w:rsidRDefault="00C43293" w:rsidP="00C43293">
      <w:pPr>
        <w:spacing w:line="400" w:lineRule="exact"/>
        <w:ind w:firstLineChars="200" w:firstLine="420"/>
        <w:jc w:val="left"/>
      </w:pPr>
      <w:r>
        <w:t>7.8.</w:t>
      </w:r>
      <w:r>
        <w:tab/>
        <w:t>超声功率输出调节: B/M,PW,CDFI,输出功率选择多级可调</w:t>
      </w:r>
      <w:r>
        <w:tab/>
      </w:r>
    </w:p>
    <w:p w14:paraId="4022FC2D" w14:textId="77777777" w:rsidR="00C43293" w:rsidRDefault="00C43293" w:rsidP="00C43293">
      <w:pPr>
        <w:spacing w:line="400" w:lineRule="exact"/>
        <w:ind w:firstLineChars="200" w:firstLine="420"/>
        <w:jc w:val="left"/>
      </w:pPr>
    </w:p>
    <w:p w14:paraId="19312444" w14:textId="77777777" w:rsidR="00C43293" w:rsidRDefault="00C43293" w:rsidP="00C43293">
      <w:pPr>
        <w:spacing w:line="520" w:lineRule="exact"/>
        <w:ind w:firstLineChars="1200" w:firstLine="3855"/>
      </w:pPr>
      <w:r>
        <w:rPr>
          <w:rFonts w:ascii="黑体" w:eastAsia="黑体" w:hAnsi="宋体" w:hint="eastAsia"/>
          <w:b/>
          <w:sz w:val="32"/>
          <w:szCs w:val="32"/>
        </w:rPr>
        <w:t>配置清单</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6014"/>
        <w:gridCol w:w="1857"/>
      </w:tblGrid>
      <w:tr w:rsidR="00C43293" w14:paraId="1BA30142" w14:textId="77777777" w:rsidTr="00335D25">
        <w:trPr>
          <w:trHeight w:val="603"/>
        </w:trPr>
        <w:tc>
          <w:tcPr>
            <w:tcW w:w="1415" w:type="dxa"/>
            <w:tcBorders>
              <w:top w:val="single" w:sz="4" w:space="0" w:color="auto"/>
              <w:left w:val="single" w:sz="4" w:space="0" w:color="auto"/>
              <w:bottom w:val="single" w:sz="4" w:space="0" w:color="auto"/>
              <w:right w:val="single" w:sz="4" w:space="0" w:color="auto"/>
            </w:tcBorders>
            <w:vAlign w:val="center"/>
          </w:tcPr>
          <w:p w14:paraId="0D48F6FC" w14:textId="77777777" w:rsidR="00C43293" w:rsidRDefault="00C43293" w:rsidP="00335D25">
            <w:pPr>
              <w:jc w:val="center"/>
              <w:rPr>
                <w:rFonts w:ascii="宋体" w:hAnsi="宋体"/>
                <w:sz w:val="24"/>
                <w:szCs w:val="20"/>
              </w:rPr>
            </w:pPr>
            <w:r>
              <w:rPr>
                <w:rFonts w:ascii="宋体" w:hAnsi="宋体" w:hint="eastAsia"/>
                <w:kern w:val="0"/>
                <w:sz w:val="24"/>
                <w:szCs w:val="20"/>
              </w:rPr>
              <w:t>序</w:t>
            </w:r>
            <w:r>
              <w:rPr>
                <w:rFonts w:ascii="宋体" w:hAnsi="宋体" w:hint="eastAsia"/>
                <w:kern w:val="0"/>
                <w:sz w:val="24"/>
                <w:szCs w:val="20"/>
              </w:rPr>
              <w:t xml:space="preserve">  </w:t>
            </w:r>
            <w:r>
              <w:rPr>
                <w:rFonts w:ascii="宋体" w:hAnsi="宋体" w:hint="eastAsia"/>
                <w:kern w:val="0"/>
                <w:sz w:val="24"/>
                <w:szCs w:val="20"/>
              </w:rPr>
              <w:t>号</w:t>
            </w:r>
          </w:p>
        </w:tc>
        <w:tc>
          <w:tcPr>
            <w:tcW w:w="6014" w:type="dxa"/>
            <w:tcBorders>
              <w:top w:val="single" w:sz="4" w:space="0" w:color="auto"/>
              <w:left w:val="single" w:sz="4" w:space="0" w:color="auto"/>
              <w:bottom w:val="single" w:sz="4" w:space="0" w:color="auto"/>
              <w:right w:val="single" w:sz="4" w:space="0" w:color="auto"/>
            </w:tcBorders>
            <w:vAlign w:val="center"/>
          </w:tcPr>
          <w:p w14:paraId="4337D074" w14:textId="77777777" w:rsidR="00C43293" w:rsidRDefault="00C43293" w:rsidP="00335D25">
            <w:pPr>
              <w:jc w:val="center"/>
              <w:rPr>
                <w:rFonts w:ascii="宋体" w:hAnsi="宋体"/>
                <w:sz w:val="24"/>
                <w:szCs w:val="20"/>
              </w:rPr>
            </w:pPr>
            <w:r>
              <w:rPr>
                <w:rFonts w:ascii="宋体" w:hAnsi="宋体" w:hint="eastAsia"/>
                <w:kern w:val="0"/>
                <w:sz w:val="24"/>
                <w:szCs w:val="20"/>
              </w:rPr>
              <w:t>名称及型号</w:t>
            </w:r>
          </w:p>
        </w:tc>
        <w:tc>
          <w:tcPr>
            <w:tcW w:w="1857" w:type="dxa"/>
            <w:tcBorders>
              <w:top w:val="single" w:sz="4" w:space="0" w:color="auto"/>
              <w:left w:val="single" w:sz="4" w:space="0" w:color="auto"/>
              <w:bottom w:val="single" w:sz="4" w:space="0" w:color="auto"/>
              <w:right w:val="single" w:sz="4" w:space="0" w:color="auto"/>
            </w:tcBorders>
            <w:vAlign w:val="center"/>
          </w:tcPr>
          <w:p w14:paraId="4F44C0BD" w14:textId="77777777" w:rsidR="00C43293" w:rsidRDefault="00C43293" w:rsidP="00335D25">
            <w:pPr>
              <w:jc w:val="center"/>
              <w:rPr>
                <w:rFonts w:ascii="宋体" w:hAnsi="宋体"/>
                <w:sz w:val="24"/>
                <w:szCs w:val="20"/>
              </w:rPr>
            </w:pPr>
            <w:r>
              <w:rPr>
                <w:rFonts w:ascii="宋体" w:hAnsi="宋体" w:hint="eastAsia"/>
                <w:kern w:val="0"/>
                <w:sz w:val="24"/>
                <w:szCs w:val="20"/>
              </w:rPr>
              <w:t>数</w:t>
            </w:r>
            <w:r>
              <w:rPr>
                <w:rFonts w:ascii="宋体" w:hAnsi="宋体" w:hint="eastAsia"/>
                <w:kern w:val="0"/>
                <w:sz w:val="24"/>
                <w:szCs w:val="20"/>
              </w:rPr>
              <w:t xml:space="preserve">  </w:t>
            </w:r>
            <w:r>
              <w:rPr>
                <w:rFonts w:ascii="宋体" w:hAnsi="宋体" w:hint="eastAsia"/>
                <w:kern w:val="0"/>
                <w:sz w:val="24"/>
                <w:szCs w:val="20"/>
              </w:rPr>
              <w:t>量</w:t>
            </w:r>
          </w:p>
        </w:tc>
      </w:tr>
      <w:tr w:rsidR="00C43293" w14:paraId="3987EC69" w14:textId="77777777" w:rsidTr="00335D25">
        <w:trPr>
          <w:trHeight w:val="630"/>
        </w:trPr>
        <w:tc>
          <w:tcPr>
            <w:tcW w:w="1415" w:type="dxa"/>
            <w:tcBorders>
              <w:top w:val="single" w:sz="4" w:space="0" w:color="auto"/>
              <w:left w:val="single" w:sz="4" w:space="0" w:color="auto"/>
              <w:bottom w:val="single" w:sz="4" w:space="0" w:color="auto"/>
              <w:right w:val="single" w:sz="4" w:space="0" w:color="auto"/>
            </w:tcBorders>
            <w:vAlign w:val="center"/>
          </w:tcPr>
          <w:p w14:paraId="5773F859" w14:textId="77777777" w:rsidR="00C43293" w:rsidRDefault="00C43293" w:rsidP="00335D25">
            <w:pPr>
              <w:jc w:val="center"/>
              <w:rPr>
                <w:rFonts w:ascii="宋体" w:hAnsi="宋体"/>
                <w:sz w:val="24"/>
                <w:szCs w:val="20"/>
              </w:rPr>
            </w:pPr>
            <w:r>
              <w:rPr>
                <w:rFonts w:ascii="宋体" w:hAnsi="宋体" w:hint="eastAsia"/>
                <w:kern w:val="0"/>
                <w:sz w:val="24"/>
                <w:szCs w:val="20"/>
              </w:rPr>
              <w:t>1</w:t>
            </w:r>
          </w:p>
        </w:tc>
        <w:tc>
          <w:tcPr>
            <w:tcW w:w="6014" w:type="dxa"/>
            <w:tcBorders>
              <w:top w:val="single" w:sz="4" w:space="0" w:color="auto"/>
              <w:left w:val="single" w:sz="4" w:space="0" w:color="auto"/>
              <w:bottom w:val="single" w:sz="4" w:space="0" w:color="auto"/>
              <w:right w:val="single" w:sz="4" w:space="0" w:color="auto"/>
            </w:tcBorders>
            <w:vAlign w:val="center"/>
          </w:tcPr>
          <w:p w14:paraId="170B5117" w14:textId="77777777" w:rsidR="00C43293" w:rsidRDefault="00C43293" w:rsidP="00335D25">
            <w:pPr>
              <w:widowControl/>
              <w:jc w:val="center"/>
              <w:textAlignment w:val="bottom"/>
              <w:rPr>
                <w:rFonts w:ascii="宋体" w:hAnsi="宋体"/>
                <w:sz w:val="24"/>
                <w:szCs w:val="20"/>
              </w:rPr>
            </w:pPr>
            <w:r>
              <w:rPr>
                <w:rFonts w:ascii="宋体" w:hAnsi="宋体" w:hint="eastAsia"/>
                <w:sz w:val="24"/>
                <w:szCs w:val="20"/>
              </w:rPr>
              <w:t>彩色超声诊断系统主机</w:t>
            </w:r>
          </w:p>
        </w:tc>
        <w:tc>
          <w:tcPr>
            <w:tcW w:w="1857" w:type="dxa"/>
            <w:tcBorders>
              <w:top w:val="single" w:sz="4" w:space="0" w:color="auto"/>
              <w:left w:val="single" w:sz="4" w:space="0" w:color="auto"/>
              <w:bottom w:val="single" w:sz="4" w:space="0" w:color="auto"/>
              <w:right w:val="single" w:sz="4" w:space="0" w:color="auto"/>
            </w:tcBorders>
            <w:vAlign w:val="center"/>
          </w:tcPr>
          <w:p w14:paraId="2832A245" w14:textId="77777777" w:rsidR="00C43293" w:rsidRDefault="00C43293" w:rsidP="00335D25">
            <w:pPr>
              <w:jc w:val="center"/>
              <w:rPr>
                <w:rFonts w:ascii="宋体" w:hAnsi="宋体"/>
                <w:sz w:val="24"/>
                <w:szCs w:val="20"/>
              </w:rPr>
            </w:pPr>
            <w:r>
              <w:rPr>
                <w:rFonts w:ascii="宋体" w:hAnsi="宋体" w:hint="eastAsia"/>
                <w:kern w:val="0"/>
                <w:sz w:val="24"/>
                <w:szCs w:val="20"/>
              </w:rPr>
              <w:t>1</w:t>
            </w:r>
            <w:r>
              <w:rPr>
                <w:rFonts w:ascii="宋体" w:hAnsi="宋体" w:hint="eastAsia"/>
                <w:kern w:val="0"/>
                <w:sz w:val="24"/>
                <w:szCs w:val="20"/>
              </w:rPr>
              <w:t>台</w:t>
            </w:r>
          </w:p>
        </w:tc>
      </w:tr>
      <w:tr w:rsidR="00C43293" w14:paraId="5C1226EC" w14:textId="77777777" w:rsidTr="00335D25">
        <w:trPr>
          <w:trHeight w:val="754"/>
        </w:trPr>
        <w:tc>
          <w:tcPr>
            <w:tcW w:w="1415" w:type="dxa"/>
            <w:tcBorders>
              <w:top w:val="single" w:sz="4" w:space="0" w:color="auto"/>
              <w:left w:val="single" w:sz="4" w:space="0" w:color="auto"/>
              <w:bottom w:val="single" w:sz="4" w:space="0" w:color="auto"/>
              <w:right w:val="single" w:sz="4" w:space="0" w:color="auto"/>
            </w:tcBorders>
            <w:vAlign w:val="center"/>
          </w:tcPr>
          <w:p w14:paraId="2E854C97" w14:textId="77777777" w:rsidR="00C43293" w:rsidRDefault="00C43293" w:rsidP="00335D25">
            <w:pPr>
              <w:jc w:val="center"/>
              <w:rPr>
                <w:rFonts w:ascii="宋体" w:hAnsi="宋体"/>
                <w:sz w:val="24"/>
                <w:szCs w:val="20"/>
              </w:rPr>
            </w:pPr>
            <w:r>
              <w:rPr>
                <w:rFonts w:ascii="宋体" w:hAnsi="宋体" w:hint="eastAsia"/>
                <w:kern w:val="0"/>
                <w:sz w:val="24"/>
                <w:szCs w:val="20"/>
              </w:rPr>
              <w:t>2</w:t>
            </w:r>
          </w:p>
        </w:tc>
        <w:tc>
          <w:tcPr>
            <w:tcW w:w="6014" w:type="dxa"/>
            <w:tcBorders>
              <w:top w:val="single" w:sz="4" w:space="0" w:color="auto"/>
              <w:left w:val="single" w:sz="4" w:space="0" w:color="auto"/>
              <w:bottom w:val="single" w:sz="4" w:space="0" w:color="auto"/>
              <w:right w:val="single" w:sz="4" w:space="0" w:color="auto"/>
            </w:tcBorders>
            <w:vAlign w:val="bottom"/>
          </w:tcPr>
          <w:p w14:paraId="4AD80B88" w14:textId="77777777" w:rsidR="00C43293" w:rsidRDefault="00C43293" w:rsidP="00335D25">
            <w:pPr>
              <w:widowControl/>
              <w:jc w:val="center"/>
              <w:textAlignment w:val="bottom"/>
              <w:rPr>
                <w:rFonts w:ascii="宋体" w:hAnsi="宋体"/>
                <w:sz w:val="24"/>
                <w:szCs w:val="20"/>
              </w:rPr>
            </w:pPr>
            <w:r>
              <w:t>≥</w:t>
            </w:r>
            <w:r>
              <w:rPr>
                <w:rFonts w:ascii="宋体" w:hAnsi="宋体"/>
                <w:sz w:val="24"/>
                <w:szCs w:val="20"/>
              </w:rPr>
              <w:t xml:space="preserve"> </w:t>
            </w:r>
            <w:r>
              <w:rPr>
                <w:rFonts w:ascii="宋体" w:hAnsi="宋体" w:hint="eastAsia"/>
                <w:sz w:val="24"/>
                <w:szCs w:val="20"/>
              </w:rPr>
              <w:t>21.</w:t>
            </w:r>
            <w:r>
              <w:rPr>
                <w:rFonts w:ascii="宋体" w:hAnsi="宋体"/>
                <w:sz w:val="24"/>
                <w:szCs w:val="20"/>
              </w:rPr>
              <w:t>5</w:t>
            </w:r>
            <w:r>
              <w:rPr>
                <w:rFonts w:ascii="宋体" w:hAnsi="宋体" w:hint="eastAsia"/>
                <w:sz w:val="24"/>
                <w:szCs w:val="20"/>
              </w:rPr>
              <w:t>寸彩色液晶显示器</w:t>
            </w:r>
          </w:p>
        </w:tc>
        <w:tc>
          <w:tcPr>
            <w:tcW w:w="1857" w:type="dxa"/>
            <w:tcBorders>
              <w:top w:val="single" w:sz="4" w:space="0" w:color="auto"/>
              <w:left w:val="single" w:sz="4" w:space="0" w:color="auto"/>
              <w:bottom w:val="single" w:sz="4" w:space="0" w:color="auto"/>
              <w:right w:val="single" w:sz="4" w:space="0" w:color="auto"/>
            </w:tcBorders>
            <w:vAlign w:val="center"/>
          </w:tcPr>
          <w:p w14:paraId="5D3F2F9B" w14:textId="77777777" w:rsidR="00C43293" w:rsidRDefault="00C43293" w:rsidP="00335D25">
            <w:pPr>
              <w:jc w:val="center"/>
              <w:rPr>
                <w:rFonts w:ascii="宋体" w:hAnsi="宋体"/>
                <w:sz w:val="24"/>
                <w:szCs w:val="20"/>
              </w:rPr>
            </w:pPr>
            <w:r>
              <w:rPr>
                <w:rFonts w:ascii="宋体" w:hAnsi="宋体" w:hint="eastAsia"/>
                <w:kern w:val="0"/>
                <w:sz w:val="24"/>
                <w:szCs w:val="20"/>
              </w:rPr>
              <w:t>1</w:t>
            </w:r>
            <w:r>
              <w:rPr>
                <w:rFonts w:ascii="宋体" w:hAnsi="宋体" w:hint="eastAsia"/>
                <w:kern w:val="0"/>
                <w:sz w:val="24"/>
                <w:szCs w:val="20"/>
              </w:rPr>
              <w:t>台</w:t>
            </w:r>
          </w:p>
        </w:tc>
      </w:tr>
      <w:tr w:rsidR="00C43293" w14:paraId="0CC4089E" w14:textId="77777777" w:rsidTr="00335D25">
        <w:trPr>
          <w:trHeight w:val="704"/>
        </w:trPr>
        <w:tc>
          <w:tcPr>
            <w:tcW w:w="1415" w:type="dxa"/>
            <w:tcBorders>
              <w:top w:val="single" w:sz="4" w:space="0" w:color="auto"/>
              <w:left w:val="single" w:sz="4" w:space="0" w:color="auto"/>
              <w:bottom w:val="single" w:sz="4" w:space="0" w:color="auto"/>
              <w:right w:val="single" w:sz="4" w:space="0" w:color="auto"/>
            </w:tcBorders>
            <w:vAlign w:val="center"/>
          </w:tcPr>
          <w:p w14:paraId="3F6C0EDD" w14:textId="77777777" w:rsidR="00C43293" w:rsidRDefault="00C43293" w:rsidP="00335D25">
            <w:pPr>
              <w:jc w:val="center"/>
              <w:rPr>
                <w:rFonts w:ascii="宋体" w:hAnsi="宋体"/>
                <w:sz w:val="24"/>
                <w:szCs w:val="20"/>
              </w:rPr>
            </w:pPr>
            <w:r>
              <w:rPr>
                <w:rFonts w:ascii="宋体" w:hAnsi="宋体" w:hint="eastAsia"/>
                <w:kern w:val="0"/>
                <w:sz w:val="24"/>
                <w:szCs w:val="20"/>
              </w:rPr>
              <w:t>3</w:t>
            </w:r>
          </w:p>
        </w:tc>
        <w:tc>
          <w:tcPr>
            <w:tcW w:w="6014" w:type="dxa"/>
            <w:tcBorders>
              <w:top w:val="single" w:sz="4" w:space="0" w:color="auto"/>
              <w:left w:val="single" w:sz="4" w:space="0" w:color="auto"/>
              <w:bottom w:val="single" w:sz="4" w:space="0" w:color="auto"/>
              <w:right w:val="single" w:sz="4" w:space="0" w:color="auto"/>
            </w:tcBorders>
            <w:vAlign w:val="bottom"/>
          </w:tcPr>
          <w:p w14:paraId="2F831A0A" w14:textId="77777777" w:rsidR="00C43293" w:rsidRDefault="00C43293" w:rsidP="00335D25">
            <w:pPr>
              <w:widowControl/>
              <w:jc w:val="center"/>
              <w:textAlignment w:val="bottom"/>
              <w:rPr>
                <w:rFonts w:ascii="宋体" w:hAnsi="宋体" w:cs="宋体"/>
                <w:kern w:val="0"/>
                <w:sz w:val="24"/>
              </w:rPr>
            </w:pPr>
            <w:r>
              <w:rPr>
                <w:rFonts w:ascii="宋体" w:hAnsi="宋体" w:hint="eastAsia"/>
                <w:kern w:val="0"/>
                <w:sz w:val="24"/>
                <w:szCs w:val="20"/>
              </w:rPr>
              <w:t>成人心脏矩阵实时三维探头</w:t>
            </w:r>
          </w:p>
        </w:tc>
        <w:tc>
          <w:tcPr>
            <w:tcW w:w="1857" w:type="dxa"/>
            <w:tcBorders>
              <w:top w:val="single" w:sz="4" w:space="0" w:color="auto"/>
              <w:left w:val="single" w:sz="4" w:space="0" w:color="auto"/>
              <w:bottom w:val="single" w:sz="4" w:space="0" w:color="auto"/>
              <w:right w:val="single" w:sz="4" w:space="0" w:color="auto"/>
            </w:tcBorders>
            <w:vAlign w:val="center"/>
          </w:tcPr>
          <w:p w14:paraId="538ABEBC" w14:textId="77777777" w:rsidR="00C43293" w:rsidRDefault="00C43293" w:rsidP="00335D25">
            <w:pPr>
              <w:jc w:val="center"/>
              <w:rPr>
                <w:rFonts w:ascii="宋体" w:hAnsi="宋体"/>
                <w:sz w:val="24"/>
                <w:szCs w:val="20"/>
              </w:rPr>
            </w:pPr>
            <w:r>
              <w:rPr>
                <w:rFonts w:ascii="宋体" w:hAnsi="宋体" w:hint="eastAsia"/>
                <w:kern w:val="0"/>
                <w:sz w:val="24"/>
                <w:szCs w:val="20"/>
              </w:rPr>
              <w:t>1</w:t>
            </w:r>
            <w:r>
              <w:rPr>
                <w:rFonts w:ascii="宋体" w:hAnsi="宋体" w:hint="eastAsia"/>
                <w:kern w:val="0"/>
                <w:sz w:val="24"/>
                <w:szCs w:val="20"/>
              </w:rPr>
              <w:t>把</w:t>
            </w:r>
          </w:p>
        </w:tc>
      </w:tr>
      <w:tr w:rsidR="00C43293" w14:paraId="139CC1EF" w14:textId="77777777" w:rsidTr="00335D25">
        <w:trPr>
          <w:trHeight w:val="715"/>
        </w:trPr>
        <w:tc>
          <w:tcPr>
            <w:tcW w:w="1415" w:type="dxa"/>
            <w:tcBorders>
              <w:top w:val="single" w:sz="4" w:space="0" w:color="auto"/>
              <w:left w:val="single" w:sz="4" w:space="0" w:color="auto"/>
              <w:bottom w:val="single" w:sz="4" w:space="0" w:color="auto"/>
              <w:right w:val="single" w:sz="4" w:space="0" w:color="auto"/>
            </w:tcBorders>
            <w:vAlign w:val="center"/>
          </w:tcPr>
          <w:p w14:paraId="578B5277" w14:textId="77777777" w:rsidR="00C43293" w:rsidRDefault="00C43293" w:rsidP="00335D25">
            <w:pPr>
              <w:jc w:val="center"/>
              <w:rPr>
                <w:rFonts w:ascii="宋体" w:hAnsi="宋体"/>
                <w:kern w:val="0"/>
                <w:sz w:val="24"/>
                <w:szCs w:val="20"/>
              </w:rPr>
            </w:pPr>
            <w:r>
              <w:rPr>
                <w:rFonts w:ascii="宋体" w:hAnsi="宋体"/>
                <w:kern w:val="0"/>
                <w:sz w:val="24"/>
                <w:szCs w:val="20"/>
              </w:rPr>
              <w:t>4</w:t>
            </w:r>
          </w:p>
        </w:tc>
        <w:tc>
          <w:tcPr>
            <w:tcW w:w="6014" w:type="dxa"/>
            <w:tcBorders>
              <w:top w:val="single" w:sz="4" w:space="0" w:color="auto"/>
              <w:left w:val="single" w:sz="4" w:space="0" w:color="auto"/>
              <w:bottom w:val="single" w:sz="4" w:space="0" w:color="auto"/>
              <w:right w:val="single" w:sz="4" w:space="0" w:color="auto"/>
            </w:tcBorders>
            <w:vAlign w:val="bottom"/>
          </w:tcPr>
          <w:p w14:paraId="16E77A7F" w14:textId="77777777" w:rsidR="00C43293" w:rsidRDefault="00C43293" w:rsidP="00335D25">
            <w:pPr>
              <w:widowControl/>
              <w:jc w:val="center"/>
              <w:textAlignment w:val="bottom"/>
              <w:rPr>
                <w:szCs w:val="21"/>
              </w:rPr>
            </w:pPr>
            <w:r>
              <w:rPr>
                <w:rFonts w:ascii="宋体" w:hAnsi="宋体" w:hint="eastAsia"/>
                <w:kern w:val="0"/>
                <w:sz w:val="24"/>
                <w:szCs w:val="20"/>
              </w:rPr>
              <w:t>儿童心脏相控阵探头</w:t>
            </w:r>
          </w:p>
        </w:tc>
        <w:tc>
          <w:tcPr>
            <w:tcW w:w="1857" w:type="dxa"/>
            <w:tcBorders>
              <w:top w:val="single" w:sz="4" w:space="0" w:color="auto"/>
              <w:left w:val="single" w:sz="4" w:space="0" w:color="auto"/>
              <w:bottom w:val="single" w:sz="4" w:space="0" w:color="auto"/>
              <w:right w:val="single" w:sz="4" w:space="0" w:color="auto"/>
            </w:tcBorders>
            <w:vAlign w:val="center"/>
          </w:tcPr>
          <w:p w14:paraId="495316C1" w14:textId="77777777" w:rsidR="00C43293" w:rsidRDefault="00C43293" w:rsidP="00335D25">
            <w:pPr>
              <w:jc w:val="center"/>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把</w:t>
            </w:r>
          </w:p>
        </w:tc>
      </w:tr>
      <w:tr w:rsidR="00C43293" w14:paraId="5BB67DAE" w14:textId="77777777" w:rsidTr="00335D25">
        <w:trPr>
          <w:trHeight w:val="682"/>
        </w:trPr>
        <w:tc>
          <w:tcPr>
            <w:tcW w:w="1415" w:type="dxa"/>
            <w:tcBorders>
              <w:top w:val="single" w:sz="4" w:space="0" w:color="auto"/>
              <w:left w:val="single" w:sz="4" w:space="0" w:color="auto"/>
              <w:bottom w:val="single" w:sz="4" w:space="0" w:color="auto"/>
              <w:right w:val="single" w:sz="4" w:space="0" w:color="auto"/>
            </w:tcBorders>
            <w:vAlign w:val="center"/>
          </w:tcPr>
          <w:p w14:paraId="7FC89CCD" w14:textId="77777777" w:rsidR="00C43293" w:rsidRDefault="00C43293" w:rsidP="00335D25">
            <w:pPr>
              <w:jc w:val="center"/>
              <w:rPr>
                <w:rFonts w:ascii="宋体" w:hAnsi="宋体"/>
                <w:kern w:val="0"/>
                <w:sz w:val="24"/>
                <w:szCs w:val="20"/>
              </w:rPr>
            </w:pPr>
            <w:r>
              <w:rPr>
                <w:rFonts w:ascii="宋体" w:hAnsi="宋体"/>
                <w:kern w:val="0"/>
                <w:sz w:val="24"/>
                <w:szCs w:val="20"/>
              </w:rPr>
              <w:t>5</w:t>
            </w:r>
          </w:p>
        </w:tc>
        <w:tc>
          <w:tcPr>
            <w:tcW w:w="6014" w:type="dxa"/>
            <w:tcBorders>
              <w:top w:val="single" w:sz="4" w:space="0" w:color="auto"/>
              <w:left w:val="single" w:sz="4" w:space="0" w:color="auto"/>
              <w:bottom w:val="single" w:sz="4" w:space="0" w:color="auto"/>
              <w:right w:val="single" w:sz="4" w:space="0" w:color="auto"/>
            </w:tcBorders>
            <w:vAlign w:val="bottom"/>
          </w:tcPr>
          <w:p w14:paraId="4E346067" w14:textId="77777777" w:rsidR="00C43293" w:rsidRDefault="00C43293" w:rsidP="00335D25">
            <w:pPr>
              <w:widowControl/>
              <w:jc w:val="center"/>
              <w:textAlignment w:val="bottom"/>
              <w:rPr>
                <w:rFonts w:ascii="宋体" w:hAnsi="宋体"/>
                <w:kern w:val="0"/>
                <w:sz w:val="24"/>
                <w:szCs w:val="20"/>
              </w:rPr>
            </w:pPr>
            <w:r>
              <w:rPr>
                <w:rFonts w:ascii="宋体" w:hAnsi="宋体" w:hint="eastAsia"/>
                <w:kern w:val="0"/>
                <w:sz w:val="24"/>
                <w:szCs w:val="20"/>
              </w:rPr>
              <w:t>高频线阵探头</w:t>
            </w:r>
          </w:p>
        </w:tc>
        <w:tc>
          <w:tcPr>
            <w:tcW w:w="1857" w:type="dxa"/>
            <w:tcBorders>
              <w:top w:val="single" w:sz="4" w:space="0" w:color="auto"/>
              <w:left w:val="single" w:sz="4" w:space="0" w:color="auto"/>
              <w:bottom w:val="single" w:sz="4" w:space="0" w:color="auto"/>
              <w:right w:val="single" w:sz="4" w:space="0" w:color="auto"/>
            </w:tcBorders>
            <w:vAlign w:val="center"/>
          </w:tcPr>
          <w:p w14:paraId="4A633A0A"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把</w:t>
            </w:r>
          </w:p>
        </w:tc>
      </w:tr>
      <w:tr w:rsidR="00C43293" w14:paraId="33CC4127" w14:textId="77777777" w:rsidTr="00335D25">
        <w:trPr>
          <w:trHeight w:val="682"/>
        </w:trPr>
        <w:tc>
          <w:tcPr>
            <w:tcW w:w="1415" w:type="dxa"/>
            <w:tcBorders>
              <w:top w:val="single" w:sz="4" w:space="0" w:color="auto"/>
              <w:left w:val="single" w:sz="4" w:space="0" w:color="auto"/>
              <w:bottom w:val="single" w:sz="4" w:space="0" w:color="auto"/>
              <w:right w:val="single" w:sz="4" w:space="0" w:color="auto"/>
            </w:tcBorders>
            <w:vAlign w:val="center"/>
          </w:tcPr>
          <w:p w14:paraId="03005335" w14:textId="77777777" w:rsidR="00C43293" w:rsidRDefault="00C43293" w:rsidP="00335D25">
            <w:pPr>
              <w:jc w:val="center"/>
              <w:rPr>
                <w:rFonts w:ascii="宋体" w:hAnsi="宋体"/>
                <w:kern w:val="0"/>
                <w:sz w:val="24"/>
                <w:szCs w:val="20"/>
              </w:rPr>
            </w:pPr>
            <w:r>
              <w:rPr>
                <w:rFonts w:ascii="宋体" w:hAnsi="宋体"/>
                <w:kern w:val="0"/>
                <w:sz w:val="24"/>
                <w:szCs w:val="20"/>
              </w:rPr>
              <w:t>6</w:t>
            </w:r>
          </w:p>
        </w:tc>
        <w:tc>
          <w:tcPr>
            <w:tcW w:w="6014" w:type="dxa"/>
            <w:tcBorders>
              <w:top w:val="single" w:sz="4" w:space="0" w:color="auto"/>
              <w:left w:val="single" w:sz="4" w:space="0" w:color="auto"/>
              <w:bottom w:val="single" w:sz="4" w:space="0" w:color="auto"/>
              <w:right w:val="single" w:sz="4" w:space="0" w:color="auto"/>
            </w:tcBorders>
            <w:vAlign w:val="bottom"/>
          </w:tcPr>
          <w:p w14:paraId="3E84C74F" w14:textId="77777777" w:rsidR="00C43293" w:rsidRDefault="00C43293" w:rsidP="00335D25">
            <w:pPr>
              <w:widowControl/>
              <w:jc w:val="center"/>
              <w:textAlignment w:val="bottom"/>
              <w:rPr>
                <w:szCs w:val="21"/>
              </w:rPr>
            </w:pPr>
            <w:r>
              <w:rPr>
                <w:rFonts w:ascii="宋体" w:hAnsi="宋体" w:hint="eastAsia"/>
                <w:kern w:val="0"/>
                <w:sz w:val="24"/>
                <w:szCs w:val="20"/>
              </w:rPr>
              <w:t>成人经食管矩阵实时三维探头</w:t>
            </w:r>
          </w:p>
        </w:tc>
        <w:tc>
          <w:tcPr>
            <w:tcW w:w="1857" w:type="dxa"/>
            <w:tcBorders>
              <w:top w:val="single" w:sz="4" w:space="0" w:color="auto"/>
              <w:left w:val="single" w:sz="4" w:space="0" w:color="auto"/>
              <w:bottom w:val="single" w:sz="4" w:space="0" w:color="auto"/>
              <w:right w:val="single" w:sz="4" w:space="0" w:color="auto"/>
            </w:tcBorders>
            <w:vAlign w:val="center"/>
          </w:tcPr>
          <w:p w14:paraId="06DEFE3E"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把</w:t>
            </w:r>
          </w:p>
        </w:tc>
      </w:tr>
      <w:tr w:rsidR="00C43293" w14:paraId="1D93DAAE" w14:textId="77777777" w:rsidTr="00335D25">
        <w:trPr>
          <w:trHeight w:val="682"/>
        </w:trPr>
        <w:tc>
          <w:tcPr>
            <w:tcW w:w="1415" w:type="dxa"/>
            <w:tcBorders>
              <w:top w:val="single" w:sz="4" w:space="0" w:color="auto"/>
              <w:left w:val="single" w:sz="4" w:space="0" w:color="auto"/>
              <w:bottom w:val="single" w:sz="4" w:space="0" w:color="auto"/>
              <w:right w:val="single" w:sz="4" w:space="0" w:color="auto"/>
            </w:tcBorders>
            <w:vAlign w:val="center"/>
          </w:tcPr>
          <w:p w14:paraId="3DEC4A96" w14:textId="77777777" w:rsidR="00C43293" w:rsidRDefault="00C43293" w:rsidP="00335D25">
            <w:pPr>
              <w:jc w:val="center"/>
              <w:rPr>
                <w:rFonts w:ascii="宋体" w:hAnsi="宋体"/>
                <w:kern w:val="0"/>
                <w:sz w:val="24"/>
                <w:szCs w:val="20"/>
              </w:rPr>
            </w:pPr>
            <w:r>
              <w:rPr>
                <w:rFonts w:ascii="宋体" w:hAnsi="宋体" w:hint="eastAsia"/>
                <w:kern w:val="0"/>
                <w:sz w:val="24"/>
                <w:szCs w:val="20"/>
              </w:rPr>
              <w:t>7</w:t>
            </w:r>
          </w:p>
        </w:tc>
        <w:tc>
          <w:tcPr>
            <w:tcW w:w="6014" w:type="dxa"/>
            <w:tcBorders>
              <w:top w:val="single" w:sz="4" w:space="0" w:color="auto"/>
              <w:left w:val="single" w:sz="4" w:space="0" w:color="auto"/>
              <w:bottom w:val="single" w:sz="4" w:space="0" w:color="auto"/>
              <w:right w:val="single" w:sz="4" w:space="0" w:color="auto"/>
            </w:tcBorders>
            <w:vAlign w:val="bottom"/>
          </w:tcPr>
          <w:p w14:paraId="2CF63908" w14:textId="77777777" w:rsidR="00C43293" w:rsidRDefault="00C43293" w:rsidP="00335D25">
            <w:pPr>
              <w:widowControl/>
              <w:jc w:val="center"/>
              <w:textAlignment w:val="bottom"/>
              <w:rPr>
                <w:rFonts w:ascii="宋体" w:hAnsi="宋体"/>
                <w:kern w:val="0"/>
                <w:sz w:val="24"/>
                <w:szCs w:val="20"/>
              </w:rPr>
            </w:pPr>
            <w:r>
              <w:rPr>
                <w:rFonts w:ascii="宋体" w:hAnsi="宋体" w:hint="eastAsia"/>
                <w:kern w:val="0"/>
                <w:sz w:val="24"/>
                <w:szCs w:val="20"/>
              </w:rPr>
              <w:t>成人心脏相控阵探头</w:t>
            </w:r>
          </w:p>
        </w:tc>
        <w:tc>
          <w:tcPr>
            <w:tcW w:w="1857" w:type="dxa"/>
            <w:tcBorders>
              <w:top w:val="single" w:sz="4" w:space="0" w:color="auto"/>
              <w:left w:val="single" w:sz="4" w:space="0" w:color="auto"/>
              <w:bottom w:val="single" w:sz="4" w:space="0" w:color="auto"/>
              <w:right w:val="single" w:sz="4" w:space="0" w:color="auto"/>
            </w:tcBorders>
            <w:vAlign w:val="center"/>
          </w:tcPr>
          <w:p w14:paraId="7CF6A7E4"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把</w:t>
            </w:r>
          </w:p>
        </w:tc>
      </w:tr>
      <w:tr w:rsidR="00C43293" w14:paraId="6463BC4F" w14:textId="77777777" w:rsidTr="00335D25">
        <w:trPr>
          <w:trHeight w:val="682"/>
        </w:trPr>
        <w:tc>
          <w:tcPr>
            <w:tcW w:w="1415" w:type="dxa"/>
            <w:tcBorders>
              <w:top w:val="single" w:sz="4" w:space="0" w:color="auto"/>
              <w:left w:val="single" w:sz="4" w:space="0" w:color="auto"/>
              <w:bottom w:val="single" w:sz="4" w:space="0" w:color="auto"/>
              <w:right w:val="single" w:sz="4" w:space="0" w:color="auto"/>
            </w:tcBorders>
            <w:vAlign w:val="center"/>
          </w:tcPr>
          <w:p w14:paraId="4C38FAA2" w14:textId="77777777" w:rsidR="00C43293" w:rsidRDefault="00C43293" w:rsidP="00335D25">
            <w:pPr>
              <w:jc w:val="center"/>
              <w:rPr>
                <w:rFonts w:ascii="宋体" w:hAnsi="宋体"/>
                <w:kern w:val="0"/>
                <w:sz w:val="24"/>
                <w:szCs w:val="20"/>
              </w:rPr>
            </w:pPr>
            <w:r>
              <w:rPr>
                <w:rFonts w:ascii="宋体" w:hAnsi="宋体"/>
                <w:kern w:val="0"/>
                <w:sz w:val="24"/>
                <w:szCs w:val="20"/>
              </w:rPr>
              <w:t>8</w:t>
            </w:r>
          </w:p>
        </w:tc>
        <w:tc>
          <w:tcPr>
            <w:tcW w:w="6014" w:type="dxa"/>
            <w:tcBorders>
              <w:top w:val="single" w:sz="4" w:space="0" w:color="auto"/>
              <w:left w:val="single" w:sz="4" w:space="0" w:color="auto"/>
              <w:bottom w:val="single" w:sz="4" w:space="0" w:color="auto"/>
              <w:right w:val="single" w:sz="4" w:space="0" w:color="auto"/>
            </w:tcBorders>
            <w:vAlign w:val="bottom"/>
          </w:tcPr>
          <w:p w14:paraId="40F4063F" w14:textId="77777777" w:rsidR="00C43293" w:rsidRDefault="00C43293" w:rsidP="00335D25">
            <w:pPr>
              <w:widowControl/>
              <w:jc w:val="center"/>
              <w:textAlignment w:val="bottom"/>
              <w:rPr>
                <w:szCs w:val="21"/>
              </w:rPr>
            </w:pPr>
            <w:r>
              <w:rPr>
                <w:rFonts w:ascii="宋体" w:hAnsi="宋体" w:hint="eastAsia"/>
                <w:kern w:val="0"/>
                <w:sz w:val="24"/>
                <w:szCs w:val="20"/>
              </w:rPr>
              <w:t>心血管应用软件包</w:t>
            </w:r>
          </w:p>
        </w:tc>
        <w:tc>
          <w:tcPr>
            <w:tcW w:w="1857" w:type="dxa"/>
            <w:tcBorders>
              <w:top w:val="single" w:sz="4" w:space="0" w:color="auto"/>
              <w:left w:val="single" w:sz="4" w:space="0" w:color="auto"/>
              <w:bottom w:val="single" w:sz="4" w:space="0" w:color="auto"/>
              <w:right w:val="single" w:sz="4" w:space="0" w:color="auto"/>
            </w:tcBorders>
            <w:vAlign w:val="center"/>
          </w:tcPr>
          <w:p w14:paraId="6CA08037"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套</w:t>
            </w:r>
          </w:p>
        </w:tc>
      </w:tr>
      <w:tr w:rsidR="00C43293" w14:paraId="5D8B1440" w14:textId="77777777" w:rsidTr="00335D25">
        <w:trPr>
          <w:trHeight w:val="682"/>
        </w:trPr>
        <w:tc>
          <w:tcPr>
            <w:tcW w:w="1415" w:type="dxa"/>
            <w:tcBorders>
              <w:top w:val="single" w:sz="4" w:space="0" w:color="auto"/>
              <w:left w:val="single" w:sz="4" w:space="0" w:color="auto"/>
              <w:bottom w:val="single" w:sz="4" w:space="0" w:color="auto"/>
              <w:right w:val="single" w:sz="4" w:space="0" w:color="auto"/>
            </w:tcBorders>
            <w:vAlign w:val="center"/>
          </w:tcPr>
          <w:p w14:paraId="613C0621" w14:textId="77777777" w:rsidR="00C43293" w:rsidRDefault="00C43293" w:rsidP="00335D25">
            <w:pPr>
              <w:jc w:val="center"/>
              <w:rPr>
                <w:rFonts w:ascii="宋体" w:hAnsi="宋体"/>
                <w:kern w:val="0"/>
                <w:sz w:val="24"/>
                <w:szCs w:val="20"/>
              </w:rPr>
            </w:pPr>
            <w:r>
              <w:rPr>
                <w:rFonts w:ascii="宋体" w:hAnsi="宋体"/>
                <w:kern w:val="0"/>
                <w:sz w:val="24"/>
                <w:szCs w:val="20"/>
              </w:rPr>
              <w:t>9</w:t>
            </w:r>
          </w:p>
        </w:tc>
        <w:tc>
          <w:tcPr>
            <w:tcW w:w="6014" w:type="dxa"/>
            <w:tcBorders>
              <w:top w:val="single" w:sz="4" w:space="0" w:color="auto"/>
              <w:left w:val="single" w:sz="4" w:space="0" w:color="auto"/>
              <w:bottom w:val="single" w:sz="4" w:space="0" w:color="auto"/>
              <w:right w:val="single" w:sz="4" w:space="0" w:color="auto"/>
            </w:tcBorders>
            <w:vAlign w:val="bottom"/>
          </w:tcPr>
          <w:p w14:paraId="56C3FB40" w14:textId="77777777" w:rsidR="00C43293" w:rsidRDefault="00C43293" w:rsidP="00335D25">
            <w:pPr>
              <w:widowControl/>
              <w:jc w:val="center"/>
              <w:textAlignment w:val="bottom"/>
              <w:rPr>
                <w:rFonts w:ascii="宋体" w:hAnsi="宋体"/>
                <w:kern w:val="0"/>
                <w:sz w:val="24"/>
                <w:szCs w:val="20"/>
              </w:rPr>
            </w:pPr>
            <w:r>
              <w:rPr>
                <w:rFonts w:ascii="宋体" w:hAnsi="宋体" w:hint="eastAsia"/>
                <w:kern w:val="0"/>
                <w:sz w:val="24"/>
                <w:szCs w:val="20"/>
              </w:rPr>
              <w:t>心腔镜成像应用</w:t>
            </w:r>
            <w:r>
              <w:rPr>
                <w:rFonts w:ascii="宋体" w:hAnsi="宋体" w:hint="eastAsia"/>
                <w:color w:val="FF0000"/>
                <w:kern w:val="0"/>
                <w:sz w:val="24"/>
                <w:szCs w:val="20"/>
              </w:rPr>
              <w:t>软件包</w:t>
            </w:r>
          </w:p>
        </w:tc>
        <w:tc>
          <w:tcPr>
            <w:tcW w:w="1857" w:type="dxa"/>
            <w:tcBorders>
              <w:top w:val="single" w:sz="4" w:space="0" w:color="auto"/>
              <w:left w:val="single" w:sz="4" w:space="0" w:color="auto"/>
              <w:bottom w:val="single" w:sz="4" w:space="0" w:color="auto"/>
              <w:right w:val="single" w:sz="4" w:space="0" w:color="auto"/>
            </w:tcBorders>
            <w:vAlign w:val="center"/>
          </w:tcPr>
          <w:p w14:paraId="378AA93B"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套</w:t>
            </w:r>
          </w:p>
        </w:tc>
      </w:tr>
      <w:tr w:rsidR="00C43293" w14:paraId="3DA0F0E2" w14:textId="77777777" w:rsidTr="00335D25">
        <w:trPr>
          <w:trHeight w:val="706"/>
        </w:trPr>
        <w:tc>
          <w:tcPr>
            <w:tcW w:w="1415" w:type="dxa"/>
            <w:tcBorders>
              <w:top w:val="single" w:sz="4" w:space="0" w:color="auto"/>
              <w:left w:val="single" w:sz="4" w:space="0" w:color="auto"/>
              <w:bottom w:val="single" w:sz="4" w:space="0" w:color="auto"/>
              <w:right w:val="single" w:sz="4" w:space="0" w:color="auto"/>
            </w:tcBorders>
          </w:tcPr>
          <w:p w14:paraId="3B94B098" w14:textId="77777777" w:rsidR="00C43293" w:rsidRDefault="00C43293" w:rsidP="00335D25">
            <w:pPr>
              <w:spacing w:line="360" w:lineRule="auto"/>
              <w:ind w:left="900" w:hanging="900"/>
              <w:jc w:val="center"/>
              <w:rPr>
                <w:rFonts w:ascii="宋体" w:hAnsi="宋体"/>
                <w:sz w:val="24"/>
                <w:szCs w:val="20"/>
              </w:rPr>
            </w:pPr>
            <w:r>
              <w:rPr>
                <w:rFonts w:ascii="宋体" w:hAnsi="宋体"/>
                <w:sz w:val="24"/>
                <w:szCs w:val="20"/>
              </w:rPr>
              <w:t>10</w:t>
            </w:r>
          </w:p>
        </w:tc>
        <w:tc>
          <w:tcPr>
            <w:tcW w:w="6014" w:type="dxa"/>
            <w:tcBorders>
              <w:top w:val="single" w:sz="4" w:space="0" w:color="auto"/>
              <w:left w:val="single" w:sz="4" w:space="0" w:color="auto"/>
              <w:bottom w:val="single" w:sz="4" w:space="0" w:color="auto"/>
              <w:right w:val="single" w:sz="4" w:space="0" w:color="auto"/>
            </w:tcBorders>
            <w:vAlign w:val="center"/>
          </w:tcPr>
          <w:p w14:paraId="52478CC9" w14:textId="77777777" w:rsidR="00C43293" w:rsidRDefault="00C43293" w:rsidP="00335D25">
            <w:pPr>
              <w:jc w:val="center"/>
              <w:rPr>
                <w:rFonts w:ascii="宋体" w:hAnsi="宋体"/>
                <w:kern w:val="0"/>
                <w:sz w:val="24"/>
                <w:szCs w:val="20"/>
              </w:rPr>
            </w:pPr>
            <w:r>
              <w:rPr>
                <w:rFonts w:ascii="宋体" w:hAnsi="宋体" w:hint="eastAsia"/>
                <w:kern w:val="0"/>
                <w:sz w:val="24"/>
                <w:szCs w:val="20"/>
              </w:rPr>
              <w:t>先进定量软件组合</w:t>
            </w:r>
          </w:p>
        </w:tc>
        <w:tc>
          <w:tcPr>
            <w:tcW w:w="1857" w:type="dxa"/>
            <w:tcBorders>
              <w:top w:val="single" w:sz="4" w:space="0" w:color="auto"/>
              <w:left w:val="single" w:sz="4" w:space="0" w:color="auto"/>
              <w:bottom w:val="single" w:sz="4" w:space="0" w:color="auto"/>
              <w:right w:val="single" w:sz="4" w:space="0" w:color="auto"/>
            </w:tcBorders>
            <w:vAlign w:val="center"/>
          </w:tcPr>
          <w:p w14:paraId="1DF0E57F" w14:textId="77777777" w:rsidR="00C43293" w:rsidRDefault="00C43293" w:rsidP="00335D25">
            <w:pPr>
              <w:jc w:val="center"/>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套</w:t>
            </w:r>
          </w:p>
        </w:tc>
      </w:tr>
      <w:tr w:rsidR="00C43293" w14:paraId="43D899E8" w14:textId="77777777" w:rsidTr="00335D25">
        <w:trPr>
          <w:trHeight w:val="702"/>
        </w:trPr>
        <w:tc>
          <w:tcPr>
            <w:tcW w:w="1415" w:type="dxa"/>
            <w:tcBorders>
              <w:top w:val="single" w:sz="4" w:space="0" w:color="auto"/>
              <w:left w:val="single" w:sz="4" w:space="0" w:color="auto"/>
              <w:bottom w:val="single" w:sz="4" w:space="0" w:color="auto"/>
              <w:right w:val="single" w:sz="4" w:space="0" w:color="auto"/>
            </w:tcBorders>
          </w:tcPr>
          <w:p w14:paraId="6245ED55" w14:textId="77777777" w:rsidR="00C43293" w:rsidRDefault="00C43293" w:rsidP="00335D25">
            <w:pPr>
              <w:spacing w:line="360" w:lineRule="auto"/>
              <w:ind w:left="900" w:hanging="900"/>
              <w:jc w:val="center"/>
              <w:rPr>
                <w:rFonts w:ascii="宋体" w:hAnsi="宋体"/>
                <w:sz w:val="24"/>
                <w:szCs w:val="20"/>
              </w:rPr>
            </w:pPr>
            <w:r>
              <w:rPr>
                <w:rFonts w:ascii="宋体" w:hAnsi="宋体"/>
                <w:sz w:val="24"/>
                <w:szCs w:val="20"/>
              </w:rPr>
              <w:t>11</w:t>
            </w:r>
          </w:p>
        </w:tc>
        <w:tc>
          <w:tcPr>
            <w:tcW w:w="6014" w:type="dxa"/>
            <w:tcBorders>
              <w:top w:val="single" w:sz="4" w:space="0" w:color="auto"/>
              <w:left w:val="single" w:sz="4" w:space="0" w:color="auto"/>
              <w:bottom w:val="single" w:sz="4" w:space="0" w:color="auto"/>
              <w:right w:val="single" w:sz="4" w:space="0" w:color="auto"/>
            </w:tcBorders>
            <w:vAlign w:val="center"/>
          </w:tcPr>
          <w:p w14:paraId="2FAED0EA" w14:textId="77777777" w:rsidR="00C43293" w:rsidRDefault="00C43293" w:rsidP="00335D25">
            <w:pPr>
              <w:jc w:val="center"/>
              <w:rPr>
                <w:rFonts w:ascii="宋体" w:hAnsi="宋体"/>
                <w:kern w:val="0"/>
                <w:sz w:val="24"/>
                <w:szCs w:val="20"/>
              </w:rPr>
            </w:pPr>
            <w:r>
              <w:rPr>
                <w:rFonts w:ascii="宋体" w:hAnsi="宋体" w:hint="eastAsia"/>
                <w:kern w:val="0"/>
                <w:sz w:val="24"/>
                <w:szCs w:val="20"/>
              </w:rPr>
              <w:t>造影临床选件</w:t>
            </w:r>
          </w:p>
        </w:tc>
        <w:tc>
          <w:tcPr>
            <w:tcW w:w="1857" w:type="dxa"/>
            <w:tcBorders>
              <w:top w:val="single" w:sz="4" w:space="0" w:color="auto"/>
              <w:left w:val="single" w:sz="4" w:space="0" w:color="auto"/>
              <w:bottom w:val="single" w:sz="4" w:space="0" w:color="auto"/>
              <w:right w:val="single" w:sz="4" w:space="0" w:color="auto"/>
            </w:tcBorders>
            <w:vAlign w:val="center"/>
          </w:tcPr>
          <w:p w14:paraId="60915E39" w14:textId="77777777" w:rsidR="00C43293" w:rsidRDefault="00C43293" w:rsidP="00335D25">
            <w:pPr>
              <w:jc w:val="center"/>
              <w:rPr>
                <w:rFonts w:ascii="宋体" w:hAnsi="宋体"/>
                <w:kern w:val="0"/>
                <w:sz w:val="24"/>
                <w:szCs w:val="20"/>
              </w:rPr>
            </w:pPr>
            <w:r>
              <w:rPr>
                <w:rFonts w:ascii="宋体" w:hAnsi="宋体" w:hint="eastAsia"/>
                <w:kern w:val="0"/>
                <w:sz w:val="24"/>
                <w:szCs w:val="20"/>
              </w:rPr>
              <w:t>1</w:t>
            </w:r>
            <w:r>
              <w:rPr>
                <w:rFonts w:ascii="宋体" w:hAnsi="宋体" w:hint="eastAsia"/>
                <w:kern w:val="0"/>
                <w:sz w:val="24"/>
                <w:szCs w:val="20"/>
              </w:rPr>
              <w:t>套</w:t>
            </w:r>
          </w:p>
        </w:tc>
      </w:tr>
      <w:tr w:rsidR="00C43293" w14:paraId="2A2835A4" w14:textId="77777777" w:rsidTr="00335D25">
        <w:trPr>
          <w:trHeight w:val="684"/>
        </w:trPr>
        <w:tc>
          <w:tcPr>
            <w:tcW w:w="1415" w:type="dxa"/>
            <w:tcBorders>
              <w:top w:val="single" w:sz="4" w:space="0" w:color="auto"/>
              <w:left w:val="single" w:sz="4" w:space="0" w:color="auto"/>
              <w:bottom w:val="single" w:sz="4" w:space="0" w:color="auto"/>
              <w:right w:val="single" w:sz="4" w:space="0" w:color="auto"/>
            </w:tcBorders>
          </w:tcPr>
          <w:p w14:paraId="67953404" w14:textId="77777777" w:rsidR="00C43293" w:rsidRDefault="00C43293" w:rsidP="00335D25">
            <w:pPr>
              <w:spacing w:line="360" w:lineRule="auto"/>
              <w:ind w:left="900" w:hanging="900"/>
              <w:jc w:val="center"/>
              <w:rPr>
                <w:rFonts w:ascii="宋体" w:hAnsi="宋体"/>
                <w:sz w:val="24"/>
                <w:szCs w:val="20"/>
              </w:rPr>
            </w:pPr>
            <w:r>
              <w:rPr>
                <w:rFonts w:ascii="宋体" w:hAnsi="宋体"/>
                <w:sz w:val="24"/>
                <w:szCs w:val="20"/>
              </w:rPr>
              <w:t>12</w:t>
            </w:r>
          </w:p>
        </w:tc>
        <w:tc>
          <w:tcPr>
            <w:tcW w:w="6014" w:type="dxa"/>
            <w:tcBorders>
              <w:top w:val="single" w:sz="4" w:space="0" w:color="auto"/>
              <w:left w:val="single" w:sz="4" w:space="0" w:color="auto"/>
              <w:bottom w:val="single" w:sz="4" w:space="0" w:color="auto"/>
              <w:right w:val="single" w:sz="4" w:space="0" w:color="auto"/>
            </w:tcBorders>
            <w:vAlign w:val="center"/>
          </w:tcPr>
          <w:p w14:paraId="61F97C61" w14:textId="77777777" w:rsidR="00C43293" w:rsidRDefault="00C43293" w:rsidP="00335D25">
            <w:pPr>
              <w:jc w:val="center"/>
              <w:rPr>
                <w:rFonts w:ascii="宋体" w:hAnsi="宋体"/>
                <w:kern w:val="0"/>
                <w:sz w:val="24"/>
                <w:szCs w:val="20"/>
              </w:rPr>
            </w:pPr>
            <w:r>
              <w:rPr>
                <w:rFonts w:ascii="宋体" w:hAnsi="宋体" w:hint="eastAsia"/>
                <w:kern w:val="0"/>
                <w:sz w:val="24"/>
                <w:szCs w:val="20"/>
              </w:rPr>
              <w:t>三维二尖瓣定量</w:t>
            </w:r>
          </w:p>
        </w:tc>
        <w:tc>
          <w:tcPr>
            <w:tcW w:w="1857" w:type="dxa"/>
            <w:tcBorders>
              <w:top w:val="single" w:sz="4" w:space="0" w:color="auto"/>
              <w:left w:val="single" w:sz="4" w:space="0" w:color="auto"/>
              <w:bottom w:val="single" w:sz="4" w:space="0" w:color="auto"/>
              <w:right w:val="single" w:sz="4" w:space="0" w:color="auto"/>
            </w:tcBorders>
            <w:vAlign w:val="center"/>
          </w:tcPr>
          <w:p w14:paraId="3B2589E7"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套</w:t>
            </w:r>
          </w:p>
        </w:tc>
      </w:tr>
      <w:tr w:rsidR="00C43293" w14:paraId="6F300B06" w14:textId="77777777" w:rsidTr="00335D25">
        <w:trPr>
          <w:trHeight w:val="708"/>
        </w:trPr>
        <w:tc>
          <w:tcPr>
            <w:tcW w:w="1415" w:type="dxa"/>
            <w:tcBorders>
              <w:top w:val="single" w:sz="4" w:space="0" w:color="auto"/>
              <w:left w:val="single" w:sz="4" w:space="0" w:color="auto"/>
              <w:bottom w:val="single" w:sz="4" w:space="0" w:color="auto"/>
              <w:right w:val="single" w:sz="4" w:space="0" w:color="auto"/>
            </w:tcBorders>
          </w:tcPr>
          <w:p w14:paraId="639E9C6F" w14:textId="77777777" w:rsidR="00C43293" w:rsidRDefault="00C43293" w:rsidP="00335D25">
            <w:pPr>
              <w:spacing w:line="360" w:lineRule="auto"/>
              <w:ind w:left="900" w:hanging="900"/>
              <w:jc w:val="center"/>
              <w:rPr>
                <w:rFonts w:ascii="宋体" w:hAnsi="宋体"/>
                <w:sz w:val="24"/>
                <w:szCs w:val="20"/>
              </w:rPr>
            </w:pPr>
            <w:r>
              <w:rPr>
                <w:rFonts w:ascii="宋体" w:hAnsi="宋体"/>
                <w:sz w:val="24"/>
                <w:szCs w:val="20"/>
              </w:rPr>
              <w:t>13</w:t>
            </w:r>
          </w:p>
        </w:tc>
        <w:tc>
          <w:tcPr>
            <w:tcW w:w="6014" w:type="dxa"/>
            <w:tcBorders>
              <w:top w:val="single" w:sz="4" w:space="0" w:color="auto"/>
              <w:left w:val="single" w:sz="4" w:space="0" w:color="auto"/>
              <w:bottom w:val="single" w:sz="4" w:space="0" w:color="auto"/>
              <w:right w:val="single" w:sz="4" w:space="0" w:color="auto"/>
            </w:tcBorders>
            <w:vAlign w:val="center"/>
          </w:tcPr>
          <w:p w14:paraId="56E42F94" w14:textId="77777777" w:rsidR="00C43293" w:rsidRDefault="00C43293" w:rsidP="00335D25">
            <w:pPr>
              <w:jc w:val="center"/>
              <w:rPr>
                <w:rFonts w:ascii="宋体" w:hAnsi="宋体"/>
                <w:kern w:val="0"/>
                <w:sz w:val="24"/>
                <w:szCs w:val="20"/>
              </w:rPr>
            </w:pPr>
            <w:r>
              <w:rPr>
                <w:rFonts w:ascii="宋体" w:hAnsi="宋体" w:hint="eastAsia"/>
                <w:kern w:val="0"/>
                <w:sz w:val="24"/>
                <w:szCs w:val="20"/>
              </w:rPr>
              <w:t>负荷超声</w:t>
            </w:r>
            <w:r>
              <w:rPr>
                <w:rFonts w:ascii="宋体" w:hAnsi="宋体" w:hint="eastAsia"/>
                <w:color w:val="FF0000"/>
                <w:kern w:val="0"/>
                <w:sz w:val="24"/>
                <w:szCs w:val="20"/>
              </w:rPr>
              <w:t>成像</w:t>
            </w:r>
          </w:p>
        </w:tc>
        <w:tc>
          <w:tcPr>
            <w:tcW w:w="1857" w:type="dxa"/>
            <w:tcBorders>
              <w:top w:val="single" w:sz="4" w:space="0" w:color="auto"/>
              <w:left w:val="single" w:sz="4" w:space="0" w:color="auto"/>
              <w:bottom w:val="single" w:sz="4" w:space="0" w:color="auto"/>
              <w:right w:val="single" w:sz="4" w:space="0" w:color="auto"/>
            </w:tcBorders>
            <w:vAlign w:val="center"/>
          </w:tcPr>
          <w:p w14:paraId="0B023821" w14:textId="77777777" w:rsidR="00C43293" w:rsidRDefault="00C43293" w:rsidP="00335D25">
            <w:pPr>
              <w:jc w:val="center"/>
              <w:rPr>
                <w:rFonts w:ascii="宋体" w:hAnsi="宋体"/>
                <w:kern w:val="0"/>
                <w:sz w:val="24"/>
                <w:szCs w:val="20"/>
              </w:rPr>
            </w:pPr>
            <w:r>
              <w:rPr>
                <w:rFonts w:ascii="宋体" w:hAnsi="宋体"/>
                <w:kern w:val="0"/>
                <w:sz w:val="24"/>
                <w:szCs w:val="20"/>
              </w:rPr>
              <w:t>1</w:t>
            </w:r>
            <w:r>
              <w:rPr>
                <w:rFonts w:ascii="宋体" w:hAnsi="宋体" w:hint="eastAsia"/>
                <w:kern w:val="0"/>
                <w:sz w:val="24"/>
                <w:szCs w:val="20"/>
              </w:rPr>
              <w:t>套</w:t>
            </w:r>
          </w:p>
        </w:tc>
      </w:tr>
    </w:tbl>
    <w:p w14:paraId="2123D87F" w14:textId="77777777" w:rsidR="00C43293" w:rsidRDefault="00C43293" w:rsidP="00C43293"/>
    <w:p w14:paraId="77354897" w14:textId="77777777" w:rsidR="00C43293" w:rsidRDefault="00C43293" w:rsidP="00C43293">
      <w:pPr>
        <w:spacing w:line="400" w:lineRule="exact"/>
        <w:ind w:firstLineChars="200" w:firstLine="420"/>
        <w:jc w:val="left"/>
      </w:pPr>
    </w:p>
    <w:p w14:paraId="38FB25DD" w14:textId="77777777" w:rsidR="001A41E6" w:rsidRDefault="00000000"/>
    <w:sectPr w:rsidR="001A41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BBAE" w14:textId="77777777" w:rsidR="00AC5A68" w:rsidRDefault="00AC5A68" w:rsidP="00C43293">
      <w:r>
        <w:separator/>
      </w:r>
    </w:p>
  </w:endnote>
  <w:endnote w:type="continuationSeparator" w:id="0">
    <w:p w14:paraId="2DF12AA6" w14:textId="77777777" w:rsidR="00AC5A68" w:rsidRDefault="00AC5A68" w:rsidP="00C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2931" w14:textId="77777777" w:rsidR="00AC5A68" w:rsidRDefault="00AC5A68" w:rsidP="00C43293">
      <w:r>
        <w:separator/>
      </w:r>
    </w:p>
  </w:footnote>
  <w:footnote w:type="continuationSeparator" w:id="0">
    <w:p w14:paraId="2B9F8133" w14:textId="77777777" w:rsidR="00AC5A68" w:rsidRDefault="00AC5A68" w:rsidP="00C4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1E"/>
    <w:rsid w:val="00213FA8"/>
    <w:rsid w:val="003E5D3D"/>
    <w:rsid w:val="005F1960"/>
    <w:rsid w:val="00AC5A68"/>
    <w:rsid w:val="00C43293"/>
    <w:rsid w:val="00E81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6F7E13-D57D-46F4-A6BC-78EC60D1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2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3293"/>
    <w:rPr>
      <w:sz w:val="18"/>
      <w:szCs w:val="18"/>
    </w:rPr>
  </w:style>
  <w:style w:type="paragraph" w:styleId="a5">
    <w:name w:val="footer"/>
    <w:basedOn w:val="a"/>
    <w:link w:val="a6"/>
    <w:uiPriority w:val="99"/>
    <w:unhideWhenUsed/>
    <w:rsid w:val="00C43293"/>
    <w:pPr>
      <w:tabs>
        <w:tab w:val="center" w:pos="4153"/>
        <w:tab w:val="right" w:pos="8306"/>
      </w:tabs>
      <w:snapToGrid w:val="0"/>
      <w:jc w:val="left"/>
    </w:pPr>
    <w:rPr>
      <w:sz w:val="18"/>
      <w:szCs w:val="18"/>
    </w:rPr>
  </w:style>
  <w:style w:type="character" w:customStyle="1" w:styleId="a6">
    <w:name w:val="页脚 字符"/>
    <w:basedOn w:val="a0"/>
    <w:link w:val="a5"/>
    <w:uiPriority w:val="99"/>
    <w:rsid w:val="00C43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1384</Words>
  <Characters>7893</Characters>
  <Application>Microsoft Office Word</Application>
  <DocSecurity>0</DocSecurity>
  <Lines>65</Lines>
  <Paragraphs>18</Paragraphs>
  <ScaleCrop>false</ScaleCrop>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dc:creator>
  <cp:keywords/>
  <dc:description/>
  <cp:lastModifiedBy>GY</cp:lastModifiedBy>
  <cp:revision>2</cp:revision>
  <dcterms:created xsi:type="dcterms:W3CDTF">2023-04-17T03:34:00Z</dcterms:created>
  <dcterms:modified xsi:type="dcterms:W3CDTF">2023-04-17T03:34:00Z</dcterms:modified>
</cp:coreProperties>
</file>