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柳州市工人医院2023-2026年度医责险及急诊团队险</w:t>
      </w:r>
    </w:p>
    <w:p>
      <w:pPr>
        <w:tabs>
          <w:tab w:val="left" w:pos="7275"/>
        </w:tabs>
        <w:spacing w:line="480" w:lineRule="exact"/>
        <w:jc w:val="center"/>
        <w:rPr>
          <w:rFonts w:hint="eastAsia" w:ascii="仿宋" w:hAnsi="仿宋" w:eastAsia="仿宋" w:cs="仿宋"/>
          <w:b/>
          <w:sz w:val="36"/>
          <w:szCs w:val="36"/>
        </w:rPr>
      </w:pPr>
      <w:r>
        <w:rPr>
          <w:rFonts w:hint="eastAsia" w:ascii="仿宋" w:hAnsi="仿宋" w:eastAsia="仿宋" w:cs="仿宋"/>
          <w:b/>
          <w:sz w:val="36"/>
          <w:szCs w:val="36"/>
          <w:lang w:eastAsia="zh-CN"/>
        </w:rPr>
        <w:t>采购需求</w:t>
      </w: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项目</w:t>
      </w:r>
      <w:r>
        <w:rPr>
          <w:rFonts w:hint="eastAsia" w:ascii="仿宋" w:hAnsi="仿宋" w:eastAsia="仿宋" w:cs="仿宋"/>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 xml:space="preserve">    柳州市工人医院2023-2026年度医责险及急诊团队险采购</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二、项目概况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为保证医责险及急诊团队险投保工作的顺利进行，特进行</w:t>
      </w:r>
      <w:r>
        <w:rPr>
          <w:rFonts w:hint="eastAsia" w:ascii="仿宋" w:hAnsi="仿宋" w:eastAsia="仿宋" w:cs="仿宋"/>
          <w:b w:val="0"/>
          <w:bCs w:val="0"/>
          <w:sz w:val="28"/>
          <w:szCs w:val="28"/>
          <w:lang w:val="en-US" w:eastAsia="zh-CN"/>
        </w:rPr>
        <w:t>2023-2026年度医责险及急诊团队险采购</w:t>
      </w:r>
      <w:r>
        <w:rPr>
          <w:rFonts w:hint="eastAsia" w:ascii="仿宋" w:hAnsi="仿宋" w:eastAsia="仿宋" w:cs="仿宋"/>
          <w:sz w:val="28"/>
          <w:szCs w:val="36"/>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三、投标人</w:t>
      </w:r>
      <w:r>
        <w:rPr>
          <w:rFonts w:hint="eastAsia" w:ascii="仿宋" w:hAnsi="仿宋" w:eastAsia="仿宋" w:cs="仿宋"/>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1、投标人需为国内注册（指按国家有关规定要求注册的）生产或经营本次招标采购货物</w:t>
      </w:r>
      <w:r>
        <w:rPr>
          <w:rFonts w:hint="eastAsia" w:ascii="仿宋" w:hAnsi="仿宋" w:eastAsia="仿宋" w:cs="仿宋"/>
          <w:sz w:val="28"/>
          <w:szCs w:val="28"/>
          <w:lang w:val="en-US" w:eastAsia="zh-CN"/>
        </w:rPr>
        <w:t>或</w:t>
      </w:r>
      <w:r>
        <w:rPr>
          <w:rFonts w:hint="eastAsia" w:ascii="仿宋" w:hAnsi="仿宋" w:eastAsia="仿宋" w:cs="仿宋"/>
          <w:sz w:val="28"/>
          <w:szCs w:val="28"/>
        </w:rPr>
        <w:t>服务</w:t>
      </w:r>
      <w:r>
        <w:rPr>
          <w:rFonts w:hint="eastAsia" w:ascii="仿宋" w:hAnsi="仿宋" w:eastAsia="仿宋" w:cs="仿宋"/>
          <w:sz w:val="28"/>
          <w:szCs w:val="28"/>
          <w:lang w:eastAsia="zh-CN"/>
        </w:rPr>
        <w:t>、</w:t>
      </w:r>
      <w:r>
        <w:rPr>
          <w:rFonts w:hint="eastAsia" w:ascii="仿宋" w:hAnsi="仿宋" w:eastAsia="仿宋" w:cs="仿宋"/>
          <w:sz w:val="28"/>
          <w:szCs w:val="28"/>
        </w:rPr>
        <w:t>具备法人资格的供应商。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2、投标人三年内在经营活动中没有重大违法记录和不良信用记录。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3、投标人有效的“营业执照”副本复印件。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4、投标人有效的“税务登记证”副本复印件。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四、项目内容</w:t>
      </w:r>
    </w:p>
    <w:p>
      <w:pPr>
        <w:pStyle w:val="2"/>
        <w:ind w:firstLine="560"/>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1、采购内容：</w:t>
      </w:r>
      <w:r>
        <w:rPr>
          <w:rFonts w:hint="eastAsia" w:ascii="仿宋" w:hAnsi="仿宋" w:eastAsia="仿宋" w:cs="仿宋"/>
          <w:b w:val="0"/>
          <w:bCs w:val="0"/>
          <w:sz w:val="28"/>
          <w:szCs w:val="28"/>
          <w:lang w:val="en-US" w:eastAsia="zh-CN"/>
        </w:rPr>
        <w:t>2023-2026年度医责险及急诊团队险；</w:t>
      </w:r>
    </w:p>
    <w:p>
      <w:pPr>
        <w:ind w:firstLine="560"/>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2、投保时限：医责险从2023年7月1日至2026年6月30日止，急诊团队险</w:t>
      </w:r>
      <w:r>
        <w:rPr>
          <w:rFonts w:hint="eastAsia" w:ascii="仿宋" w:hAnsi="仿宋" w:eastAsia="仿宋" w:cs="仿宋"/>
          <w:sz w:val="28"/>
          <w:szCs w:val="28"/>
          <w:lang w:val="en-US" w:eastAsia="zh-CN"/>
        </w:rPr>
        <w:t>2023年9月30日至2026年9月29日止；</w:t>
      </w:r>
    </w:p>
    <w:p>
      <w:pPr>
        <w:pStyle w:val="2"/>
        <w:ind w:firstLine="560"/>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3、保障项目：</w:t>
      </w:r>
    </w:p>
    <w:p>
      <w:pPr>
        <w:ind w:firstLine="560"/>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（1）医疗责任险：</w:t>
      </w:r>
    </w:p>
    <w:p>
      <w:pPr>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val="0"/>
          <w:bCs w:val="0"/>
          <w:sz w:val="28"/>
          <w:szCs w:val="28"/>
          <w:highlight w:val="none"/>
          <w:lang w:val="en-US" w:eastAsia="zh-CN"/>
        </w:rPr>
        <w:t>无免赔额；每例纠纷理赔最高限额不低于50万元。保险年度理赔最高限额不低于150万。</w:t>
      </w:r>
      <w:r>
        <w:rPr>
          <w:rFonts w:hint="eastAsia" w:ascii="仿宋" w:hAnsi="仿宋" w:eastAsia="仿宋" w:cs="仿宋"/>
          <w:b w:val="0"/>
          <w:bCs w:val="0"/>
          <w:kern w:val="2"/>
          <w:sz w:val="28"/>
          <w:szCs w:val="28"/>
          <w:highlight w:val="none"/>
          <w:lang w:val="en-US" w:eastAsia="zh-CN" w:bidi="ar-SA"/>
        </w:rPr>
        <w:t>医疗责任保险附加医疗机构场所责任和医务人员遭受伤害责任保险。</w:t>
      </w:r>
    </w:p>
    <w:p>
      <w:pPr>
        <w:ind w:firstLine="560"/>
        <w:rPr>
          <w:rFonts w:hint="default"/>
          <w:lang w:val="en-US" w:eastAsia="zh-CN"/>
        </w:rPr>
      </w:pPr>
      <w:r>
        <w:rPr>
          <w:rFonts w:hint="eastAsia" w:ascii="仿宋" w:hAnsi="仿宋" w:eastAsia="仿宋" w:cs="仿宋"/>
          <w:b w:val="0"/>
          <w:bCs w:val="0"/>
          <w:sz w:val="28"/>
          <w:szCs w:val="28"/>
          <w:highlight w:val="none"/>
          <w:lang w:val="en-US" w:eastAsia="zh-CN"/>
        </w:rPr>
        <w:t>（2）团体意外伤害险：意外伤害身故、伤残保险责任，每人保险金额不低于¥200000.00；意外伤害医疗保险责任，每人保险金额不低于¥20000.00，给付比例不低于100%。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五、报价要求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1、</w:t>
      </w:r>
      <w:r>
        <w:rPr>
          <w:rFonts w:hint="eastAsia" w:ascii="仿宋" w:hAnsi="仿宋" w:eastAsia="仿宋" w:cs="仿宋"/>
          <w:color w:val="auto"/>
          <w:kern w:val="2"/>
          <w:sz w:val="28"/>
          <w:szCs w:val="28"/>
          <w:lang w:val="en-US" w:eastAsia="zh-CN" w:bidi="ar-SA"/>
        </w:rPr>
        <w:t>报价含人工费、材料费、管理费、税金等为完成本项目所需的所有费用，在实施期间不因市场因素而变动。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kern w:val="2"/>
          <w:sz w:val="28"/>
          <w:szCs w:val="28"/>
          <w:lang w:val="en-US" w:eastAsia="zh-CN" w:bidi="ar-SA"/>
        </w:rPr>
        <w:t>3、报价人需按项目内容对</w:t>
      </w:r>
      <w:r>
        <w:rPr>
          <w:rFonts w:hint="eastAsia" w:ascii="仿宋" w:hAnsi="仿宋" w:eastAsia="仿宋" w:cs="仿宋"/>
          <w:b w:val="0"/>
          <w:bCs w:val="0"/>
          <w:kern w:val="2"/>
          <w:sz w:val="28"/>
          <w:szCs w:val="28"/>
          <w:lang w:val="en-US" w:eastAsia="zh-CN" w:bidi="ar-SA"/>
        </w:rPr>
        <w:t>医疗责任险、</w:t>
      </w:r>
      <w:r>
        <w:rPr>
          <w:rFonts w:hint="eastAsia" w:ascii="仿宋" w:hAnsi="仿宋" w:eastAsia="仿宋" w:cs="仿宋"/>
          <w:b w:val="0"/>
          <w:bCs w:val="0"/>
          <w:sz w:val="28"/>
          <w:szCs w:val="28"/>
          <w:lang w:val="en-US" w:eastAsia="zh-CN"/>
        </w:rPr>
        <w:t>团体意外伤害险分别按年度报价，并详细说明包含保险类别及保险金额</w:t>
      </w:r>
      <w:r>
        <w:rPr>
          <w:rFonts w:hint="eastAsia" w:ascii="仿宋" w:hAnsi="仿宋" w:eastAsia="仿宋" w:cs="仿宋"/>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六、合同期及结算方式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1、本项目为一次性采购，</w:t>
      </w:r>
      <w:r>
        <w:rPr>
          <w:rFonts w:hint="eastAsia" w:ascii="仿宋" w:hAnsi="仿宋" w:eastAsia="仿宋" w:cs="仿宋"/>
          <w:sz w:val="28"/>
          <w:szCs w:val="28"/>
          <w:highlight w:val="none"/>
          <w:lang w:val="en-US" w:eastAsia="zh-CN"/>
        </w:rPr>
        <w:t>保险合同签订3年；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highlight w:val="none"/>
          <w:lang w:val="en-US" w:eastAsia="zh-CN"/>
        </w:rPr>
        <w:t>结算方式</w:t>
      </w:r>
      <w:r>
        <w:rPr>
          <w:rFonts w:hint="eastAsia" w:ascii="仿宋" w:hAnsi="仿宋" w:eastAsia="仿宋" w:cs="仿宋"/>
          <w:sz w:val="28"/>
          <w:szCs w:val="28"/>
          <w:lang w:val="en-US" w:eastAsia="zh-CN"/>
        </w:rPr>
        <w:t>：保费每年一付，投保人递交投保材料次日起二十个工作日内将本年度保费一次性支付至保险公司指定账户。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rPr>
          <w:rFonts w:hint="default"/>
          <w:lang w:val="en-US" w:eastAsia="zh-CN"/>
        </w:rPr>
      </w:pPr>
      <w:bookmarkStart w:id="0" w:name="_GoBack"/>
      <w:bookmarkEnd w:id="0"/>
    </w:p>
    <w:p>
      <w:pPr>
        <w:rPr>
          <w:rFonts w:hint="eastAsia"/>
          <w:sz w:val="24"/>
          <w:szCs w:val="24"/>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GY4NmNhMDhkMjYzNmFmNDBjOTk1MWFhYjgxM2UifQ=="/>
  </w:docVars>
  <w:rsids>
    <w:rsidRoot w:val="53C91D89"/>
    <w:rsid w:val="010951A7"/>
    <w:rsid w:val="029006F1"/>
    <w:rsid w:val="03435C52"/>
    <w:rsid w:val="041744FB"/>
    <w:rsid w:val="042621F8"/>
    <w:rsid w:val="047E1FB9"/>
    <w:rsid w:val="05287C05"/>
    <w:rsid w:val="05B0028B"/>
    <w:rsid w:val="05C74289"/>
    <w:rsid w:val="061E3F1F"/>
    <w:rsid w:val="06D663A6"/>
    <w:rsid w:val="07664AA9"/>
    <w:rsid w:val="080F2C79"/>
    <w:rsid w:val="0891734B"/>
    <w:rsid w:val="09280A33"/>
    <w:rsid w:val="0AA01CBB"/>
    <w:rsid w:val="0AD409A0"/>
    <w:rsid w:val="0C29450A"/>
    <w:rsid w:val="0D052F8B"/>
    <w:rsid w:val="0DEC388F"/>
    <w:rsid w:val="0DFB3956"/>
    <w:rsid w:val="0E1F0604"/>
    <w:rsid w:val="0F9A511E"/>
    <w:rsid w:val="0FD86801"/>
    <w:rsid w:val="11424D1C"/>
    <w:rsid w:val="11634099"/>
    <w:rsid w:val="12437AFC"/>
    <w:rsid w:val="128571E5"/>
    <w:rsid w:val="139F4F81"/>
    <w:rsid w:val="158A71B2"/>
    <w:rsid w:val="16101500"/>
    <w:rsid w:val="171C1FFC"/>
    <w:rsid w:val="17AA5816"/>
    <w:rsid w:val="17CB6A54"/>
    <w:rsid w:val="17F07302"/>
    <w:rsid w:val="19AB7B33"/>
    <w:rsid w:val="1BEA4A24"/>
    <w:rsid w:val="1C52663A"/>
    <w:rsid w:val="1C984B89"/>
    <w:rsid w:val="1CBE4E69"/>
    <w:rsid w:val="1D88122F"/>
    <w:rsid w:val="1E1D2544"/>
    <w:rsid w:val="1E8D39BD"/>
    <w:rsid w:val="1F7B2D1C"/>
    <w:rsid w:val="1FBD62B1"/>
    <w:rsid w:val="20247F7B"/>
    <w:rsid w:val="20B16B03"/>
    <w:rsid w:val="219B01F8"/>
    <w:rsid w:val="21A07DC1"/>
    <w:rsid w:val="222909A3"/>
    <w:rsid w:val="22E362D2"/>
    <w:rsid w:val="26D52249"/>
    <w:rsid w:val="28865645"/>
    <w:rsid w:val="29A7409E"/>
    <w:rsid w:val="2C022C0C"/>
    <w:rsid w:val="2CB404AC"/>
    <w:rsid w:val="2CDF3794"/>
    <w:rsid w:val="2DC82F69"/>
    <w:rsid w:val="2E852EAB"/>
    <w:rsid w:val="2FC63D74"/>
    <w:rsid w:val="30D0413E"/>
    <w:rsid w:val="31040C94"/>
    <w:rsid w:val="319260B8"/>
    <w:rsid w:val="31F22A68"/>
    <w:rsid w:val="34272BB6"/>
    <w:rsid w:val="34D91454"/>
    <w:rsid w:val="34EA3E63"/>
    <w:rsid w:val="35191A3B"/>
    <w:rsid w:val="35A43A2E"/>
    <w:rsid w:val="35AC53AF"/>
    <w:rsid w:val="36692286"/>
    <w:rsid w:val="386F1A17"/>
    <w:rsid w:val="3DC06B98"/>
    <w:rsid w:val="3E2C4BB7"/>
    <w:rsid w:val="3E4B5333"/>
    <w:rsid w:val="3F664045"/>
    <w:rsid w:val="40012417"/>
    <w:rsid w:val="40D46D12"/>
    <w:rsid w:val="413A00E1"/>
    <w:rsid w:val="416B2E63"/>
    <w:rsid w:val="4172433C"/>
    <w:rsid w:val="417D3E89"/>
    <w:rsid w:val="419A0FA7"/>
    <w:rsid w:val="421C47E7"/>
    <w:rsid w:val="4233749A"/>
    <w:rsid w:val="42B208A8"/>
    <w:rsid w:val="44E1092B"/>
    <w:rsid w:val="45085EB8"/>
    <w:rsid w:val="45960004"/>
    <w:rsid w:val="46F86693"/>
    <w:rsid w:val="47A37881"/>
    <w:rsid w:val="47F24951"/>
    <w:rsid w:val="481E5360"/>
    <w:rsid w:val="485C4F2C"/>
    <w:rsid w:val="489B4B75"/>
    <w:rsid w:val="49634BF7"/>
    <w:rsid w:val="4A1F5604"/>
    <w:rsid w:val="4D1B00DF"/>
    <w:rsid w:val="4FF57096"/>
    <w:rsid w:val="50E85F0B"/>
    <w:rsid w:val="52F3051F"/>
    <w:rsid w:val="53C91D89"/>
    <w:rsid w:val="54F21A55"/>
    <w:rsid w:val="55617B80"/>
    <w:rsid w:val="56173FB4"/>
    <w:rsid w:val="561D501A"/>
    <w:rsid w:val="56515FE9"/>
    <w:rsid w:val="584F45ED"/>
    <w:rsid w:val="59666F1C"/>
    <w:rsid w:val="5A447D2A"/>
    <w:rsid w:val="5AF72D43"/>
    <w:rsid w:val="5B3F6E48"/>
    <w:rsid w:val="5C9F2BA9"/>
    <w:rsid w:val="5CB3223D"/>
    <w:rsid w:val="5CEF488A"/>
    <w:rsid w:val="5E40418F"/>
    <w:rsid w:val="5F442227"/>
    <w:rsid w:val="607F7AD3"/>
    <w:rsid w:val="60DB5A01"/>
    <w:rsid w:val="623A7395"/>
    <w:rsid w:val="627438C2"/>
    <w:rsid w:val="628C4550"/>
    <w:rsid w:val="62B719C3"/>
    <w:rsid w:val="63814B5D"/>
    <w:rsid w:val="638F4BB5"/>
    <w:rsid w:val="65BB267B"/>
    <w:rsid w:val="680C7FB1"/>
    <w:rsid w:val="6A9553E1"/>
    <w:rsid w:val="6A9B7D71"/>
    <w:rsid w:val="6AE954B5"/>
    <w:rsid w:val="6BA044C1"/>
    <w:rsid w:val="6BF10C16"/>
    <w:rsid w:val="6C775AF2"/>
    <w:rsid w:val="6E5E469C"/>
    <w:rsid w:val="6F0453DE"/>
    <w:rsid w:val="6F250725"/>
    <w:rsid w:val="6F395FEB"/>
    <w:rsid w:val="717766ED"/>
    <w:rsid w:val="72625B8C"/>
    <w:rsid w:val="72AA5C53"/>
    <w:rsid w:val="73BB4BC8"/>
    <w:rsid w:val="74607426"/>
    <w:rsid w:val="74C13C0D"/>
    <w:rsid w:val="76C91732"/>
    <w:rsid w:val="77DD02F3"/>
    <w:rsid w:val="789C5392"/>
    <w:rsid w:val="78A05FEB"/>
    <w:rsid w:val="79562EED"/>
    <w:rsid w:val="7A0C4707"/>
    <w:rsid w:val="7AC124B5"/>
    <w:rsid w:val="7AF9322A"/>
    <w:rsid w:val="7B161079"/>
    <w:rsid w:val="7B6660C0"/>
    <w:rsid w:val="7B7D10C7"/>
    <w:rsid w:val="7CAF0D43"/>
    <w:rsid w:val="7CC12FE9"/>
    <w:rsid w:val="7CDB5105"/>
    <w:rsid w:val="7CED43DB"/>
    <w:rsid w:val="7D0A0C4E"/>
    <w:rsid w:val="7DBC3A33"/>
    <w:rsid w:val="7DBF734F"/>
    <w:rsid w:val="7DFD69D9"/>
    <w:rsid w:val="7E6C177D"/>
    <w:rsid w:val="7EBE43C7"/>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 Char Char Char Char Char Char1 Char"/>
    <w:basedOn w:val="1"/>
    <w:qFormat/>
    <w:uiPriority w:val="0"/>
    <w:rPr>
      <w:sz w:val="24"/>
      <w:szCs w:val="24"/>
    </w:rPr>
  </w:style>
  <w:style w:type="character" w:customStyle="1" w:styleId="11">
    <w:name w:val="font2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2"/>
      <w:szCs w:val="22"/>
      <w:u w:val="none"/>
    </w:rPr>
  </w:style>
  <w:style w:type="character" w:customStyle="1" w:styleId="13">
    <w:name w:val="font41"/>
    <w:basedOn w:val="9"/>
    <w:qFormat/>
    <w:uiPriority w:val="0"/>
    <w:rPr>
      <w:rFonts w:hint="eastAsia" w:ascii="宋体" w:hAnsi="宋体" w:eastAsia="宋体" w:cs="宋体"/>
      <w:color w:val="000000"/>
      <w:sz w:val="22"/>
      <w:szCs w:val="22"/>
      <w:u w:val="none"/>
    </w:rPr>
  </w:style>
  <w:style w:type="paragraph" w:customStyle="1" w:styleId="14">
    <w:name w:val="正文2"/>
    <w:basedOn w:val="1"/>
    <w:qFormat/>
    <w:uiPriority w:val="0"/>
    <w:pPr>
      <w:spacing w:before="156" w:line="360" w:lineRule="auto"/>
      <w:ind w:firstLine="510" w:firstLineChars="200"/>
    </w:pPr>
    <w:rPr>
      <w:sz w:val="24"/>
    </w:rPr>
  </w:style>
  <w:style w:type="character" w:customStyle="1" w:styleId="15">
    <w:name w:val="font11"/>
    <w:basedOn w:val="9"/>
    <w:qFormat/>
    <w:uiPriority w:val="0"/>
    <w:rPr>
      <w:rFonts w:hint="eastAsia" w:ascii="宋体" w:hAnsi="宋体" w:eastAsia="宋体" w:cs="宋体"/>
      <w:color w:val="000000"/>
      <w:sz w:val="22"/>
      <w:szCs w:val="22"/>
      <w:u w:val="none"/>
    </w:rPr>
  </w:style>
  <w:style w:type="character" w:customStyle="1" w:styleId="16">
    <w:name w:val="font121"/>
    <w:basedOn w:val="9"/>
    <w:qFormat/>
    <w:uiPriority w:val="0"/>
    <w:rPr>
      <w:rFonts w:hint="eastAsia" w:ascii="宋体" w:hAnsi="宋体" w:eastAsia="宋体" w:cs="宋体"/>
      <w:color w:val="000000"/>
      <w:sz w:val="20"/>
      <w:szCs w:val="20"/>
      <w:u w:val="none"/>
    </w:rPr>
  </w:style>
  <w:style w:type="character" w:customStyle="1" w:styleId="17">
    <w:name w:val="font6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660</Words>
  <Characters>744</Characters>
  <Lines>0</Lines>
  <Paragraphs>0</Paragraphs>
  <TotalTime>15</TotalTime>
  <ScaleCrop>false</ScaleCrop>
  <LinksUpToDate>false</LinksUpToDate>
  <CharactersWithSpaces>828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2022-10-11T11:07:00Z</cp:lastPrinted>
  <dcterms:modified xsi:type="dcterms:W3CDTF">2023-03-29T08:53:55Z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A0893176B65148859EFD2284E0313A74</vt:lpwstr>
  </property>
</Properties>
</file>