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60C" w:rsidRDefault="00503DAC">
      <w:pPr>
        <w:keepNext/>
        <w:keepLines/>
        <w:jc w:val="center"/>
        <w:rPr>
          <w:rFonts w:ascii="宋体" w:eastAsia="宋体" w:hAnsi="宋体" w:cs="微软雅黑"/>
          <w:b/>
          <w:bCs/>
          <w:kern w:val="44"/>
          <w:sz w:val="30"/>
          <w:szCs w:val="30"/>
        </w:rPr>
      </w:pPr>
      <w:bookmarkStart w:id="0" w:name="_Toc344816509"/>
      <w:bookmarkStart w:id="1" w:name="_GoBack"/>
      <w:bookmarkEnd w:id="1"/>
      <w:r>
        <w:rPr>
          <w:rFonts w:ascii="宋体" w:eastAsia="宋体" w:hAnsi="宋体" w:cs="微软雅黑" w:hint="eastAsia"/>
          <w:b/>
          <w:bCs/>
          <w:kern w:val="44"/>
          <w:sz w:val="30"/>
          <w:szCs w:val="30"/>
        </w:rPr>
        <w:t>柳州市</w:t>
      </w:r>
      <w:r>
        <w:rPr>
          <w:rFonts w:ascii="宋体" w:eastAsia="宋体" w:hAnsi="宋体" w:cs="微软雅黑"/>
          <w:b/>
          <w:bCs/>
          <w:kern w:val="44"/>
          <w:sz w:val="30"/>
          <w:szCs w:val="30"/>
        </w:rPr>
        <w:t>工人医院</w:t>
      </w:r>
      <w:r>
        <w:rPr>
          <w:rFonts w:ascii="宋体" w:eastAsia="宋体" w:hAnsi="宋体" w:cs="微软雅黑" w:hint="eastAsia"/>
          <w:b/>
          <w:bCs/>
          <w:kern w:val="44"/>
          <w:sz w:val="30"/>
          <w:szCs w:val="30"/>
        </w:rPr>
        <w:t>数据中心</w:t>
      </w:r>
      <w:r w:rsidR="0020331B">
        <w:rPr>
          <w:rFonts w:ascii="宋体" w:eastAsia="宋体" w:hAnsi="宋体" w:cs="微软雅黑" w:hint="eastAsia"/>
          <w:b/>
          <w:bCs/>
          <w:kern w:val="44"/>
          <w:sz w:val="30"/>
          <w:szCs w:val="30"/>
        </w:rPr>
        <w:t>服务器</w:t>
      </w:r>
      <w:r>
        <w:rPr>
          <w:rFonts w:ascii="宋体" w:eastAsia="宋体" w:hAnsi="宋体" w:cs="微软雅黑" w:hint="eastAsia"/>
          <w:b/>
          <w:bCs/>
          <w:kern w:val="44"/>
          <w:sz w:val="30"/>
          <w:szCs w:val="30"/>
        </w:rPr>
        <w:t>扩容技术参数</w:t>
      </w:r>
    </w:p>
    <w:p w:rsidR="00D8060C" w:rsidRDefault="00D8060C">
      <w:pPr>
        <w:keepNext/>
        <w:keepLines/>
        <w:ind w:leftChars="200" w:left="420"/>
        <w:jc w:val="left"/>
        <w:rPr>
          <w:rFonts w:ascii="宋体" w:eastAsia="宋体" w:hAnsi="宋体" w:cs="微软雅黑"/>
          <w:b/>
          <w:bCs/>
          <w:kern w:val="44"/>
          <w:sz w:val="24"/>
          <w:szCs w:val="24"/>
        </w:rPr>
      </w:pPr>
    </w:p>
    <w:bookmarkEnd w:id="0"/>
    <w:p w:rsidR="00D8060C" w:rsidRDefault="00503DAC">
      <w:pPr>
        <w:pStyle w:val="ab"/>
        <w:numPr>
          <w:ilvl w:val="0"/>
          <w:numId w:val="2"/>
        </w:numPr>
        <w:ind w:firstLineChars="0"/>
        <w:rPr>
          <w:rFonts w:ascii="宋体" w:eastAsia="宋体" w:hAnsi="宋体"/>
          <w:b/>
          <w:sz w:val="28"/>
          <w:szCs w:val="28"/>
        </w:rPr>
      </w:pPr>
      <w:r>
        <w:rPr>
          <w:rFonts w:ascii="宋体" w:eastAsia="宋体" w:hAnsi="宋体" w:hint="eastAsia"/>
          <w:b/>
          <w:sz w:val="28"/>
          <w:szCs w:val="28"/>
        </w:rPr>
        <w:t>项目背景</w:t>
      </w:r>
    </w:p>
    <w:p w:rsidR="00D8060C" w:rsidRDefault="00503DAC">
      <w:pPr>
        <w:spacing w:line="480" w:lineRule="auto"/>
        <w:ind w:firstLine="420"/>
        <w:jc w:val="left"/>
        <w:rPr>
          <w:rFonts w:ascii="宋体" w:eastAsia="宋体" w:hAnsi="宋体"/>
          <w:sz w:val="24"/>
          <w:szCs w:val="24"/>
        </w:rPr>
      </w:pPr>
      <w:r>
        <w:rPr>
          <w:rFonts w:ascii="宋体" w:eastAsia="宋体" w:hAnsi="宋体" w:hint="eastAsia"/>
          <w:b/>
          <w:bCs/>
          <w:sz w:val="24"/>
          <w:szCs w:val="24"/>
        </w:rPr>
        <w:t>目前数据中心8台服务器组成的超融合运行了包含LIS数据库、PACS、RIS、超声内镜、集成平台、统一支付平台、</w:t>
      </w:r>
      <w:proofErr w:type="gramStart"/>
      <w:r>
        <w:rPr>
          <w:rFonts w:ascii="宋体" w:eastAsia="宋体" w:hAnsi="宋体" w:hint="eastAsia"/>
          <w:b/>
          <w:bCs/>
          <w:sz w:val="24"/>
          <w:szCs w:val="24"/>
        </w:rPr>
        <w:t>财务金</w:t>
      </w:r>
      <w:proofErr w:type="gramEnd"/>
      <w:r>
        <w:rPr>
          <w:rFonts w:ascii="宋体" w:eastAsia="宋体" w:hAnsi="宋体" w:hint="eastAsia"/>
          <w:b/>
          <w:bCs/>
          <w:sz w:val="24"/>
          <w:szCs w:val="24"/>
        </w:rPr>
        <w:t>蝶数据库等核心业务在内的97个业务，明年还将陆续多个信息系统，为保障信息系统安全、稳定、流畅的运行，需对服务器进行运算能力扩容以应对未来信息化发展的需要。</w:t>
      </w:r>
    </w:p>
    <w:p w:rsidR="00935924" w:rsidRPr="00F66CC4" w:rsidRDefault="00935924" w:rsidP="00935924">
      <w:pPr>
        <w:pStyle w:val="a0"/>
        <w:rPr>
          <w:lang w:val="en-US"/>
        </w:rPr>
      </w:pPr>
    </w:p>
    <w:p w:rsidR="00D8060C" w:rsidRDefault="00503DAC">
      <w:pPr>
        <w:pStyle w:val="ab"/>
        <w:numPr>
          <w:ilvl w:val="0"/>
          <w:numId w:val="2"/>
        </w:numPr>
        <w:spacing w:line="480" w:lineRule="auto"/>
        <w:ind w:firstLineChars="0"/>
        <w:rPr>
          <w:rFonts w:ascii="宋体" w:eastAsia="宋体" w:hAnsi="宋体"/>
          <w:b/>
          <w:sz w:val="28"/>
          <w:szCs w:val="28"/>
        </w:rPr>
      </w:pPr>
      <w:r>
        <w:rPr>
          <w:rFonts w:ascii="宋体" w:eastAsia="宋体" w:hAnsi="宋体" w:hint="eastAsia"/>
          <w:b/>
          <w:sz w:val="28"/>
          <w:szCs w:val="28"/>
        </w:rPr>
        <w:t>项目建设内容及要求（投标方可选以下二种方案中的一种）</w:t>
      </w:r>
    </w:p>
    <w:p w:rsidR="00D8060C" w:rsidRDefault="00503DAC">
      <w:pPr>
        <w:spacing w:line="480" w:lineRule="auto"/>
        <w:rPr>
          <w:rFonts w:ascii="宋体" w:eastAsia="宋体" w:hAnsi="宋体"/>
          <w:sz w:val="24"/>
          <w:szCs w:val="24"/>
        </w:rPr>
      </w:pPr>
      <w:r>
        <w:rPr>
          <w:rFonts w:ascii="宋体" w:eastAsia="宋体" w:hAnsi="宋体" w:hint="eastAsia"/>
          <w:b/>
          <w:sz w:val="28"/>
          <w:szCs w:val="28"/>
        </w:rPr>
        <w:t>方案</w:t>
      </w:r>
      <w:proofErr w:type="gramStart"/>
      <w:r>
        <w:rPr>
          <w:rFonts w:ascii="宋体" w:eastAsia="宋体" w:hAnsi="宋体" w:hint="eastAsia"/>
          <w:b/>
          <w:sz w:val="28"/>
          <w:szCs w:val="28"/>
        </w:rPr>
        <w:t>一</w:t>
      </w:r>
      <w:proofErr w:type="gramEnd"/>
      <w:r>
        <w:rPr>
          <w:rFonts w:ascii="宋体" w:eastAsia="宋体" w:hAnsi="宋体" w:hint="eastAsia"/>
          <w:b/>
          <w:sz w:val="28"/>
          <w:szCs w:val="28"/>
        </w:rPr>
        <w:t>：</w:t>
      </w:r>
    </w:p>
    <w:tbl>
      <w:tblPr>
        <w:tblStyle w:val="a9"/>
        <w:tblW w:w="8926" w:type="dxa"/>
        <w:jc w:val="center"/>
        <w:tblLayout w:type="fixed"/>
        <w:tblLook w:val="04A0" w:firstRow="1" w:lastRow="0" w:firstColumn="1" w:lastColumn="0" w:noHBand="0" w:noVBand="1"/>
      </w:tblPr>
      <w:tblGrid>
        <w:gridCol w:w="562"/>
        <w:gridCol w:w="742"/>
        <w:gridCol w:w="1385"/>
        <w:gridCol w:w="4819"/>
        <w:gridCol w:w="709"/>
        <w:gridCol w:w="709"/>
      </w:tblGrid>
      <w:tr w:rsidR="00D8060C" w:rsidRPr="00644A93" w:rsidTr="006C304C">
        <w:trPr>
          <w:jc w:val="center"/>
        </w:trPr>
        <w:tc>
          <w:tcPr>
            <w:tcW w:w="562" w:type="dxa"/>
          </w:tcPr>
          <w:p w:rsidR="00D8060C" w:rsidRPr="00644A93" w:rsidRDefault="00503DAC" w:rsidP="00644A93">
            <w:pPr>
              <w:jc w:val="center"/>
              <w:rPr>
                <w:rFonts w:asciiTheme="minorEastAsia" w:hAnsiTheme="minorEastAsia"/>
                <w:szCs w:val="21"/>
              </w:rPr>
            </w:pPr>
            <w:r w:rsidRPr="00644A93">
              <w:rPr>
                <w:rFonts w:asciiTheme="minorEastAsia" w:hAnsiTheme="minorEastAsia" w:hint="eastAsia"/>
                <w:szCs w:val="21"/>
              </w:rPr>
              <w:t>序号</w:t>
            </w:r>
          </w:p>
        </w:tc>
        <w:tc>
          <w:tcPr>
            <w:tcW w:w="742" w:type="dxa"/>
          </w:tcPr>
          <w:p w:rsidR="00D8060C" w:rsidRPr="00644A93" w:rsidRDefault="00503DAC" w:rsidP="00644A93">
            <w:pPr>
              <w:jc w:val="center"/>
              <w:rPr>
                <w:rFonts w:asciiTheme="minorEastAsia" w:hAnsiTheme="minorEastAsia"/>
                <w:szCs w:val="21"/>
              </w:rPr>
            </w:pPr>
            <w:r w:rsidRPr="00644A93">
              <w:rPr>
                <w:rFonts w:asciiTheme="minorEastAsia" w:hAnsiTheme="minorEastAsia" w:hint="eastAsia"/>
                <w:szCs w:val="21"/>
              </w:rPr>
              <w:t>模块</w:t>
            </w:r>
          </w:p>
        </w:tc>
        <w:tc>
          <w:tcPr>
            <w:tcW w:w="1385" w:type="dxa"/>
          </w:tcPr>
          <w:p w:rsidR="00D8060C" w:rsidRPr="00644A93" w:rsidRDefault="00503DAC" w:rsidP="00644A93">
            <w:pPr>
              <w:jc w:val="center"/>
              <w:rPr>
                <w:rFonts w:asciiTheme="minorEastAsia" w:hAnsiTheme="minorEastAsia"/>
                <w:szCs w:val="21"/>
              </w:rPr>
            </w:pPr>
            <w:r w:rsidRPr="00644A93">
              <w:rPr>
                <w:rFonts w:asciiTheme="minorEastAsia" w:hAnsiTheme="minorEastAsia" w:hint="eastAsia"/>
                <w:szCs w:val="21"/>
              </w:rPr>
              <w:t>内容</w:t>
            </w:r>
          </w:p>
        </w:tc>
        <w:tc>
          <w:tcPr>
            <w:tcW w:w="4819" w:type="dxa"/>
          </w:tcPr>
          <w:p w:rsidR="00D8060C" w:rsidRPr="00644A93" w:rsidRDefault="00503DAC" w:rsidP="00644A93">
            <w:pPr>
              <w:jc w:val="center"/>
              <w:rPr>
                <w:rFonts w:asciiTheme="minorEastAsia" w:hAnsiTheme="minorEastAsia"/>
                <w:szCs w:val="21"/>
              </w:rPr>
            </w:pPr>
            <w:r w:rsidRPr="00644A93">
              <w:rPr>
                <w:rFonts w:asciiTheme="minorEastAsia" w:hAnsiTheme="minorEastAsia" w:hint="eastAsia"/>
                <w:szCs w:val="21"/>
              </w:rPr>
              <w:t>规格要求</w:t>
            </w:r>
          </w:p>
        </w:tc>
        <w:tc>
          <w:tcPr>
            <w:tcW w:w="709" w:type="dxa"/>
          </w:tcPr>
          <w:p w:rsidR="00D8060C" w:rsidRPr="00644A93" w:rsidRDefault="00503DAC" w:rsidP="00644A93">
            <w:pPr>
              <w:jc w:val="center"/>
              <w:rPr>
                <w:rFonts w:asciiTheme="minorEastAsia" w:hAnsiTheme="minorEastAsia"/>
                <w:szCs w:val="21"/>
              </w:rPr>
            </w:pPr>
            <w:r w:rsidRPr="00644A93">
              <w:rPr>
                <w:rFonts w:asciiTheme="minorEastAsia" w:hAnsiTheme="minorEastAsia" w:hint="eastAsia"/>
                <w:szCs w:val="21"/>
              </w:rPr>
              <w:t>数量</w:t>
            </w:r>
          </w:p>
        </w:tc>
        <w:tc>
          <w:tcPr>
            <w:tcW w:w="709" w:type="dxa"/>
          </w:tcPr>
          <w:p w:rsidR="00D8060C" w:rsidRPr="00644A93" w:rsidRDefault="00503DAC" w:rsidP="00644A93">
            <w:pPr>
              <w:jc w:val="center"/>
              <w:rPr>
                <w:rFonts w:asciiTheme="minorEastAsia" w:hAnsiTheme="minorEastAsia"/>
                <w:szCs w:val="21"/>
              </w:rPr>
            </w:pPr>
            <w:r w:rsidRPr="00644A93">
              <w:rPr>
                <w:rFonts w:asciiTheme="minorEastAsia" w:hAnsiTheme="minorEastAsia" w:hint="eastAsia"/>
                <w:szCs w:val="21"/>
              </w:rPr>
              <w:t>单位</w:t>
            </w:r>
          </w:p>
        </w:tc>
      </w:tr>
      <w:tr w:rsidR="00D8060C" w:rsidRPr="00644A93" w:rsidTr="006C304C">
        <w:trPr>
          <w:jc w:val="center"/>
        </w:trPr>
        <w:tc>
          <w:tcPr>
            <w:tcW w:w="562" w:type="dxa"/>
            <w:vAlign w:val="center"/>
          </w:tcPr>
          <w:p w:rsidR="00D8060C" w:rsidRPr="00644A93" w:rsidRDefault="00503DAC" w:rsidP="00644A93">
            <w:pPr>
              <w:jc w:val="center"/>
              <w:rPr>
                <w:rFonts w:asciiTheme="minorEastAsia" w:hAnsiTheme="minorEastAsia"/>
                <w:szCs w:val="21"/>
              </w:rPr>
            </w:pPr>
            <w:r w:rsidRPr="00644A93">
              <w:rPr>
                <w:rFonts w:asciiTheme="minorEastAsia" w:hAnsiTheme="minorEastAsia" w:hint="eastAsia"/>
                <w:szCs w:val="21"/>
              </w:rPr>
              <w:t>1</w:t>
            </w:r>
          </w:p>
        </w:tc>
        <w:tc>
          <w:tcPr>
            <w:tcW w:w="742" w:type="dxa"/>
            <w:vAlign w:val="center"/>
          </w:tcPr>
          <w:p w:rsidR="00D8060C" w:rsidRPr="00644A93" w:rsidRDefault="00503DAC" w:rsidP="00644A93">
            <w:pPr>
              <w:jc w:val="center"/>
              <w:rPr>
                <w:rFonts w:asciiTheme="minorEastAsia" w:hAnsiTheme="minorEastAsia"/>
                <w:szCs w:val="21"/>
              </w:rPr>
            </w:pPr>
            <w:r w:rsidRPr="00644A93">
              <w:rPr>
                <w:rFonts w:asciiTheme="minorEastAsia" w:hAnsiTheme="minorEastAsia" w:hint="eastAsia"/>
                <w:szCs w:val="21"/>
              </w:rPr>
              <w:t>服务器</w:t>
            </w:r>
          </w:p>
        </w:tc>
        <w:tc>
          <w:tcPr>
            <w:tcW w:w="1385" w:type="dxa"/>
            <w:vAlign w:val="center"/>
          </w:tcPr>
          <w:p w:rsidR="00D8060C" w:rsidRPr="00644A93" w:rsidRDefault="00503DAC" w:rsidP="00644A93">
            <w:pPr>
              <w:jc w:val="center"/>
              <w:rPr>
                <w:rFonts w:asciiTheme="minorEastAsia" w:hAnsiTheme="minorEastAsia"/>
                <w:szCs w:val="21"/>
              </w:rPr>
            </w:pPr>
            <w:r w:rsidRPr="00644A93">
              <w:rPr>
                <w:rFonts w:asciiTheme="minorEastAsia" w:hAnsiTheme="minorEastAsia" w:hint="eastAsia"/>
                <w:szCs w:val="21"/>
              </w:rPr>
              <w:t>高性能服务器（总院数据中心）</w:t>
            </w:r>
          </w:p>
        </w:tc>
        <w:tc>
          <w:tcPr>
            <w:tcW w:w="4819" w:type="dxa"/>
            <w:vAlign w:val="center"/>
          </w:tcPr>
          <w:p w:rsidR="00D8060C" w:rsidRPr="00644A93" w:rsidRDefault="00503DAC" w:rsidP="00644A93">
            <w:pPr>
              <w:pStyle w:val="ab"/>
              <w:numPr>
                <w:ilvl w:val="0"/>
                <w:numId w:val="3"/>
              </w:numPr>
              <w:ind w:firstLineChars="0"/>
              <w:jc w:val="left"/>
              <w:rPr>
                <w:rFonts w:asciiTheme="minorEastAsia" w:hAnsiTheme="minorEastAsia"/>
                <w:szCs w:val="21"/>
              </w:rPr>
            </w:pPr>
            <w:r w:rsidRPr="00644A93">
              <w:rPr>
                <w:rFonts w:asciiTheme="minorEastAsia" w:hAnsiTheme="minorEastAsia" w:hint="eastAsia"/>
                <w:szCs w:val="21"/>
              </w:rPr>
              <w:t>单台配置CPU核数</w:t>
            </w:r>
            <w:r w:rsidR="006C304C" w:rsidRPr="00644A93">
              <w:rPr>
                <w:rFonts w:asciiTheme="minorEastAsia" w:hAnsiTheme="minorEastAsia" w:hint="eastAsia"/>
                <w:szCs w:val="21"/>
              </w:rPr>
              <w:t>≥</w:t>
            </w:r>
            <w:r w:rsidRPr="00644A93">
              <w:rPr>
                <w:rFonts w:asciiTheme="minorEastAsia" w:hAnsiTheme="minorEastAsia"/>
                <w:szCs w:val="21"/>
              </w:rPr>
              <w:t>48</w:t>
            </w:r>
            <w:r w:rsidRPr="00644A93">
              <w:rPr>
                <w:rFonts w:asciiTheme="minorEastAsia" w:hAnsiTheme="minorEastAsia" w:hint="eastAsia"/>
                <w:szCs w:val="21"/>
              </w:rPr>
              <w:t>核，配置</w:t>
            </w:r>
            <w:r w:rsidR="006C304C" w:rsidRPr="00644A93">
              <w:rPr>
                <w:rFonts w:asciiTheme="minorEastAsia" w:hAnsiTheme="minorEastAsia" w:hint="eastAsia"/>
                <w:szCs w:val="21"/>
              </w:rPr>
              <w:t>≥</w:t>
            </w:r>
            <w:r w:rsidRPr="00644A93">
              <w:rPr>
                <w:rFonts w:asciiTheme="minorEastAsia" w:hAnsiTheme="minorEastAsia" w:hint="eastAsia"/>
                <w:szCs w:val="21"/>
              </w:rPr>
              <w:t>(2.</w:t>
            </w:r>
            <w:r w:rsidRPr="00644A93">
              <w:rPr>
                <w:rFonts w:asciiTheme="minorEastAsia" w:hAnsiTheme="minorEastAsia"/>
                <w:szCs w:val="21"/>
              </w:rPr>
              <w:t>2</w:t>
            </w:r>
            <w:r w:rsidRPr="00644A93">
              <w:rPr>
                <w:rFonts w:asciiTheme="minorEastAsia" w:hAnsiTheme="minorEastAsia" w:hint="eastAsia"/>
                <w:szCs w:val="21"/>
              </w:rPr>
              <w:t>GHz/22MB)英特尔至强金牌处理器</w:t>
            </w:r>
            <w:r w:rsidR="00534E56">
              <w:rPr>
                <w:rFonts w:asciiTheme="minorEastAsia" w:hAnsiTheme="minorEastAsia" w:hint="eastAsia"/>
                <w:szCs w:val="21"/>
              </w:rPr>
              <w:t>，</w:t>
            </w:r>
            <w:r w:rsidR="00534E56" w:rsidRPr="00644A93">
              <w:rPr>
                <w:rFonts w:asciiTheme="minorEastAsia" w:hAnsiTheme="minorEastAsia" w:hint="eastAsia"/>
                <w:szCs w:val="21"/>
              </w:rPr>
              <w:t>≥</w:t>
            </w:r>
            <w:r w:rsidR="00534E56">
              <w:rPr>
                <w:rFonts w:asciiTheme="minorEastAsia" w:hAnsiTheme="minorEastAsia" w:hint="eastAsia"/>
                <w:szCs w:val="21"/>
              </w:rPr>
              <w:t>2U服务器</w:t>
            </w:r>
            <w:r w:rsidRPr="00644A93">
              <w:rPr>
                <w:rFonts w:asciiTheme="minorEastAsia" w:hAnsiTheme="minorEastAsia" w:hint="eastAsia"/>
                <w:szCs w:val="21"/>
              </w:rPr>
              <w:t>；</w:t>
            </w:r>
          </w:p>
          <w:p w:rsidR="00D8060C" w:rsidRPr="00644A93" w:rsidRDefault="00503DAC" w:rsidP="00644A93">
            <w:pPr>
              <w:pStyle w:val="ab"/>
              <w:numPr>
                <w:ilvl w:val="0"/>
                <w:numId w:val="3"/>
              </w:numPr>
              <w:ind w:firstLineChars="0"/>
              <w:jc w:val="left"/>
              <w:rPr>
                <w:rFonts w:asciiTheme="minorEastAsia" w:hAnsiTheme="minorEastAsia"/>
                <w:szCs w:val="21"/>
              </w:rPr>
            </w:pPr>
            <w:r w:rsidRPr="00644A93">
              <w:rPr>
                <w:rFonts w:asciiTheme="minorEastAsia" w:hAnsiTheme="minorEastAsia" w:hint="eastAsia"/>
                <w:szCs w:val="21"/>
              </w:rPr>
              <w:t>配置</w:t>
            </w:r>
            <w:r w:rsidR="006C304C" w:rsidRPr="00644A93">
              <w:rPr>
                <w:rFonts w:asciiTheme="minorEastAsia" w:hAnsiTheme="minorEastAsia" w:hint="eastAsia"/>
                <w:szCs w:val="21"/>
              </w:rPr>
              <w:t>≥</w:t>
            </w:r>
            <w:r w:rsidRPr="00644A93">
              <w:rPr>
                <w:rFonts w:asciiTheme="minorEastAsia" w:hAnsiTheme="minorEastAsia" w:hint="eastAsia"/>
                <w:szCs w:val="21"/>
              </w:rPr>
              <w:t xml:space="preserve">1TB DDR4 </w:t>
            </w:r>
            <w:r w:rsidR="008F7041" w:rsidRPr="00644A93">
              <w:rPr>
                <w:rFonts w:asciiTheme="minorEastAsia" w:hAnsiTheme="minorEastAsia"/>
                <w:szCs w:val="21"/>
              </w:rPr>
              <w:t>3200</w:t>
            </w:r>
            <w:r w:rsidRPr="00644A93">
              <w:rPr>
                <w:rFonts w:asciiTheme="minorEastAsia" w:hAnsiTheme="minorEastAsia" w:hint="eastAsia"/>
                <w:szCs w:val="21"/>
              </w:rPr>
              <w:t>MHz内存；配置</w:t>
            </w:r>
            <w:r w:rsidR="006C304C" w:rsidRPr="00644A93">
              <w:rPr>
                <w:rFonts w:asciiTheme="minorEastAsia" w:hAnsiTheme="minorEastAsia" w:hint="eastAsia"/>
                <w:szCs w:val="21"/>
              </w:rPr>
              <w:t>≥</w:t>
            </w:r>
            <w:r w:rsidR="008F7041" w:rsidRPr="00644A93">
              <w:rPr>
                <w:rFonts w:asciiTheme="minorEastAsia" w:hAnsiTheme="minorEastAsia"/>
                <w:szCs w:val="21"/>
              </w:rPr>
              <w:t>2</w:t>
            </w:r>
            <w:r w:rsidRPr="00644A93">
              <w:rPr>
                <w:rFonts w:asciiTheme="minorEastAsia" w:hAnsiTheme="minorEastAsia" w:hint="eastAsia"/>
                <w:szCs w:val="21"/>
              </w:rPr>
              <w:t>块</w:t>
            </w:r>
            <w:r w:rsidR="008F7041" w:rsidRPr="00644A93">
              <w:rPr>
                <w:rFonts w:asciiTheme="minorEastAsia" w:hAnsiTheme="minorEastAsia"/>
                <w:szCs w:val="21"/>
              </w:rPr>
              <w:t>30</w:t>
            </w:r>
            <w:r w:rsidRPr="00644A93">
              <w:rPr>
                <w:rFonts w:asciiTheme="minorEastAsia" w:hAnsiTheme="minorEastAsia"/>
                <w:szCs w:val="21"/>
              </w:rPr>
              <w:t>0</w:t>
            </w:r>
            <w:r w:rsidRPr="00644A93">
              <w:rPr>
                <w:rFonts w:asciiTheme="minorEastAsia" w:hAnsiTheme="minorEastAsia" w:hint="eastAsia"/>
                <w:szCs w:val="21"/>
              </w:rPr>
              <w:t>GB SSD硬盘；</w:t>
            </w:r>
          </w:p>
          <w:p w:rsidR="00D8060C" w:rsidRPr="00644A93" w:rsidRDefault="00503DAC" w:rsidP="00644A93">
            <w:pPr>
              <w:pStyle w:val="ab"/>
              <w:numPr>
                <w:ilvl w:val="0"/>
                <w:numId w:val="3"/>
              </w:numPr>
              <w:ind w:firstLineChars="0"/>
              <w:jc w:val="left"/>
              <w:rPr>
                <w:rFonts w:asciiTheme="minorEastAsia" w:hAnsiTheme="minorEastAsia"/>
                <w:szCs w:val="21"/>
              </w:rPr>
            </w:pPr>
            <w:r w:rsidRPr="00644A93">
              <w:rPr>
                <w:rFonts w:asciiTheme="minorEastAsia" w:hAnsiTheme="minorEastAsia" w:hint="eastAsia"/>
                <w:szCs w:val="21"/>
              </w:rPr>
              <w:t>配置</w:t>
            </w:r>
            <w:r w:rsidR="00603BD8">
              <w:rPr>
                <w:rFonts w:asciiTheme="minorEastAsia" w:hAnsiTheme="minorEastAsia"/>
                <w:szCs w:val="21"/>
              </w:rPr>
              <w:t>4</w:t>
            </w:r>
            <w:r w:rsidRPr="00644A93">
              <w:rPr>
                <w:rFonts w:asciiTheme="minorEastAsia" w:hAnsiTheme="minorEastAsia" w:hint="eastAsia"/>
                <w:szCs w:val="21"/>
              </w:rPr>
              <w:t>G及以上缓存的RAID卡，支持Raid 0,1,10,5,6级别，含掉电保护功能；</w:t>
            </w:r>
          </w:p>
          <w:p w:rsidR="00D8060C" w:rsidRPr="00644A93" w:rsidRDefault="00503DAC" w:rsidP="00644A93">
            <w:pPr>
              <w:pStyle w:val="ab"/>
              <w:numPr>
                <w:ilvl w:val="0"/>
                <w:numId w:val="3"/>
              </w:numPr>
              <w:ind w:firstLineChars="0"/>
              <w:jc w:val="left"/>
              <w:rPr>
                <w:rFonts w:asciiTheme="minorEastAsia" w:hAnsiTheme="minorEastAsia"/>
                <w:szCs w:val="21"/>
              </w:rPr>
            </w:pPr>
            <w:r w:rsidRPr="00644A93">
              <w:rPr>
                <w:rFonts w:asciiTheme="minorEastAsia" w:hAnsiTheme="minorEastAsia" w:hint="eastAsia"/>
                <w:szCs w:val="21"/>
              </w:rPr>
              <w:t>配置2个交流电源</w:t>
            </w:r>
            <w:r w:rsidR="0020331B" w:rsidRPr="00644A93">
              <w:rPr>
                <w:rFonts w:asciiTheme="minorEastAsia" w:hAnsiTheme="minorEastAsia" w:hint="eastAsia"/>
                <w:szCs w:val="21"/>
              </w:rPr>
              <w:t>，支持1+1冗余；</w:t>
            </w:r>
          </w:p>
          <w:p w:rsidR="00D8060C" w:rsidRPr="00644A93" w:rsidRDefault="00503DAC" w:rsidP="00644A93">
            <w:pPr>
              <w:pStyle w:val="ab"/>
              <w:numPr>
                <w:ilvl w:val="0"/>
                <w:numId w:val="3"/>
              </w:numPr>
              <w:ind w:firstLineChars="0"/>
              <w:jc w:val="left"/>
              <w:rPr>
                <w:rFonts w:asciiTheme="minorEastAsia" w:hAnsiTheme="minorEastAsia"/>
                <w:szCs w:val="21"/>
              </w:rPr>
            </w:pPr>
            <w:r w:rsidRPr="00644A93">
              <w:rPr>
                <w:rFonts w:asciiTheme="minorEastAsia" w:hAnsiTheme="minorEastAsia" w:hint="eastAsia"/>
                <w:kern w:val="0"/>
                <w:szCs w:val="21"/>
              </w:rPr>
              <w:t>配置</w:t>
            </w:r>
            <w:r w:rsidR="006C304C" w:rsidRPr="00644A93">
              <w:rPr>
                <w:rFonts w:asciiTheme="minorEastAsia" w:hAnsiTheme="minorEastAsia" w:hint="eastAsia"/>
                <w:kern w:val="0"/>
                <w:szCs w:val="21"/>
              </w:rPr>
              <w:t>≥</w:t>
            </w:r>
            <w:r w:rsidRPr="00644A93">
              <w:rPr>
                <w:rFonts w:asciiTheme="minorEastAsia" w:hAnsiTheme="minorEastAsia" w:hint="eastAsia"/>
                <w:kern w:val="0"/>
                <w:szCs w:val="21"/>
              </w:rPr>
              <w:t>2个</w:t>
            </w:r>
            <w:proofErr w:type="gramStart"/>
            <w:r w:rsidRPr="00644A93">
              <w:rPr>
                <w:rFonts w:asciiTheme="minorEastAsia" w:hAnsiTheme="minorEastAsia" w:hint="eastAsia"/>
                <w:kern w:val="0"/>
                <w:szCs w:val="21"/>
              </w:rPr>
              <w:t>千兆电口</w:t>
            </w:r>
            <w:proofErr w:type="gramEnd"/>
            <w:r w:rsidRPr="00644A93">
              <w:rPr>
                <w:rFonts w:asciiTheme="minorEastAsia" w:hAnsiTheme="minorEastAsia" w:hint="eastAsia"/>
                <w:kern w:val="0"/>
                <w:szCs w:val="21"/>
              </w:rPr>
              <w:t>、</w:t>
            </w:r>
            <w:r w:rsidR="006C304C" w:rsidRPr="00644A93">
              <w:rPr>
                <w:rFonts w:asciiTheme="minorEastAsia" w:hAnsiTheme="minorEastAsia" w:hint="eastAsia"/>
                <w:kern w:val="0"/>
                <w:szCs w:val="21"/>
              </w:rPr>
              <w:t>≥</w:t>
            </w:r>
            <w:r w:rsidRPr="00644A93">
              <w:rPr>
                <w:rFonts w:asciiTheme="minorEastAsia" w:hAnsiTheme="minorEastAsia" w:hint="eastAsia"/>
                <w:kern w:val="0"/>
                <w:szCs w:val="21"/>
              </w:rPr>
              <w:t>4个万兆光口（满</w:t>
            </w:r>
            <w:proofErr w:type="gramStart"/>
            <w:r w:rsidRPr="00644A93">
              <w:rPr>
                <w:rFonts w:asciiTheme="minorEastAsia" w:hAnsiTheme="minorEastAsia" w:hint="eastAsia"/>
                <w:kern w:val="0"/>
                <w:szCs w:val="21"/>
              </w:rPr>
              <w:t>配多模光模块</w:t>
            </w:r>
            <w:proofErr w:type="gramEnd"/>
            <w:r w:rsidRPr="00644A93">
              <w:rPr>
                <w:rFonts w:asciiTheme="minorEastAsia" w:hAnsiTheme="minorEastAsia" w:hint="eastAsia"/>
                <w:kern w:val="0"/>
                <w:szCs w:val="21"/>
              </w:rPr>
              <w:t>），配置2块双端口16G FC HBA卡（配光模块），支持网络唤醒，网络冗余，负载均衡，等网络高级特性；</w:t>
            </w:r>
          </w:p>
          <w:p w:rsidR="00D8060C" w:rsidRPr="00644A93" w:rsidRDefault="00A02740" w:rsidP="00644A93">
            <w:pPr>
              <w:pStyle w:val="ab"/>
              <w:numPr>
                <w:ilvl w:val="0"/>
                <w:numId w:val="3"/>
              </w:numPr>
              <w:ind w:firstLineChars="0"/>
              <w:jc w:val="left"/>
              <w:rPr>
                <w:rFonts w:asciiTheme="minorEastAsia" w:hAnsiTheme="minorEastAsia"/>
                <w:szCs w:val="21"/>
              </w:rPr>
            </w:pPr>
            <w:r>
              <w:rPr>
                <w:rFonts w:asciiTheme="minorEastAsia" w:hAnsiTheme="minorEastAsia" w:hint="eastAsia"/>
                <w:szCs w:val="21"/>
              </w:rPr>
              <w:t>支持使用客户端证书和证书密码的</w:t>
            </w:r>
            <w:proofErr w:type="gramStart"/>
            <w:r>
              <w:rPr>
                <w:rFonts w:asciiTheme="minorEastAsia" w:hAnsiTheme="minorEastAsia" w:hint="eastAsia"/>
                <w:szCs w:val="21"/>
              </w:rPr>
              <w:t>双因素</w:t>
            </w:r>
            <w:proofErr w:type="gramEnd"/>
            <w:r>
              <w:rPr>
                <w:rFonts w:asciiTheme="minorEastAsia" w:hAnsiTheme="minorEastAsia" w:hint="eastAsia"/>
                <w:szCs w:val="21"/>
              </w:rPr>
              <w:t>认证方式登录单板管理系统</w:t>
            </w:r>
            <w:r w:rsidR="0020331B" w:rsidRPr="00644A93">
              <w:rPr>
                <w:rFonts w:asciiTheme="minorEastAsia" w:hAnsiTheme="minorEastAsia" w:hint="eastAsia"/>
                <w:szCs w:val="21"/>
              </w:rPr>
              <w:t>；</w:t>
            </w:r>
            <w:r w:rsidR="00503DAC" w:rsidRPr="00644A93">
              <w:rPr>
                <w:rFonts w:asciiTheme="minorEastAsia" w:hAnsiTheme="minorEastAsia" w:cs="宋体" w:hint="eastAsia"/>
                <w:szCs w:val="21"/>
              </w:rPr>
              <w:t>负责扩容原虚拟化平台；</w:t>
            </w:r>
          </w:p>
          <w:p w:rsidR="0046750A" w:rsidRPr="00644A93" w:rsidRDefault="0046750A" w:rsidP="00644A93">
            <w:pPr>
              <w:pStyle w:val="ab"/>
              <w:numPr>
                <w:ilvl w:val="0"/>
                <w:numId w:val="3"/>
              </w:numPr>
              <w:ind w:firstLineChars="0"/>
              <w:jc w:val="left"/>
              <w:rPr>
                <w:rFonts w:asciiTheme="minorEastAsia" w:hAnsiTheme="minorEastAsia"/>
                <w:szCs w:val="21"/>
              </w:rPr>
            </w:pPr>
            <w:r w:rsidRPr="00644A93">
              <w:rPr>
                <w:rFonts w:asciiTheme="minorEastAsia" w:hAnsiTheme="minorEastAsia" w:hint="eastAsia"/>
                <w:szCs w:val="21"/>
              </w:rPr>
              <w:t>配置相应原厂正版CPU软件授权许可，含5年服务；</w:t>
            </w:r>
          </w:p>
          <w:p w:rsidR="0020331B" w:rsidRPr="00644A93" w:rsidRDefault="00503DAC" w:rsidP="00644A93">
            <w:pPr>
              <w:pStyle w:val="ab"/>
              <w:numPr>
                <w:ilvl w:val="0"/>
                <w:numId w:val="3"/>
              </w:numPr>
              <w:ind w:firstLineChars="0"/>
              <w:jc w:val="left"/>
              <w:rPr>
                <w:rFonts w:asciiTheme="minorEastAsia" w:hAnsiTheme="minorEastAsia"/>
                <w:szCs w:val="21"/>
              </w:rPr>
            </w:pPr>
            <w:r w:rsidRPr="00644A93">
              <w:rPr>
                <w:rFonts w:asciiTheme="minorEastAsia" w:hAnsiTheme="minorEastAsia" w:cs="宋体" w:hint="eastAsia"/>
                <w:kern w:val="0"/>
                <w:szCs w:val="21"/>
              </w:rPr>
              <w:tab/>
            </w:r>
            <w:r w:rsidR="0020331B" w:rsidRPr="00644A93">
              <w:rPr>
                <w:rFonts w:asciiTheme="minorEastAsia" w:hAnsiTheme="minorEastAsia" w:hint="eastAsia"/>
                <w:szCs w:val="21"/>
              </w:rPr>
              <w:t>支持 2块M.2 SATA SSD，支持硬RAID1，支持免开箱热插拔；</w:t>
            </w:r>
          </w:p>
          <w:p w:rsidR="00D8060C" w:rsidRPr="00644A93" w:rsidRDefault="00503DAC" w:rsidP="00644A93">
            <w:pPr>
              <w:pStyle w:val="ab"/>
              <w:numPr>
                <w:ilvl w:val="0"/>
                <w:numId w:val="3"/>
              </w:numPr>
              <w:ind w:firstLineChars="0"/>
              <w:jc w:val="left"/>
              <w:rPr>
                <w:rFonts w:asciiTheme="minorEastAsia" w:hAnsiTheme="minorEastAsia"/>
                <w:szCs w:val="21"/>
              </w:rPr>
            </w:pPr>
            <w:r w:rsidRPr="00644A93">
              <w:rPr>
                <w:rFonts w:asciiTheme="minorEastAsia" w:hAnsiTheme="minorEastAsia" w:cs="宋体" w:hint="eastAsia"/>
                <w:kern w:val="0"/>
                <w:szCs w:val="21"/>
              </w:rPr>
              <w:t>★设备提供</w:t>
            </w:r>
            <w:proofErr w:type="gramStart"/>
            <w:r w:rsidRPr="00644A93">
              <w:rPr>
                <w:rFonts w:asciiTheme="minorEastAsia" w:hAnsiTheme="minorEastAsia" w:cs="宋体" w:hint="eastAsia"/>
                <w:kern w:val="0"/>
                <w:szCs w:val="21"/>
              </w:rPr>
              <w:t>5年维保服务</w:t>
            </w:r>
            <w:proofErr w:type="gramEnd"/>
            <w:r w:rsidRPr="00644A93">
              <w:rPr>
                <w:rFonts w:asciiTheme="minorEastAsia" w:hAnsiTheme="minorEastAsia" w:cs="宋体" w:hint="eastAsia"/>
                <w:kern w:val="0"/>
                <w:szCs w:val="21"/>
              </w:rPr>
              <w:t>，设备生产商需在国内设有400技术服务热线。</w:t>
            </w:r>
          </w:p>
        </w:tc>
        <w:tc>
          <w:tcPr>
            <w:tcW w:w="709" w:type="dxa"/>
            <w:vAlign w:val="center"/>
          </w:tcPr>
          <w:p w:rsidR="00D8060C" w:rsidRPr="00644A93" w:rsidRDefault="00503DAC" w:rsidP="00644A93">
            <w:pPr>
              <w:jc w:val="left"/>
              <w:rPr>
                <w:rFonts w:asciiTheme="minorEastAsia" w:hAnsiTheme="minorEastAsia"/>
                <w:szCs w:val="21"/>
              </w:rPr>
            </w:pPr>
            <w:r w:rsidRPr="00644A93">
              <w:rPr>
                <w:rFonts w:asciiTheme="minorEastAsia" w:hAnsiTheme="minorEastAsia"/>
                <w:szCs w:val="21"/>
              </w:rPr>
              <w:t>4</w:t>
            </w:r>
          </w:p>
        </w:tc>
        <w:tc>
          <w:tcPr>
            <w:tcW w:w="709" w:type="dxa"/>
            <w:vAlign w:val="center"/>
          </w:tcPr>
          <w:p w:rsidR="00D8060C" w:rsidRPr="00644A93" w:rsidRDefault="00503DAC" w:rsidP="00644A93">
            <w:pPr>
              <w:jc w:val="left"/>
              <w:rPr>
                <w:rFonts w:asciiTheme="minorEastAsia" w:hAnsiTheme="minorEastAsia"/>
                <w:szCs w:val="21"/>
              </w:rPr>
            </w:pPr>
            <w:r w:rsidRPr="00644A93">
              <w:rPr>
                <w:rFonts w:asciiTheme="minorEastAsia" w:hAnsiTheme="minorEastAsia" w:hint="eastAsia"/>
                <w:szCs w:val="21"/>
              </w:rPr>
              <w:t>台</w:t>
            </w:r>
          </w:p>
        </w:tc>
      </w:tr>
      <w:tr w:rsidR="00D8060C" w:rsidRPr="00644A93" w:rsidTr="006C304C">
        <w:trPr>
          <w:jc w:val="center"/>
        </w:trPr>
        <w:tc>
          <w:tcPr>
            <w:tcW w:w="562" w:type="dxa"/>
            <w:vAlign w:val="center"/>
          </w:tcPr>
          <w:p w:rsidR="00D8060C" w:rsidRPr="00644A93" w:rsidRDefault="00503DAC" w:rsidP="00644A93">
            <w:pPr>
              <w:jc w:val="center"/>
              <w:rPr>
                <w:rFonts w:asciiTheme="minorEastAsia" w:hAnsiTheme="minorEastAsia"/>
                <w:szCs w:val="21"/>
              </w:rPr>
            </w:pPr>
            <w:r w:rsidRPr="00644A93">
              <w:rPr>
                <w:rFonts w:asciiTheme="minorEastAsia" w:hAnsiTheme="minorEastAsia" w:hint="eastAsia"/>
                <w:szCs w:val="21"/>
              </w:rPr>
              <w:t>2</w:t>
            </w:r>
          </w:p>
        </w:tc>
        <w:tc>
          <w:tcPr>
            <w:tcW w:w="742" w:type="dxa"/>
            <w:vAlign w:val="center"/>
          </w:tcPr>
          <w:p w:rsidR="00D8060C" w:rsidRPr="00644A93" w:rsidRDefault="00503DAC" w:rsidP="00644A93">
            <w:pPr>
              <w:jc w:val="center"/>
              <w:rPr>
                <w:rFonts w:asciiTheme="minorEastAsia" w:hAnsiTheme="minorEastAsia"/>
                <w:szCs w:val="21"/>
              </w:rPr>
            </w:pPr>
            <w:r w:rsidRPr="00644A93">
              <w:rPr>
                <w:rFonts w:asciiTheme="minorEastAsia" w:hAnsiTheme="minorEastAsia" w:hint="eastAsia"/>
                <w:szCs w:val="21"/>
              </w:rPr>
              <w:t>服务器</w:t>
            </w:r>
          </w:p>
        </w:tc>
        <w:tc>
          <w:tcPr>
            <w:tcW w:w="1385" w:type="dxa"/>
            <w:vAlign w:val="center"/>
          </w:tcPr>
          <w:p w:rsidR="00D8060C" w:rsidRPr="00644A93" w:rsidRDefault="00503DAC" w:rsidP="00644A93">
            <w:pPr>
              <w:jc w:val="center"/>
              <w:rPr>
                <w:rFonts w:asciiTheme="minorEastAsia" w:hAnsiTheme="minorEastAsia"/>
                <w:szCs w:val="21"/>
              </w:rPr>
            </w:pPr>
            <w:r w:rsidRPr="00644A93">
              <w:rPr>
                <w:rFonts w:asciiTheme="minorEastAsia" w:hAnsiTheme="minorEastAsia" w:hint="eastAsia"/>
                <w:szCs w:val="21"/>
              </w:rPr>
              <w:t>高性能服务器（</w:t>
            </w:r>
            <w:proofErr w:type="gramStart"/>
            <w:r w:rsidRPr="00644A93">
              <w:rPr>
                <w:rFonts w:asciiTheme="minorEastAsia" w:hAnsiTheme="minorEastAsia" w:hint="eastAsia"/>
                <w:szCs w:val="21"/>
              </w:rPr>
              <w:t>鱼峰山</w:t>
            </w:r>
            <w:proofErr w:type="gramEnd"/>
            <w:r w:rsidRPr="00644A93">
              <w:rPr>
                <w:rFonts w:asciiTheme="minorEastAsia" w:hAnsiTheme="minorEastAsia" w:hint="eastAsia"/>
                <w:szCs w:val="21"/>
              </w:rPr>
              <w:t>虚拟化）</w:t>
            </w:r>
          </w:p>
        </w:tc>
        <w:tc>
          <w:tcPr>
            <w:tcW w:w="4819" w:type="dxa"/>
            <w:vAlign w:val="center"/>
          </w:tcPr>
          <w:p w:rsidR="00D8060C" w:rsidRPr="00644A93" w:rsidRDefault="00503DAC" w:rsidP="00644A93">
            <w:pPr>
              <w:pStyle w:val="ab"/>
              <w:numPr>
                <w:ilvl w:val="0"/>
                <w:numId w:val="4"/>
              </w:numPr>
              <w:ind w:firstLineChars="0"/>
              <w:jc w:val="left"/>
              <w:rPr>
                <w:rFonts w:asciiTheme="minorEastAsia" w:hAnsiTheme="minorEastAsia"/>
                <w:szCs w:val="21"/>
              </w:rPr>
            </w:pPr>
            <w:r w:rsidRPr="00644A93">
              <w:rPr>
                <w:rFonts w:asciiTheme="minorEastAsia" w:hAnsiTheme="minorEastAsia" w:hint="eastAsia"/>
                <w:szCs w:val="21"/>
              </w:rPr>
              <w:t>单台配置CPU核数</w:t>
            </w:r>
            <w:r w:rsidR="006C304C" w:rsidRPr="00644A93">
              <w:rPr>
                <w:rFonts w:asciiTheme="minorEastAsia" w:hAnsiTheme="minorEastAsia" w:hint="eastAsia"/>
                <w:szCs w:val="21"/>
              </w:rPr>
              <w:t>≥</w:t>
            </w:r>
            <w:r w:rsidRPr="00644A93">
              <w:rPr>
                <w:rFonts w:asciiTheme="minorEastAsia" w:hAnsiTheme="minorEastAsia"/>
                <w:szCs w:val="21"/>
              </w:rPr>
              <w:t>48</w:t>
            </w:r>
            <w:r w:rsidRPr="00644A93">
              <w:rPr>
                <w:rFonts w:asciiTheme="minorEastAsia" w:hAnsiTheme="minorEastAsia" w:hint="eastAsia"/>
                <w:szCs w:val="21"/>
              </w:rPr>
              <w:t>核，配置</w:t>
            </w:r>
            <w:r w:rsidR="006C304C" w:rsidRPr="00644A93">
              <w:rPr>
                <w:rFonts w:asciiTheme="minorEastAsia" w:hAnsiTheme="minorEastAsia" w:hint="eastAsia"/>
                <w:szCs w:val="21"/>
              </w:rPr>
              <w:t>≥</w:t>
            </w:r>
            <w:r w:rsidRPr="00644A93">
              <w:rPr>
                <w:rFonts w:asciiTheme="minorEastAsia" w:hAnsiTheme="minorEastAsia" w:hint="eastAsia"/>
                <w:szCs w:val="21"/>
              </w:rPr>
              <w:t>(2.</w:t>
            </w:r>
            <w:r w:rsidRPr="00644A93">
              <w:rPr>
                <w:rFonts w:asciiTheme="minorEastAsia" w:hAnsiTheme="minorEastAsia"/>
                <w:szCs w:val="21"/>
              </w:rPr>
              <w:t>2</w:t>
            </w:r>
            <w:r w:rsidRPr="00644A93">
              <w:rPr>
                <w:rFonts w:asciiTheme="minorEastAsia" w:hAnsiTheme="minorEastAsia" w:hint="eastAsia"/>
                <w:szCs w:val="21"/>
              </w:rPr>
              <w:t>GHz/22MB)英特尔至强金牌处理器</w:t>
            </w:r>
            <w:r w:rsidR="00534E56">
              <w:rPr>
                <w:rFonts w:asciiTheme="minorEastAsia" w:hAnsiTheme="minorEastAsia" w:hint="eastAsia"/>
                <w:szCs w:val="21"/>
              </w:rPr>
              <w:t>，</w:t>
            </w:r>
            <w:r w:rsidR="00534E56" w:rsidRPr="00644A93">
              <w:rPr>
                <w:rFonts w:asciiTheme="minorEastAsia" w:hAnsiTheme="minorEastAsia" w:hint="eastAsia"/>
                <w:szCs w:val="21"/>
              </w:rPr>
              <w:t>≥</w:t>
            </w:r>
            <w:r w:rsidR="00534E56">
              <w:rPr>
                <w:rFonts w:asciiTheme="minorEastAsia" w:hAnsiTheme="minorEastAsia" w:hint="eastAsia"/>
                <w:szCs w:val="21"/>
              </w:rPr>
              <w:t>2U服务器</w:t>
            </w:r>
            <w:r w:rsidRPr="00644A93">
              <w:rPr>
                <w:rFonts w:asciiTheme="minorEastAsia" w:hAnsiTheme="minorEastAsia" w:hint="eastAsia"/>
                <w:szCs w:val="21"/>
              </w:rPr>
              <w:t>；</w:t>
            </w:r>
          </w:p>
          <w:p w:rsidR="00D8060C" w:rsidRPr="00644A93" w:rsidRDefault="00503DAC" w:rsidP="00644A93">
            <w:pPr>
              <w:pStyle w:val="ab"/>
              <w:numPr>
                <w:ilvl w:val="0"/>
                <w:numId w:val="4"/>
              </w:numPr>
              <w:ind w:firstLineChars="0"/>
              <w:jc w:val="left"/>
              <w:rPr>
                <w:rFonts w:asciiTheme="minorEastAsia" w:hAnsiTheme="minorEastAsia"/>
                <w:szCs w:val="21"/>
              </w:rPr>
            </w:pPr>
            <w:r w:rsidRPr="00644A93">
              <w:rPr>
                <w:rFonts w:asciiTheme="minorEastAsia" w:hAnsiTheme="minorEastAsia" w:hint="eastAsia"/>
                <w:szCs w:val="21"/>
              </w:rPr>
              <w:lastRenderedPageBreak/>
              <w:t>配置</w:t>
            </w:r>
            <w:r w:rsidR="006C304C" w:rsidRPr="00644A93">
              <w:rPr>
                <w:rFonts w:asciiTheme="minorEastAsia" w:hAnsiTheme="minorEastAsia" w:hint="eastAsia"/>
                <w:szCs w:val="21"/>
              </w:rPr>
              <w:t>≥</w:t>
            </w:r>
            <w:r w:rsidRPr="00644A93">
              <w:rPr>
                <w:rFonts w:asciiTheme="minorEastAsia" w:hAnsiTheme="minorEastAsia" w:hint="eastAsia"/>
                <w:szCs w:val="21"/>
              </w:rPr>
              <w:t xml:space="preserve">1TB DDR4 </w:t>
            </w:r>
            <w:r w:rsidR="008F7041" w:rsidRPr="00644A93">
              <w:rPr>
                <w:rFonts w:asciiTheme="minorEastAsia" w:hAnsiTheme="minorEastAsia"/>
                <w:szCs w:val="21"/>
              </w:rPr>
              <w:t>3200</w:t>
            </w:r>
            <w:r w:rsidRPr="00644A93">
              <w:rPr>
                <w:rFonts w:asciiTheme="minorEastAsia" w:hAnsiTheme="minorEastAsia" w:hint="eastAsia"/>
                <w:szCs w:val="21"/>
              </w:rPr>
              <w:t>MHz内存；配置</w:t>
            </w:r>
            <w:r w:rsidR="006C304C" w:rsidRPr="00644A93">
              <w:rPr>
                <w:rFonts w:asciiTheme="minorEastAsia" w:hAnsiTheme="minorEastAsia" w:hint="eastAsia"/>
                <w:szCs w:val="21"/>
              </w:rPr>
              <w:t>≥</w:t>
            </w:r>
            <w:r w:rsidR="008F7041" w:rsidRPr="00644A93">
              <w:rPr>
                <w:rFonts w:asciiTheme="minorEastAsia" w:hAnsiTheme="minorEastAsia"/>
                <w:szCs w:val="21"/>
              </w:rPr>
              <w:t>2</w:t>
            </w:r>
            <w:r w:rsidRPr="00644A93">
              <w:rPr>
                <w:rFonts w:asciiTheme="minorEastAsia" w:hAnsiTheme="minorEastAsia" w:hint="eastAsia"/>
                <w:szCs w:val="21"/>
              </w:rPr>
              <w:t>块</w:t>
            </w:r>
            <w:r w:rsidR="008F7041" w:rsidRPr="00644A93">
              <w:rPr>
                <w:rFonts w:asciiTheme="minorEastAsia" w:hAnsiTheme="minorEastAsia"/>
                <w:szCs w:val="21"/>
              </w:rPr>
              <w:t>30</w:t>
            </w:r>
            <w:r w:rsidRPr="00644A93">
              <w:rPr>
                <w:rFonts w:asciiTheme="minorEastAsia" w:hAnsiTheme="minorEastAsia"/>
                <w:szCs w:val="21"/>
              </w:rPr>
              <w:t>0</w:t>
            </w:r>
            <w:r w:rsidRPr="00644A93">
              <w:rPr>
                <w:rFonts w:asciiTheme="minorEastAsia" w:hAnsiTheme="minorEastAsia" w:hint="eastAsia"/>
                <w:szCs w:val="21"/>
              </w:rPr>
              <w:t>GB SSD硬盘；</w:t>
            </w:r>
          </w:p>
          <w:p w:rsidR="00D8060C" w:rsidRPr="00644A93" w:rsidRDefault="00503DAC" w:rsidP="00644A93">
            <w:pPr>
              <w:pStyle w:val="ab"/>
              <w:numPr>
                <w:ilvl w:val="0"/>
                <w:numId w:val="4"/>
              </w:numPr>
              <w:ind w:firstLineChars="0"/>
              <w:jc w:val="left"/>
              <w:rPr>
                <w:rFonts w:asciiTheme="minorEastAsia" w:hAnsiTheme="minorEastAsia"/>
                <w:szCs w:val="21"/>
              </w:rPr>
            </w:pPr>
            <w:r w:rsidRPr="00644A93">
              <w:rPr>
                <w:rFonts w:asciiTheme="minorEastAsia" w:hAnsiTheme="minorEastAsia" w:hint="eastAsia"/>
                <w:szCs w:val="21"/>
              </w:rPr>
              <w:t>配置</w:t>
            </w:r>
            <w:r w:rsidR="00603BD8">
              <w:rPr>
                <w:rFonts w:asciiTheme="minorEastAsia" w:hAnsiTheme="minorEastAsia"/>
                <w:szCs w:val="21"/>
              </w:rPr>
              <w:t>4</w:t>
            </w:r>
            <w:r w:rsidRPr="00644A93">
              <w:rPr>
                <w:rFonts w:asciiTheme="minorEastAsia" w:hAnsiTheme="minorEastAsia" w:hint="eastAsia"/>
                <w:szCs w:val="21"/>
              </w:rPr>
              <w:t>G及以上缓存的RAID卡，支持Raid 0,1,10,5,6级别，含掉电保护功能；</w:t>
            </w:r>
          </w:p>
          <w:p w:rsidR="00D8060C" w:rsidRPr="00644A93" w:rsidRDefault="00503DAC" w:rsidP="00644A93">
            <w:pPr>
              <w:pStyle w:val="ab"/>
              <w:numPr>
                <w:ilvl w:val="0"/>
                <w:numId w:val="4"/>
              </w:numPr>
              <w:ind w:firstLineChars="0"/>
              <w:jc w:val="left"/>
              <w:rPr>
                <w:rFonts w:asciiTheme="minorEastAsia" w:hAnsiTheme="minorEastAsia"/>
                <w:szCs w:val="21"/>
              </w:rPr>
            </w:pPr>
            <w:r w:rsidRPr="00644A93">
              <w:rPr>
                <w:rFonts w:asciiTheme="minorEastAsia" w:hAnsiTheme="minorEastAsia" w:hint="eastAsia"/>
                <w:szCs w:val="21"/>
              </w:rPr>
              <w:t>配置2个交流电源</w:t>
            </w:r>
            <w:r w:rsidR="0020331B" w:rsidRPr="00644A93">
              <w:rPr>
                <w:rFonts w:asciiTheme="minorEastAsia" w:hAnsiTheme="minorEastAsia" w:hint="eastAsia"/>
                <w:szCs w:val="21"/>
              </w:rPr>
              <w:t>，支持1+1冗余；</w:t>
            </w:r>
          </w:p>
          <w:p w:rsidR="00D8060C" w:rsidRPr="00644A93" w:rsidRDefault="00503DAC" w:rsidP="00644A93">
            <w:pPr>
              <w:pStyle w:val="ab"/>
              <w:numPr>
                <w:ilvl w:val="0"/>
                <w:numId w:val="4"/>
              </w:numPr>
              <w:ind w:firstLineChars="0"/>
              <w:jc w:val="left"/>
              <w:rPr>
                <w:rFonts w:asciiTheme="minorEastAsia" w:hAnsiTheme="minorEastAsia"/>
                <w:szCs w:val="21"/>
              </w:rPr>
            </w:pPr>
            <w:r w:rsidRPr="00644A93">
              <w:rPr>
                <w:rFonts w:asciiTheme="minorEastAsia" w:hAnsiTheme="minorEastAsia" w:hint="eastAsia"/>
                <w:kern w:val="0"/>
                <w:szCs w:val="21"/>
              </w:rPr>
              <w:t>配置</w:t>
            </w:r>
            <w:r w:rsidR="006C304C" w:rsidRPr="00644A93">
              <w:rPr>
                <w:rFonts w:asciiTheme="minorEastAsia" w:hAnsiTheme="minorEastAsia" w:hint="eastAsia"/>
                <w:kern w:val="0"/>
                <w:szCs w:val="21"/>
              </w:rPr>
              <w:t>≥</w:t>
            </w:r>
            <w:r w:rsidRPr="00644A93">
              <w:rPr>
                <w:rFonts w:asciiTheme="minorEastAsia" w:hAnsiTheme="minorEastAsia" w:hint="eastAsia"/>
                <w:kern w:val="0"/>
                <w:szCs w:val="21"/>
              </w:rPr>
              <w:t>2个</w:t>
            </w:r>
            <w:proofErr w:type="gramStart"/>
            <w:r w:rsidRPr="00644A93">
              <w:rPr>
                <w:rFonts w:asciiTheme="minorEastAsia" w:hAnsiTheme="minorEastAsia" w:hint="eastAsia"/>
                <w:kern w:val="0"/>
                <w:szCs w:val="21"/>
              </w:rPr>
              <w:t>千兆电口</w:t>
            </w:r>
            <w:proofErr w:type="gramEnd"/>
            <w:r w:rsidRPr="00644A93">
              <w:rPr>
                <w:rFonts w:asciiTheme="minorEastAsia" w:hAnsiTheme="minorEastAsia" w:hint="eastAsia"/>
                <w:kern w:val="0"/>
                <w:szCs w:val="21"/>
              </w:rPr>
              <w:t>、</w:t>
            </w:r>
            <w:r w:rsidR="006C304C" w:rsidRPr="00644A93">
              <w:rPr>
                <w:rFonts w:asciiTheme="minorEastAsia" w:hAnsiTheme="minorEastAsia" w:hint="eastAsia"/>
                <w:kern w:val="0"/>
                <w:szCs w:val="21"/>
              </w:rPr>
              <w:t>≥</w:t>
            </w:r>
            <w:r w:rsidRPr="00644A93">
              <w:rPr>
                <w:rFonts w:asciiTheme="minorEastAsia" w:hAnsiTheme="minorEastAsia" w:hint="eastAsia"/>
                <w:kern w:val="0"/>
                <w:szCs w:val="21"/>
              </w:rPr>
              <w:t>4个万兆光口（满</w:t>
            </w:r>
            <w:proofErr w:type="gramStart"/>
            <w:r w:rsidRPr="00644A93">
              <w:rPr>
                <w:rFonts w:asciiTheme="minorEastAsia" w:hAnsiTheme="minorEastAsia" w:hint="eastAsia"/>
                <w:kern w:val="0"/>
                <w:szCs w:val="21"/>
              </w:rPr>
              <w:t>配多模光模块</w:t>
            </w:r>
            <w:proofErr w:type="gramEnd"/>
            <w:r w:rsidRPr="00644A93">
              <w:rPr>
                <w:rFonts w:asciiTheme="minorEastAsia" w:hAnsiTheme="minorEastAsia" w:hint="eastAsia"/>
                <w:kern w:val="0"/>
                <w:szCs w:val="21"/>
              </w:rPr>
              <w:t>），配置2块双端口</w:t>
            </w:r>
            <w:r w:rsidR="00982BCD">
              <w:rPr>
                <w:rFonts w:asciiTheme="minorEastAsia" w:hAnsiTheme="minorEastAsia"/>
                <w:kern w:val="0"/>
                <w:szCs w:val="21"/>
              </w:rPr>
              <w:t>16</w:t>
            </w:r>
            <w:r w:rsidRPr="00644A93">
              <w:rPr>
                <w:rFonts w:asciiTheme="minorEastAsia" w:hAnsiTheme="minorEastAsia" w:hint="eastAsia"/>
                <w:kern w:val="0"/>
                <w:szCs w:val="21"/>
              </w:rPr>
              <w:t>G FC HBA卡（配光模块），支持网络唤醒，网络冗余，负载均衡，等网络高级特性；</w:t>
            </w:r>
          </w:p>
          <w:p w:rsidR="00D8060C" w:rsidRPr="00644A93" w:rsidRDefault="00503DAC" w:rsidP="00644A93">
            <w:pPr>
              <w:pStyle w:val="ab"/>
              <w:numPr>
                <w:ilvl w:val="0"/>
                <w:numId w:val="4"/>
              </w:numPr>
              <w:ind w:firstLineChars="0"/>
              <w:jc w:val="left"/>
              <w:rPr>
                <w:rFonts w:asciiTheme="minorEastAsia" w:hAnsiTheme="minorEastAsia"/>
                <w:szCs w:val="21"/>
              </w:rPr>
            </w:pPr>
            <w:r w:rsidRPr="00644A93">
              <w:rPr>
                <w:rFonts w:asciiTheme="minorEastAsia" w:hAnsiTheme="minorEastAsia" w:cs="宋体" w:hint="eastAsia"/>
                <w:kern w:val="0"/>
                <w:szCs w:val="21"/>
              </w:rPr>
              <w:tab/>
            </w:r>
            <w:r w:rsidRPr="00644A93">
              <w:rPr>
                <w:rFonts w:asciiTheme="minorEastAsia" w:hAnsiTheme="minorEastAsia" w:cs="宋体" w:hint="eastAsia"/>
                <w:szCs w:val="21"/>
              </w:rPr>
              <w:t>配置相应原厂正版CPU软件授权许可，含5年服务；为保证虚拟化平台兼容性，本次投标的本项产品“虚拟化平台”与 “超融合平台”产品为同一品牌；</w:t>
            </w:r>
          </w:p>
          <w:p w:rsidR="00D8060C" w:rsidRPr="00644A93" w:rsidRDefault="00503DAC" w:rsidP="00644A93">
            <w:pPr>
              <w:pStyle w:val="ab"/>
              <w:numPr>
                <w:ilvl w:val="0"/>
                <w:numId w:val="4"/>
              </w:numPr>
              <w:ind w:firstLineChars="0"/>
              <w:jc w:val="left"/>
              <w:rPr>
                <w:rFonts w:asciiTheme="minorEastAsia" w:hAnsiTheme="minorEastAsia"/>
                <w:szCs w:val="21"/>
              </w:rPr>
            </w:pPr>
            <w:r w:rsidRPr="00644A93">
              <w:rPr>
                <w:rFonts w:asciiTheme="minorEastAsia" w:hAnsiTheme="minorEastAsia" w:cs="宋体" w:hint="eastAsia"/>
                <w:szCs w:val="21"/>
              </w:rPr>
              <w:t>负责部署新购2台替换现有虚拟化中2台旧服务器；</w:t>
            </w:r>
            <w:proofErr w:type="gramStart"/>
            <w:r w:rsidRPr="00644A93">
              <w:rPr>
                <w:rFonts w:asciiTheme="minorEastAsia" w:hAnsiTheme="minorEastAsia" w:cs="宋体" w:hint="eastAsia"/>
                <w:szCs w:val="21"/>
              </w:rPr>
              <w:t>利旧4台</w:t>
            </w:r>
            <w:proofErr w:type="gramEnd"/>
            <w:r w:rsidRPr="00644A93">
              <w:rPr>
                <w:rFonts w:asciiTheme="minorEastAsia" w:hAnsiTheme="minorEastAsia" w:cs="宋体" w:hint="eastAsia"/>
                <w:szCs w:val="21"/>
              </w:rPr>
              <w:t>服务器（</w:t>
            </w:r>
            <w:proofErr w:type="gramStart"/>
            <w:r w:rsidRPr="00644A93">
              <w:rPr>
                <w:rFonts w:asciiTheme="minorEastAsia" w:hAnsiTheme="minorEastAsia" w:cs="宋体" w:hint="eastAsia"/>
                <w:szCs w:val="21"/>
              </w:rPr>
              <w:t>原鱼峰山容</w:t>
            </w:r>
            <w:proofErr w:type="gramEnd"/>
            <w:r w:rsidRPr="00644A93">
              <w:rPr>
                <w:rFonts w:asciiTheme="minorEastAsia" w:hAnsiTheme="minorEastAsia" w:cs="宋体" w:hint="eastAsia"/>
                <w:szCs w:val="21"/>
              </w:rPr>
              <w:t>灾HIS、EMR服务器，</w:t>
            </w:r>
            <w:proofErr w:type="gramStart"/>
            <w:r w:rsidRPr="00644A93">
              <w:rPr>
                <w:rFonts w:asciiTheme="minorEastAsia" w:hAnsiTheme="minorEastAsia" w:cs="宋体" w:hint="eastAsia"/>
                <w:szCs w:val="21"/>
              </w:rPr>
              <w:t>利旧4台</w:t>
            </w:r>
            <w:proofErr w:type="gramEnd"/>
            <w:r w:rsidRPr="00644A93">
              <w:rPr>
                <w:rFonts w:asciiTheme="minorEastAsia" w:hAnsiTheme="minorEastAsia" w:cs="宋体" w:hint="eastAsia"/>
                <w:szCs w:val="21"/>
              </w:rPr>
              <w:t>服务器</w:t>
            </w:r>
            <w:proofErr w:type="spellStart"/>
            <w:r w:rsidRPr="00644A93">
              <w:rPr>
                <w:rFonts w:asciiTheme="minorEastAsia" w:hAnsiTheme="minorEastAsia" w:cs="宋体" w:hint="eastAsia"/>
                <w:szCs w:val="21"/>
              </w:rPr>
              <w:t>cpu</w:t>
            </w:r>
            <w:proofErr w:type="spellEnd"/>
            <w:r w:rsidRPr="00644A93">
              <w:rPr>
                <w:rFonts w:asciiTheme="minorEastAsia" w:hAnsiTheme="minorEastAsia" w:cs="宋体" w:hint="eastAsia"/>
                <w:szCs w:val="21"/>
              </w:rPr>
              <w:t>数：1</w:t>
            </w:r>
            <w:r w:rsidRPr="00644A93">
              <w:rPr>
                <w:rFonts w:asciiTheme="minorEastAsia" w:hAnsiTheme="minorEastAsia" w:cs="宋体"/>
                <w:szCs w:val="21"/>
              </w:rPr>
              <w:t>2</w:t>
            </w:r>
            <w:r w:rsidRPr="00644A93">
              <w:rPr>
                <w:rFonts w:asciiTheme="minorEastAsia" w:hAnsiTheme="minorEastAsia" w:cs="宋体" w:hint="eastAsia"/>
                <w:szCs w:val="21"/>
              </w:rPr>
              <w:t>）替换虚拟化中4台服务器；</w:t>
            </w:r>
          </w:p>
          <w:p w:rsidR="00D8060C" w:rsidRPr="00644A93" w:rsidRDefault="00503DAC" w:rsidP="00644A93">
            <w:pPr>
              <w:pStyle w:val="ab"/>
              <w:numPr>
                <w:ilvl w:val="0"/>
                <w:numId w:val="4"/>
              </w:numPr>
              <w:ind w:firstLineChars="0"/>
              <w:jc w:val="left"/>
              <w:rPr>
                <w:rFonts w:asciiTheme="minorEastAsia" w:hAnsiTheme="minorEastAsia"/>
                <w:szCs w:val="21"/>
              </w:rPr>
            </w:pPr>
            <w:r w:rsidRPr="00644A93">
              <w:rPr>
                <w:rFonts w:asciiTheme="minorEastAsia" w:hAnsiTheme="minorEastAsia" w:hint="eastAsia"/>
                <w:szCs w:val="21"/>
              </w:rPr>
              <w:t>包含相应的软件及CPU授权；实施CDP、CDM保护；</w:t>
            </w:r>
          </w:p>
          <w:p w:rsidR="00D8060C" w:rsidRPr="00644A93" w:rsidRDefault="00503DAC" w:rsidP="00644A93">
            <w:pPr>
              <w:pStyle w:val="ab"/>
              <w:numPr>
                <w:ilvl w:val="0"/>
                <w:numId w:val="4"/>
              </w:numPr>
              <w:ind w:firstLineChars="0"/>
              <w:jc w:val="left"/>
              <w:rPr>
                <w:rFonts w:asciiTheme="minorEastAsia" w:hAnsiTheme="minorEastAsia"/>
                <w:szCs w:val="21"/>
              </w:rPr>
            </w:pPr>
            <w:r w:rsidRPr="00644A93">
              <w:rPr>
                <w:rFonts w:asciiTheme="minorEastAsia" w:hAnsiTheme="minorEastAsia" w:cs="宋体" w:hint="eastAsia"/>
                <w:kern w:val="0"/>
                <w:szCs w:val="21"/>
              </w:rPr>
              <w:tab/>
              <w:t>★设备提供</w:t>
            </w:r>
            <w:proofErr w:type="gramStart"/>
            <w:r w:rsidRPr="00644A93">
              <w:rPr>
                <w:rFonts w:asciiTheme="minorEastAsia" w:hAnsiTheme="minorEastAsia" w:cs="宋体" w:hint="eastAsia"/>
                <w:kern w:val="0"/>
                <w:szCs w:val="21"/>
              </w:rPr>
              <w:t>5年维保服务</w:t>
            </w:r>
            <w:proofErr w:type="gramEnd"/>
            <w:r w:rsidRPr="00644A93">
              <w:rPr>
                <w:rFonts w:asciiTheme="minorEastAsia" w:hAnsiTheme="minorEastAsia" w:cs="宋体" w:hint="eastAsia"/>
                <w:kern w:val="0"/>
                <w:szCs w:val="21"/>
              </w:rPr>
              <w:t>，设备生产商需在国内设有400技术服务热线。</w:t>
            </w:r>
          </w:p>
        </w:tc>
        <w:tc>
          <w:tcPr>
            <w:tcW w:w="709" w:type="dxa"/>
            <w:vAlign w:val="center"/>
          </w:tcPr>
          <w:p w:rsidR="00D8060C" w:rsidRPr="00644A93" w:rsidRDefault="00503DAC" w:rsidP="00644A93">
            <w:pPr>
              <w:jc w:val="left"/>
              <w:rPr>
                <w:rFonts w:asciiTheme="minorEastAsia" w:hAnsiTheme="minorEastAsia"/>
                <w:szCs w:val="21"/>
              </w:rPr>
            </w:pPr>
            <w:r w:rsidRPr="00644A93">
              <w:rPr>
                <w:rFonts w:asciiTheme="minorEastAsia" w:hAnsiTheme="minorEastAsia"/>
                <w:szCs w:val="21"/>
              </w:rPr>
              <w:lastRenderedPageBreak/>
              <w:t>2</w:t>
            </w:r>
          </w:p>
        </w:tc>
        <w:tc>
          <w:tcPr>
            <w:tcW w:w="709" w:type="dxa"/>
            <w:vAlign w:val="center"/>
          </w:tcPr>
          <w:p w:rsidR="00D8060C" w:rsidRPr="00644A93" w:rsidRDefault="00503DAC" w:rsidP="00644A93">
            <w:pPr>
              <w:jc w:val="left"/>
              <w:rPr>
                <w:rFonts w:asciiTheme="minorEastAsia" w:hAnsiTheme="minorEastAsia"/>
                <w:szCs w:val="21"/>
              </w:rPr>
            </w:pPr>
            <w:r w:rsidRPr="00644A93">
              <w:rPr>
                <w:rFonts w:asciiTheme="minorEastAsia" w:hAnsiTheme="minorEastAsia" w:hint="eastAsia"/>
                <w:szCs w:val="21"/>
              </w:rPr>
              <w:t>台</w:t>
            </w:r>
          </w:p>
        </w:tc>
      </w:tr>
      <w:tr w:rsidR="00D8060C" w:rsidRPr="00644A93" w:rsidTr="006C304C">
        <w:trPr>
          <w:jc w:val="center"/>
        </w:trPr>
        <w:tc>
          <w:tcPr>
            <w:tcW w:w="562" w:type="dxa"/>
            <w:vAlign w:val="center"/>
          </w:tcPr>
          <w:p w:rsidR="00D8060C" w:rsidRPr="00644A93" w:rsidRDefault="00503DAC" w:rsidP="00644A93">
            <w:pPr>
              <w:jc w:val="center"/>
              <w:rPr>
                <w:rFonts w:asciiTheme="minorEastAsia" w:hAnsiTheme="minorEastAsia"/>
                <w:szCs w:val="21"/>
              </w:rPr>
            </w:pPr>
            <w:r w:rsidRPr="00644A93">
              <w:rPr>
                <w:rFonts w:asciiTheme="minorEastAsia" w:hAnsiTheme="minorEastAsia" w:hint="eastAsia"/>
                <w:szCs w:val="21"/>
              </w:rPr>
              <w:t>3</w:t>
            </w:r>
          </w:p>
        </w:tc>
        <w:tc>
          <w:tcPr>
            <w:tcW w:w="742" w:type="dxa"/>
            <w:vAlign w:val="center"/>
          </w:tcPr>
          <w:p w:rsidR="00D8060C" w:rsidRPr="00644A93" w:rsidRDefault="00503DAC" w:rsidP="00644A93">
            <w:pPr>
              <w:jc w:val="center"/>
              <w:rPr>
                <w:rFonts w:asciiTheme="minorEastAsia" w:hAnsiTheme="minorEastAsia"/>
                <w:szCs w:val="21"/>
              </w:rPr>
            </w:pPr>
            <w:r w:rsidRPr="00644A93">
              <w:rPr>
                <w:rFonts w:asciiTheme="minorEastAsia" w:hAnsiTheme="minorEastAsia" w:hint="eastAsia"/>
                <w:szCs w:val="21"/>
              </w:rPr>
              <w:t>服务器</w:t>
            </w:r>
          </w:p>
        </w:tc>
        <w:tc>
          <w:tcPr>
            <w:tcW w:w="1385" w:type="dxa"/>
            <w:vAlign w:val="center"/>
          </w:tcPr>
          <w:p w:rsidR="00D8060C" w:rsidRPr="00644A93" w:rsidRDefault="00503DAC" w:rsidP="00644A93">
            <w:pPr>
              <w:jc w:val="center"/>
              <w:rPr>
                <w:rFonts w:asciiTheme="minorEastAsia" w:hAnsiTheme="minorEastAsia"/>
                <w:szCs w:val="21"/>
              </w:rPr>
            </w:pPr>
            <w:r w:rsidRPr="00644A93">
              <w:rPr>
                <w:rFonts w:asciiTheme="minorEastAsia" w:hAnsiTheme="minorEastAsia" w:hint="eastAsia"/>
                <w:szCs w:val="21"/>
              </w:rPr>
              <w:t>高性能服务器</w:t>
            </w:r>
            <w:r w:rsidRPr="00644A93">
              <w:rPr>
                <w:rFonts w:asciiTheme="minorEastAsia" w:hAnsiTheme="minorEastAsia"/>
                <w:szCs w:val="21"/>
              </w:rPr>
              <w:t xml:space="preserve"> </w:t>
            </w:r>
            <w:r w:rsidRPr="00644A93">
              <w:rPr>
                <w:rFonts w:asciiTheme="minorEastAsia" w:hAnsiTheme="minorEastAsia" w:hint="eastAsia"/>
                <w:szCs w:val="21"/>
              </w:rPr>
              <w:t>（</w:t>
            </w:r>
            <w:proofErr w:type="gramStart"/>
            <w:r w:rsidRPr="00644A93">
              <w:rPr>
                <w:rFonts w:asciiTheme="minorEastAsia" w:hAnsiTheme="minorEastAsia" w:hint="eastAsia"/>
                <w:szCs w:val="21"/>
              </w:rPr>
              <w:t>鱼峰山</w:t>
            </w:r>
            <w:proofErr w:type="gramEnd"/>
            <w:r w:rsidRPr="00644A93">
              <w:rPr>
                <w:rFonts w:asciiTheme="minorEastAsia" w:hAnsiTheme="minorEastAsia" w:hint="eastAsia"/>
                <w:szCs w:val="21"/>
              </w:rPr>
              <w:t>ADG）</w:t>
            </w:r>
          </w:p>
        </w:tc>
        <w:tc>
          <w:tcPr>
            <w:tcW w:w="4819" w:type="dxa"/>
            <w:vAlign w:val="center"/>
          </w:tcPr>
          <w:p w:rsidR="00D8060C" w:rsidRPr="00644A93" w:rsidRDefault="00503DAC" w:rsidP="00644A93">
            <w:pPr>
              <w:pStyle w:val="ab"/>
              <w:numPr>
                <w:ilvl w:val="0"/>
                <w:numId w:val="5"/>
              </w:numPr>
              <w:ind w:firstLineChars="0"/>
              <w:jc w:val="left"/>
              <w:rPr>
                <w:rFonts w:asciiTheme="minorEastAsia" w:hAnsiTheme="minorEastAsia"/>
                <w:szCs w:val="21"/>
              </w:rPr>
            </w:pPr>
            <w:r w:rsidRPr="00644A93">
              <w:rPr>
                <w:rFonts w:asciiTheme="minorEastAsia" w:hAnsiTheme="minorEastAsia" w:hint="eastAsia"/>
                <w:szCs w:val="21"/>
              </w:rPr>
              <w:t>单台配置CPU核数</w:t>
            </w:r>
            <w:r w:rsidR="006C304C" w:rsidRPr="00644A93">
              <w:rPr>
                <w:rFonts w:asciiTheme="minorEastAsia" w:hAnsiTheme="minorEastAsia" w:hint="eastAsia"/>
                <w:szCs w:val="21"/>
              </w:rPr>
              <w:t>≥</w:t>
            </w:r>
            <w:r w:rsidRPr="00644A93">
              <w:rPr>
                <w:rFonts w:asciiTheme="minorEastAsia" w:hAnsiTheme="minorEastAsia"/>
                <w:szCs w:val="21"/>
              </w:rPr>
              <w:t>48</w:t>
            </w:r>
            <w:r w:rsidRPr="00644A93">
              <w:rPr>
                <w:rFonts w:asciiTheme="minorEastAsia" w:hAnsiTheme="minorEastAsia" w:hint="eastAsia"/>
                <w:szCs w:val="21"/>
              </w:rPr>
              <w:t>核，配置</w:t>
            </w:r>
            <w:r w:rsidR="006C304C" w:rsidRPr="00644A93">
              <w:rPr>
                <w:rFonts w:asciiTheme="minorEastAsia" w:hAnsiTheme="minorEastAsia" w:hint="eastAsia"/>
                <w:szCs w:val="21"/>
              </w:rPr>
              <w:t>≥</w:t>
            </w:r>
            <w:r w:rsidRPr="00644A93">
              <w:rPr>
                <w:rFonts w:asciiTheme="minorEastAsia" w:hAnsiTheme="minorEastAsia" w:hint="eastAsia"/>
                <w:szCs w:val="21"/>
              </w:rPr>
              <w:t>(2.</w:t>
            </w:r>
            <w:r w:rsidRPr="00644A93">
              <w:rPr>
                <w:rFonts w:asciiTheme="minorEastAsia" w:hAnsiTheme="minorEastAsia"/>
                <w:szCs w:val="21"/>
              </w:rPr>
              <w:t>2</w:t>
            </w:r>
            <w:r w:rsidRPr="00644A93">
              <w:rPr>
                <w:rFonts w:asciiTheme="minorEastAsia" w:hAnsiTheme="minorEastAsia" w:hint="eastAsia"/>
                <w:szCs w:val="21"/>
              </w:rPr>
              <w:t>GHz/22MB)英特尔至强金牌处理器</w:t>
            </w:r>
            <w:r w:rsidR="00534E56">
              <w:rPr>
                <w:rFonts w:asciiTheme="minorEastAsia" w:hAnsiTheme="minorEastAsia" w:hint="eastAsia"/>
                <w:szCs w:val="21"/>
              </w:rPr>
              <w:t>，</w:t>
            </w:r>
            <w:r w:rsidR="00534E56" w:rsidRPr="00644A93">
              <w:rPr>
                <w:rFonts w:asciiTheme="minorEastAsia" w:hAnsiTheme="minorEastAsia" w:hint="eastAsia"/>
                <w:szCs w:val="21"/>
              </w:rPr>
              <w:t>≥</w:t>
            </w:r>
            <w:r w:rsidR="00534E56">
              <w:rPr>
                <w:rFonts w:asciiTheme="minorEastAsia" w:hAnsiTheme="minorEastAsia" w:hint="eastAsia"/>
                <w:szCs w:val="21"/>
              </w:rPr>
              <w:t>2U服务器</w:t>
            </w:r>
            <w:r w:rsidRPr="00644A93">
              <w:rPr>
                <w:rFonts w:asciiTheme="minorEastAsia" w:hAnsiTheme="minorEastAsia" w:hint="eastAsia"/>
                <w:szCs w:val="21"/>
              </w:rPr>
              <w:t>；</w:t>
            </w:r>
          </w:p>
          <w:p w:rsidR="00D8060C" w:rsidRPr="00644A93" w:rsidRDefault="00503DAC" w:rsidP="00644A93">
            <w:pPr>
              <w:pStyle w:val="ab"/>
              <w:numPr>
                <w:ilvl w:val="0"/>
                <w:numId w:val="5"/>
              </w:numPr>
              <w:ind w:firstLineChars="0"/>
              <w:jc w:val="left"/>
              <w:rPr>
                <w:rFonts w:asciiTheme="minorEastAsia" w:hAnsiTheme="minorEastAsia"/>
                <w:szCs w:val="21"/>
              </w:rPr>
            </w:pPr>
            <w:r w:rsidRPr="00644A93">
              <w:rPr>
                <w:rFonts w:asciiTheme="minorEastAsia" w:hAnsiTheme="minorEastAsia" w:hint="eastAsia"/>
                <w:szCs w:val="21"/>
              </w:rPr>
              <w:t>配置</w:t>
            </w:r>
            <w:r w:rsidR="006C304C" w:rsidRPr="00644A93">
              <w:rPr>
                <w:rFonts w:asciiTheme="minorEastAsia" w:hAnsiTheme="minorEastAsia" w:hint="eastAsia"/>
                <w:szCs w:val="21"/>
              </w:rPr>
              <w:t>≥</w:t>
            </w:r>
            <w:r w:rsidRPr="00644A93">
              <w:rPr>
                <w:rFonts w:asciiTheme="minorEastAsia" w:hAnsiTheme="minorEastAsia" w:hint="eastAsia"/>
                <w:szCs w:val="21"/>
              </w:rPr>
              <w:t xml:space="preserve">1TB DDR4 </w:t>
            </w:r>
            <w:r w:rsidR="008F7041" w:rsidRPr="00644A93">
              <w:rPr>
                <w:rFonts w:asciiTheme="minorEastAsia" w:hAnsiTheme="minorEastAsia"/>
                <w:szCs w:val="21"/>
              </w:rPr>
              <w:t>3200</w:t>
            </w:r>
            <w:r w:rsidRPr="00644A93">
              <w:rPr>
                <w:rFonts w:asciiTheme="minorEastAsia" w:hAnsiTheme="minorEastAsia" w:hint="eastAsia"/>
                <w:szCs w:val="21"/>
              </w:rPr>
              <w:t>MHz内存；配置</w:t>
            </w:r>
            <w:r w:rsidR="006C304C" w:rsidRPr="00644A93">
              <w:rPr>
                <w:rFonts w:asciiTheme="minorEastAsia" w:hAnsiTheme="minorEastAsia" w:hint="eastAsia"/>
                <w:szCs w:val="21"/>
              </w:rPr>
              <w:t>≥</w:t>
            </w:r>
            <w:r w:rsidR="008F7041" w:rsidRPr="00644A93">
              <w:rPr>
                <w:rFonts w:asciiTheme="minorEastAsia" w:hAnsiTheme="minorEastAsia"/>
                <w:szCs w:val="21"/>
              </w:rPr>
              <w:t>2</w:t>
            </w:r>
            <w:r w:rsidRPr="00644A93">
              <w:rPr>
                <w:rFonts w:asciiTheme="minorEastAsia" w:hAnsiTheme="minorEastAsia" w:hint="eastAsia"/>
                <w:szCs w:val="21"/>
              </w:rPr>
              <w:t>块</w:t>
            </w:r>
            <w:r w:rsidR="008F7041" w:rsidRPr="00644A93">
              <w:rPr>
                <w:rFonts w:asciiTheme="minorEastAsia" w:hAnsiTheme="minorEastAsia"/>
                <w:szCs w:val="21"/>
              </w:rPr>
              <w:t>30</w:t>
            </w:r>
            <w:r w:rsidRPr="00644A93">
              <w:rPr>
                <w:rFonts w:asciiTheme="minorEastAsia" w:hAnsiTheme="minorEastAsia"/>
                <w:szCs w:val="21"/>
              </w:rPr>
              <w:t>0</w:t>
            </w:r>
            <w:r w:rsidRPr="00644A93">
              <w:rPr>
                <w:rFonts w:asciiTheme="minorEastAsia" w:hAnsiTheme="minorEastAsia" w:hint="eastAsia"/>
                <w:szCs w:val="21"/>
              </w:rPr>
              <w:t>GB SSD硬盘；</w:t>
            </w:r>
          </w:p>
          <w:p w:rsidR="00D8060C" w:rsidRPr="00644A93" w:rsidRDefault="00503DAC" w:rsidP="00644A93">
            <w:pPr>
              <w:pStyle w:val="ab"/>
              <w:numPr>
                <w:ilvl w:val="0"/>
                <w:numId w:val="5"/>
              </w:numPr>
              <w:ind w:firstLineChars="0"/>
              <w:jc w:val="left"/>
              <w:rPr>
                <w:rFonts w:asciiTheme="minorEastAsia" w:hAnsiTheme="minorEastAsia"/>
                <w:szCs w:val="21"/>
              </w:rPr>
            </w:pPr>
            <w:r w:rsidRPr="00644A93">
              <w:rPr>
                <w:rFonts w:asciiTheme="minorEastAsia" w:hAnsiTheme="minorEastAsia" w:hint="eastAsia"/>
                <w:szCs w:val="21"/>
              </w:rPr>
              <w:t>配置</w:t>
            </w:r>
            <w:r w:rsidR="00603BD8">
              <w:rPr>
                <w:rFonts w:asciiTheme="minorEastAsia" w:hAnsiTheme="minorEastAsia"/>
                <w:szCs w:val="21"/>
              </w:rPr>
              <w:t>4</w:t>
            </w:r>
            <w:r w:rsidRPr="00644A93">
              <w:rPr>
                <w:rFonts w:asciiTheme="minorEastAsia" w:hAnsiTheme="minorEastAsia" w:hint="eastAsia"/>
                <w:szCs w:val="21"/>
              </w:rPr>
              <w:t>G及以上缓存的RAID卡，支持Raid 0,1,10,5,6级别，含掉电保护功能；</w:t>
            </w:r>
          </w:p>
          <w:p w:rsidR="00D8060C" w:rsidRPr="00644A93" w:rsidRDefault="00503DAC" w:rsidP="00644A93">
            <w:pPr>
              <w:pStyle w:val="ab"/>
              <w:numPr>
                <w:ilvl w:val="0"/>
                <w:numId w:val="5"/>
              </w:numPr>
              <w:ind w:firstLineChars="0"/>
              <w:jc w:val="left"/>
              <w:rPr>
                <w:rFonts w:asciiTheme="minorEastAsia" w:hAnsiTheme="minorEastAsia"/>
                <w:szCs w:val="21"/>
              </w:rPr>
            </w:pPr>
            <w:r w:rsidRPr="00644A93">
              <w:rPr>
                <w:rFonts w:asciiTheme="minorEastAsia" w:hAnsiTheme="minorEastAsia" w:hint="eastAsia"/>
                <w:szCs w:val="21"/>
              </w:rPr>
              <w:t>配置2个交流电源</w:t>
            </w:r>
            <w:r w:rsidR="0020331B" w:rsidRPr="00644A93">
              <w:rPr>
                <w:rFonts w:asciiTheme="minorEastAsia" w:hAnsiTheme="minorEastAsia" w:hint="eastAsia"/>
                <w:szCs w:val="21"/>
              </w:rPr>
              <w:t>，支持1+1冗余；</w:t>
            </w:r>
          </w:p>
          <w:p w:rsidR="00D8060C" w:rsidRPr="00644A93" w:rsidRDefault="00503DAC" w:rsidP="00644A93">
            <w:pPr>
              <w:pStyle w:val="ab"/>
              <w:numPr>
                <w:ilvl w:val="0"/>
                <w:numId w:val="5"/>
              </w:numPr>
              <w:ind w:firstLineChars="0"/>
              <w:jc w:val="left"/>
              <w:rPr>
                <w:rFonts w:asciiTheme="minorEastAsia" w:hAnsiTheme="minorEastAsia"/>
                <w:szCs w:val="21"/>
              </w:rPr>
            </w:pPr>
            <w:r w:rsidRPr="00644A93">
              <w:rPr>
                <w:rFonts w:asciiTheme="minorEastAsia" w:hAnsiTheme="minorEastAsia" w:hint="eastAsia"/>
                <w:kern w:val="0"/>
                <w:szCs w:val="21"/>
              </w:rPr>
              <w:t>配置</w:t>
            </w:r>
            <w:r w:rsidR="006C304C" w:rsidRPr="00644A93">
              <w:rPr>
                <w:rFonts w:asciiTheme="minorEastAsia" w:hAnsiTheme="minorEastAsia" w:hint="eastAsia"/>
                <w:kern w:val="0"/>
                <w:szCs w:val="21"/>
              </w:rPr>
              <w:t>≥</w:t>
            </w:r>
            <w:r w:rsidRPr="00644A93">
              <w:rPr>
                <w:rFonts w:asciiTheme="minorEastAsia" w:hAnsiTheme="minorEastAsia" w:hint="eastAsia"/>
                <w:kern w:val="0"/>
                <w:szCs w:val="21"/>
              </w:rPr>
              <w:t>2个</w:t>
            </w:r>
            <w:proofErr w:type="gramStart"/>
            <w:r w:rsidRPr="00644A93">
              <w:rPr>
                <w:rFonts w:asciiTheme="minorEastAsia" w:hAnsiTheme="minorEastAsia" w:hint="eastAsia"/>
                <w:kern w:val="0"/>
                <w:szCs w:val="21"/>
              </w:rPr>
              <w:t>千兆电口</w:t>
            </w:r>
            <w:proofErr w:type="gramEnd"/>
            <w:r w:rsidRPr="00644A93">
              <w:rPr>
                <w:rFonts w:asciiTheme="minorEastAsia" w:hAnsiTheme="minorEastAsia" w:hint="eastAsia"/>
                <w:kern w:val="0"/>
                <w:szCs w:val="21"/>
              </w:rPr>
              <w:t>、</w:t>
            </w:r>
            <w:r w:rsidR="006C304C" w:rsidRPr="00644A93">
              <w:rPr>
                <w:rFonts w:asciiTheme="minorEastAsia" w:hAnsiTheme="minorEastAsia" w:hint="eastAsia"/>
                <w:kern w:val="0"/>
                <w:szCs w:val="21"/>
              </w:rPr>
              <w:t>≥</w:t>
            </w:r>
            <w:r w:rsidRPr="00644A93">
              <w:rPr>
                <w:rFonts w:asciiTheme="minorEastAsia" w:hAnsiTheme="minorEastAsia" w:hint="eastAsia"/>
                <w:kern w:val="0"/>
                <w:szCs w:val="21"/>
              </w:rPr>
              <w:t>4个万兆光口（满</w:t>
            </w:r>
            <w:proofErr w:type="gramStart"/>
            <w:r w:rsidRPr="00644A93">
              <w:rPr>
                <w:rFonts w:asciiTheme="minorEastAsia" w:hAnsiTheme="minorEastAsia" w:hint="eastAsia"/>
                <w:kern w:val="0"/>
                <w:szCs w:val="21"/>
              </w:rPr>
              <w:t>配多模光模块</w:t>
            </w:r>
            <w:proofErr w:type="gramEnd"/>
            <w:r w:rsidRPr="00644A93">
              <w:rPr>
                <w:rFonts w:asciiTheme="minorEastAsia" w:hAnsiTheme="minorEastAsia" w:hint="eastAsia"/>
                <w:kern w:val="0"/>
                <w:szCs w:val="21"/>
              </w:rPr>
              <w:t>），配置2块双端口</w:t>
            </w:r>
            <w:r w:rsidR="00982BCD">
              <w:rPr>
                <w:rFonts w:asciiTheme="minorEastAsia" w:hAnsiTheme="minorEastAsia"/>
                <w:kern w:val="0"/>
                <w:szCs w:val="21"/>
              </w:rPr>
              <w:t>16</w:t>
            </w:r>
            <w:r w:rsidRPr="00644A93">
              <w:rPr>
                <w:rFonts w:asciiTheme="minorEastAsia" w:hAnsiTheme="minorEastAsia" w:hint="eastAsia"/>
                <w:kern w:val="0"/>
                <w:szCs w:val="21"/>
              </w:rPr>
              <w:t>G FC HBA卡（配光模块），支持网络唤醒，网络冗余，负载均衡，等网络高级特性；</w:t>
            </w:r>
          </w:p>
          <w:p w:rsidR="00D8060C" w:rsidRPr="00644A93" w:rsidRDefault="00503DAC" w:rsidP="00644A93">
            <w:pPr>
              <w:pStyle w:val="ab"/>
              <w:numPr>
                <w:ilvl w:val="0"/>
                <w:numId w:val="5"/>
              </w:numPr>
              <w:ind w:firstLineChars="0"/>
              <w:jc w:val="left"/>
              <w:rPr>
                <w:rFonts w:asciiTheme="minorEastAsia" w:hAnsiTheme="minorEastAsia"/>
                <w:szCs w:val="21"/>
              </w:rPr>
            </w:pPr>
            <w:r w:rsidRPr="00644A93">
              <w:rPr>
                <w:rFonts w:asciiTheme="minorEastAsia" w:hAnsiTheme="minorEastAsia" w:hint="eastAsia"/>
                <w:szCs w:val="21"/>
              </w:rPr>
              <w:t>完成ORACLE的ADG搭建，CDP保护；</w:t>
            </w:r>
          </w:p>
          <w:p w:rsidR="00D8060C" w:rsidRPr="00644A93" w:rsidRDefault="00503DAC" w:rsidP="00644A93">
            <w:pPr>
              <w:pStyle w:val="ab"/>
              <w:numPr>
                <w:ilvl w:val="0"/>
                <w:numId w:val="5"/>
              </w:numPr>
              <w:ind w:firstLineChars="0"/>
              <w:jc w:val="left"/>
              <w:rPr>
                <w:rFonts w:asciiTheme="minorEastAsia" w:hAnsiTheme="minorEastAsia"/>
                <w:szCs w:val="21"/>
              </w:rPr>
            </w:pPr>
            <w:r w:rsidRPr="00644A93">
              <w:rPr>
                <w:rFonts w:asciiTheme="minorEastAsia" w:hAnsiTheme="minorEastAsia" w:cs="宋体" w:hint="eastAsia"/>
                <w:kern w:val="0"/>
                <w:szCs w:val="21"/>
              </w:rPr>
              <w:tab/>
              <w:t>★设备提供</w:t>
            </w:r>
            <w:proofErr w:type="gramStart"/>
            <w:r w:rsidRPr="00644A93">
              <w:rPr>
                <w:rFonts w:asciiTheme="minorEastAsia" w:hAnsiTheme="minorEastAsia" w:cs="宋体" w:hint="eastAsia"/>
                <w:kern w:val="0"/>
                <w:szCs w:val="21"/>
              </w:rPr>
              <w:t>5年维保服务</w:t>
            </w:r>
            <w:proofErr w:type="gramEnd"/>
            <w:r w:rsidRPr="00644A93">
              <w:rPr>
                <w:rFonts w:asciiTheme="minorEastAsia" w:hAnsiTheme="minorEastAsia" w:cs="宋体" w:hint="eastAsia"/>
                <w:kern w:val="0"/>
                <w:szCs w:val="21"/>
              </w:rPr>
              <w:t>，设备生产商需在国内设有400技术服务热线。</w:t>
            </w:r>
          </w:p>
        </w:tc>
        <w:tc>
          <w:tcPr>
            <w:tcW w:w="709" w:type="dxa"/>
            <w:vAlign w:val="center"/>
          </w:tcPr>
          <w:p w:rsidR="00D8060C" w:rsidRPr="00644A93" w:rsidRDefault="00503DAC" w:rsidP="00644A93">
            <w:pPr>
              <w:jc w:val="left"/>
              <w:rPr>
                <w:rFonts w:asciiTheme="minorEastAsia" w:hAnsiTheme="minorEastAsia"/>
                <w:szCs w:val="21"/>
              </w:rPr>
            </w:pPr>
            <w:r w:rsidRPr="00644A93">
              <w:rPr>
                <w:rFonts w:asciiTheme="minorEastAsia" w:hAnsiTheme="minorEastAsia"/>
                <w:szCs w:val="21"/>
              </w:rPr>
              <w:t>2</w:t>
            </w:r>
          </w:p>
        </w:tc>
        <w:tc>
          <w:tcPr>
            <w:tcW w:w="709" w:type="dxa"/>
            <w:vAlign w:val="center"/>
          </w:tcPr>
          <w:p w:rsidR="00D8060C" w:rsidRPr="00644A93" w:rsidRDefault="00503DAC" w:rsidP="00644A93">
            <w:pPr>
              <w:jc w:val="left"/>
              <w:rPr>
                <w:rFonts w:asciiTheme="minorEastAsia" w:hAnsiTheme="minorEastAsia"/>
                <w:szCs w:val="21"/>
              </w:rPr>
            </w:pPr>
            <w:r w:rsidRPr="00644A93">
              <w:rPr>
                <w:rFonts w:asciiTheme="minorEastAsia" w:hAnsiTheme="minorEastAsia" w:hint="eastAsia"/>
                <w:szCs w:val="21"/>
              </w:rPr>
              <w:t>台</w:t>
            </w:r>
          </w:p>
        </w:tc>
      </w:tr>
      <w:tr w:rsidR="006C304C" w:rsidRPr="00644A93" w:rsidTr="006C304C">
        <w:trPr>
          <w:jc w:val="center"/>
        </w:trPr>
        <w:tc>
          <w:tcPr>
            <w:tcW w:w="562" w:type="dxa"/>
            <w:vAlign w:val="center"/>
          </w:tcPr>
          <w:p w:rsidR="006C304C" w:rsidRPr="00644A93" w:rsidRDefault="006C304C" w:rsidP="00644A93">
            <w:pPr>
              <w:jc w:val="center"/>
              <w:rPr>
                <w:rFonts w:asciiTheme="minorEastAsia" w:hAnsiTheme="minorEastAsia"/>
                <w:szCs w:val="21"/>
              </w:rPr>
            </w:pPr>
            <w:r w:rsidRPr="00644A93">
              <w:rPr>
                <w:rFonts w:asciiTheme="minorEastAsia" w:hAnsiTheme="minorEastAsia" w:hint="eastAsia"/>
                <w:szCs w:val="21"/>
              </w:rPr>
              <w:t>4</w:t>
            </w:r>
          </w:p>
        </w:tc>
        <w:tc>
          <w:tcPr>
            <w:tcW w:w="742" w:type="dxa"/>
            <w:vAlign w:val="center"/>
          </w:tcPr>
          <w:p w:rsidR="006C304C" w:rsidRPr="00644A93" w:rsidRDefault="006C304C" w:rsidP="00644A93">
            <w:pPr>
              <w:jc w:val="center"/>
              <w:rPr>
                <w:rFonts w:asciiTheme="minorEastAsia" w:hAnsiTheme="minorEastAsia"/>
                <w:szCs w:val="21"/>
              </w:rPr>
            </w:pPr>
            <w:r w:rsidRPr="00644A93">
              <w:rPr>
                <w:rFonts w:asciiTheme="minorEastAsia" w:hAnsiTheme="minorEastAsia" w:hint="eastAsia"/>
                <w:szCs w:val="21"/>
              </w:rPr>
              <w:t>虚拟化扩容</w:t>
            </w:r>
          </w:p>
        </w:tc>
        <w:tc>
          <w:tcPr>
            <w:tcW w:w="1385" w:type="dxa"/>
            <w:vAlign w:val="center"/>
          </w:tcPr>
          <w:p w:rsidR="006C304C" w:rsidRPr="00644A93" w:rsidRDefault="006C304C" w:rsidP="00644A93">
            <w:pPr>
              <w:jc w:val="center"/>
              <w:rPr>
                <w:rFonts w:asciiTheme="minorEastAsia" w:hAnsiTheme="minorEastAsia"/>
                <w:szCs w:val="21"/>
              </w:rPr>
            </w:pPr>
            <w:r w:rsidRPr="00644A93">
              <w:rPr>
                <w:rFonts w:asciiTheme="minorEastAsia" w:hAnsiTheme="minorEastAsia" w:hint="eastAsia"/>
                <w:szCs w:val="21"/>
              </w:rPr>
              <w:t>虚拟化平台</w:t>
            </w:r>
          </w:p>
        </w:tc>
        <w:tc>
          <w:tcPr>
            <w:tcW w:w="4819" w:type="dxa"/>
            <w:vAlign w:val="center"/>
          </w:tcPr>
          <w:p w:rsidR="006C304C" w:rsidRPr="00644A93" w:rsidRDefault="006C304C" w:rsidP="00644A93">
            <w:pPr>
              <w:widowControl/>
              <w:adjustRightInd w:val="0"/>
              <w:snapToGrid w:val="0"/>
              <w:jc w:val="left"/>
              <w:rPr>
                <w:rFonts w:asciiTheme="minorEastAsia" w:hAnsiTheme="minorEastAsia"/>
                <w:szCs w:val="21"/>
              </w:rPr>
            </w:pPr>
            <w:r w:rsidRPr="00644A93">
              <w:rPr>
                <w:rFonts w:asciiTheme="minorEastAsia" w:hAnsiTheme="minorEastAsia" w:hint="eastAsia"/>
                <w:szCs w:val="21"/>
              </w:rPr>
              <w:t>1、★</w:t>
            </w:r>
            <w:proofErr w:type="gramStart"/>
            <w:r w:rsidRPr="00644A93">
              <w:rPr>
                <w:rFonts w:asciiTheme="minorEastAsia" w:hAnsiTheme="minorEastAsia" w:hint="eastAsia"/>
                <w:szCs w:val="21"/>
              </w:rPr>
              <w:t>扩容现网总院</w:t>
            </w:r>
            <w:proofErr w:type="gramEnd"/>
            <w:r w:rsidRPr="00644A93">
              <w:rPr>
                <w:rFonts w:asciiTheme="minorEastAsia" w:hAnsiTheme="minorEastAsia" w:hint="eastAsia"/>
                <w:szCs w:val="21"/>
              </w:rPr>
              <w:t>虚拟化平台≥8颗服务器C</w:t>
            </w:r>
            <w:r w:rsidRPr="00644A93">
              <w:rPr>
                <w:rFonts w:asciiTheme="minorEastAsia" w:hAnsiTheme="minorEastAsia"/>
                <w:szCs w:val="21"/>
              </w:rPr>
              <w:t>PU</w:t>
            </w:r>
            <w:r w:rsidRPr="00644A93">
              <w:rPr>
                <w:rFonts w:asciiTheme="minorEastAsia" w:hAnsiTheme="minorEastAsia" w:hint="eastAsia"/>
                <w:szCs w:val="21"/>
              </w:rPr>
              <w:t>原厂正版虚拟化软件授权许可，</w:t>
            </w:r>
            <w:proofErr w:type="gramStart"/>
            <w:r w:rsidRPr="00644A93">
              <w:rPr>
                <w:rFonts w:asciiTheme="minorEastAsia" w:hAnsiTheme="minorEastAsia" w:hint="eastAsia"/>
                <w:szCs w:val="21"/>
              </w:rPr>
              <w:t>鱼峰山</w:t>
            </w:r>
            <w:proofErr w:type="gramEnd"/>
            <w:r w:rsidRPr="00644A93">
              <w:rPr>
                <w:rFonts w:asciiTheme="minorEastAsia" w:hAnsiTheme="minorEastAsia" w:hint="eastAsia"/>
                <w:szCs w:val="21"/>
              </w:rPr>
              <w:t>虚拟化平台≥4颗服务器C</w:t>
            </w:r>
            <w:r w:rsidRPr="00644A93">
              <w:rPr>
                <w:rFonts w:asciiTheme="minorEastAsia" w:hAnsiTheme="minorEastAsia"/>
                <w:szCs w:val="21"/>
              </w:rPr>
              <w:t>PU</w:t>
            </w:r>
            <w:r w:rsidRPr="00644A93">
              <w:rPr>
                <w:rFonts w:asciiTheme="minorEastAsia" w:hAnsiTheme="minorEastAsia" w:hint="eastAsia"/>
                <w:szCs w:val="21"/>
              </w:rPr>
              <w:t>原厂正版虚拟化软件授权许可；实现“两地三中心”容灾功能，含5年服务，为保证虚拟化平台兼容性，要求本项产品“虚拟化扩容”</w:t>
            </w:r>
            <w:proofErr w:type="gramStart"/>
            <w:r w:rsidRPr="00644A93">
              <w:rPr>
                <w:rFonts w:asciiTheme="minorEastAsia" w:hAnsiTheme="minorEastAsia" w:hint="eastAsia"/>
                <w:szCs w:val="21"/>
              </w:rPr>
              <w:t>与现网虚拟</w:t>
            </w:r>
            <w:proofErr w:type="gramEnd"/>
            <w:r w:rsidRPr="00644A93">
              <w:rPr>
                <w:rFonts w:asciiTheme="minorEastAsia" w:hAnsiTheme="minorEastAsia" w:hint="eastAsia"/>
                <w:szCs w:val="21"/>
              </w:rPr>
              <w:t>化平台为同</w:t>
            </w:r>
            <w:proofErr w:type="gramStart"/>
            <w:r w:rsidRPr="00644A93">
              <w:rPr>
                <w:rFonts w:asciiTheme="minorEastAsia" w:hAnsiTheme="minorEastAsia" w:hint="eastAsia"/>
                <w:szCs w:val="21"/>
              </w:rPr>
              <w:t>一</w:t>
            </w:r>
            <w:proofErr w:type="gramEnd"/>
            <w:r w:rsidRPr="00644A93">
              <w:rPr>
                <w:rFonts w:asciiTheme="minorEastAsia" w:hAnsiTheme="minorEastAsia" w:hint="eastAsia"/>
                <w:szCs w:val="21"/>
              </w:rPr>
              <w:t>品牌；</w:t>
            </w:r>
          </w:p>
          <w:p w:rsidR="006C304C" w:rsidRPr="00644A93" w:rsidRDefault="006C304C" w:rsidP="00644A93">
            <w:pPr>
              <w:widowControl/>
              <w:adjustRightInd w:val="0"/>
              <w:snapToGrid w:val="0"/>
              <w:jc w:val="left"/>
              <w:rPr>
                <w:rFonts w:asciiTheme="minorEastAsia" w:hAnsiTheme="minorEastAsia"/>
                <w:szCs w:val="21"/>
              </w:rPr>
            </w:pPr>
            <w:r w:rsidRPr="00644A93">
              <w:rPr>
                <w:rFonts w:asciiTheme="minorEastAsia" w:hAnsiTheme="minorEastAsia"/>
                <w:szCs w:val="21"/>
              </w:rPr>
              <w:t>2</w:t>
            </w:r>
            <w:r w:rsidRPr="00644A93">
              <w:rPr>
                <w:rFonts w:asciiTheme="minorEastAsia" w:hAnsiTheme="minorEastAsia" w:hint="eastAsia"/>
                <w:szCs w:val="21"/>
              </w:rPr>
              <w:t>、★若虚拟化软件投标产品</w:t>
            </w:r>
            <w:proofErr w:type="gramStart"/>
            <w:r w:rsidRPr="00644A93">
              <w:rPr>
                <w:rFonts w:asciiTheme="minorEastAsia" w:hAnsiTheme="minorEastAsia" w:hint="eastAsia"/>
                <w:szCs w:val="21"/>
              </w:rPr>
              <w:t>与现网虚拟</w:t>
            </w:r>
            <w:proofErr w:type="gramEnd"/>
            <w:r w:rsidRPr="00644A93">
              <w:rPr>
                <w:rFonts w:asciiTheme="minorEastAsia" w:hAnsiTheme="minorEastAsia" w:hint="eastAsia"/>
                <w:szCs w:val="21"/>
              </w:rPr>
              <w:t>化软件非同一品牌，则要求提供不</w:t>
            </w:r>
            <w:proofErr w:type="gramStart"/>
            <w:r w:rsidRPr="00644A93">
              <w:rPr>
                <w:rFonts w:asciiTheme="minorEastAsia" w:hAnsiTheme="minorEastAsia" w:hint="eastAsia"/>
                <w:szCs w:val="21"/>
              </w:rPr>
              <w:t>低于现网服务器</w:t>
            </w:r>
            <w:proofErr w:type="gramEnd"/>
            <w:r w:rsidRPr="00644A93">
              <w:rPr>
                <w:rFonts w:asciiTheme="minorEastAsia" w:hAnsiTheme="minorEastAsia" w:hint="eastAsia"/>
                <w:szCs w:val="21"/>
              </w:rPr>
              <w:t>C</w:t>
            </w:r>
            <w:r w:rsidRPr="00644A93">
              <w:rPr>
                <w:rFonts w:asciiTheme="minorEastAsia" w:hAnsiTheme="minorEastAsia"/>
                <w:szCs w:val="21"/>
              </w:rPr>
              <w:t>PU</w:t>
            </w:r>
            <w:r w:rsidRPr="00644A93">
              <w:rPr>
                <w:rFonts w:asciiTheme="minorEastAsia" w:hAnsiTheme="minorEastAsia" w:hint="eastAsia"/>
                <w:szCs w:val="21"/>
              </w:rPr>
              <w:t>数量的原厂正版虚拟化授权许可及满足本次扩容后</w:t>
            </w:r>
            <w:r w:rsidRPr="00644A93">
              <w:rPr>
                <w:rFonts w:asciiTheme="minorEastAsia" w:hAnsiTheme="minorEastAsia" w:hint="eastAsia"/>
                <w:szCs w:val="21"/>
              </w:rPr>
              <w:lastRenderedPageBreak/>
              <w:t>的服务器C</w:t>
            </w:r>
            <w:r w:rsidRPr="00644A93">
              <w:rPr>
                <w:rFonts w:asciiTheme="minorEastAsia" w:hAnsiTheme="minorEastAsia"/>
                <w:szCs w:val="21"/>
              </w:rPr>
              <w:t>PU</w:t>
            </w:r>
            <w:r w:rsidRPr="00644A93">
              <w:rPr>
                <w:rFonts w:asciiTheme="minorEastAsia" w:hAnsiTheme="minorEastAsia" w:hint="eastAsia"/>
                <w:szCs w:val="21"/>
              </w:rPr>
              <w:t>数量原厂正版虚拟化软件授权许可的全新原厂产品，含5年服务，并提供将已有的虚拟化平台上虚拟机</w:t>
            </w:r>
            <w:proofErr w:type="gramStart"/>
            <w:r w:rsidRPr="00644A93">
              <w:rPr>
                <w:rFonts w:asciiTheme="minorEastAsia" w:hAnsiTheme="minorEastAsia" w:hint="eastAsia"/>
                <w:szCs w:val="21"/>
              </w:rPr>
              <w:t>不</w:t>
            </w:r>
            <w:proofErr w:type="gramEnd"/>
            <w:r w:rsidRPr="00644A93">
              <w:rPr>
                <w:rFonts w:asciiTheme="minorEastAsia" w:hAnsiTheme="minorEastAsia" w:hint="eastAsia"/>
                <w:szCs w:val="21"/>
              </w:rPr>
              <w:t>停机迁移到新的虚拟化平台上的服务，否则竞标无效；</w:t>
            </w:r>
          </w:p>
          <w:p w:rsidR="006C304C" w:rsidRPr="00644A93" w:rsidRDefault="006C304C" w:rsidP="00644A93">
            <w:pPr>
              <w:widowControl/>
              <w:adjustRightInd w:val="0"/>
              <w:snapToGrid w:val="0"/>
              <w:jc w:val="left"/>
              <w:rPr>
                <w:rFonts w:asciiTheme="minorEastAsia" w:hAnsiTheme="minorEastAsia"/>
                <w:szCs w:val="21"/>
              </w:rPr>
            </w:pPr>
            <w:r w:rsidRPr="00644A93">
              <w:rPr>
                <w:rFonts w:asciiTheme="minorEastAsia" w:hAnsiTheme="minorEastAsia" w:hint="eastAsia"/>
                <w:szCs w:val="21"/>
              </w:rPr>
              <w:t>3、支持一致性快照、虚拟机磁盘快照与内存快照三种快照模式，支持快照数量统计，对于内存快照，在故障恢复时，可对虚拟机快照时刻的磁盘数据和内存数据同时恢复；</w:t>
            </w:r>
          </w:p>
          <w:p w:rsidR="006C304C" w:rsidRPr="00644A93" w:rsidRDefault="006C304C" w:rsidP="00644A93">
            <w:pPr>
              <w:widowControl/>
              <w:adjustRightInd w:val="0"/>
              <w:snapToGrid w:val="0"/>
              <w:jc w:val="left"/>
              <w:rPr>
                <w:rFonts w:asciiTheme="minorEastAsia" w:hAnsiTheme="minorEastAsia"/>
                <w:szCs w:val="21"/>
              </w:rPr>
            </w:pPr>
            <w:r w:rsidRPr="00644A93">
              <w:rPr>
                <w:rFonts w:asciiTheme="minorEastAsia" w:hAnsiTheme="minorEastAsia" w:hint="eastAsia"/>
                <w:szCs w:val="21"/>
              </w:rPr>
              <w:t>4、支持通过文件夹对虚拟机进行分组，不同类型的虚拟机实现逻辑分组管理，</w:t>
            </w:r>
            <w:proofErr w:type="gramStart"/>
            <w:r w:rsidRPr="00644A93">
              <w:rPr>
                <w:rFonts w:asciiTheme="minorEastAsia" w:hAnsiTheme="minorEastAsia" w:hint="eastAsia"/>
                <w:szCs w:val="21"/>
              </w:rPr>
              <w:t>方便运</w:t>
            </w:r>
            <w:proofErr w:type="gramEnd"/>
            <w:r w:rsidRPr="00644A93">
              <w:rPr>
                <w:rFonts w:asciiTheme="minorEastAsia" w:hAnsiTheme="minorEastAsia" w:hint="eastAsia"/>
                <w:szCs w:val="21"/>
              </w:rPr>
              <w:t>维，文件夹深度最多可以支持5层，并可以对分组虚拟机批量进行关闭、启动、休眠、唤醒、克隆等操作；</w:t>
            </w:r>
          </w:p>
          <w:p w:rsidR="006C304C" w:rsidRPr="00644A93" w:rsidRDefault="006C304C" w:rsidP="00644A93">
            <w:pPr>
              <w:widowControl/>
              <w:adjustRightInd w:val="0"/>
              <w:snapToGrid w:val="0"/>
              <w:jc w:val="left"/>
              <w:rPr>
                <w:rFonts w:asciiTheme="minorEastAsia" w:hAnsiTheme="minorEastAsia"/>
                <w:szCs w:val="21"/>
              </w:rPr>
            </w:pPr>
            <w:r w:rsidRPr="00644A93">
              <w:rPr>
                <w:rFonts w:asciiTheme="minorEastAsia" w:hAnsiTheme="minorEastAsia" w:hint="eastAsia"/>
                <w:szCs w:val="21"/>
              </w:rPr>
              <w:t>5、为提升数据安全性，对接远端存储时，要求指定对接存储时的CHAP信息，支持配置对接存储的存储IP以及端口号；</w:t>
            </w:r>
          </w:p>
          <w:p w:rsidR="006C304C" w:rsidRPr="00644A93" w:rsidRDefault="006C304C" w:rsidP="00644A93">
            <w:pPr>
              <w:widowControl/>
              <w:adjustRightInd w:val="0"/>
              <w:snapToGrid w:val="0"/>
              <w:jc w:val="left"/>
              <w:rPr>
                <w:rFonts w:asciiTheme="minorEastAsia" w:hAnsiTheme="minorEastAsia"/>
                <w:szCs w:val="21"/>
              </w:rPr>
            </w:pPr>
            <w:r w:rsidRPr="00644A93">
              <w:rPr>
                <w:rFonts w:asciiTheme="minorEastAsia" w:hAnsiTheme="minorEastAsia" w:hint="eastAsia"/>
                <w:szCs w:val="21"/>
              </w:rPr>
              <w:t>6、支持虚拟交换机，通过对接受和发送的流量进行整形保证网络质量，至少支持平均带宽、峰值带宽、突发大小、优先级、DHCP隔离、广播抑制、TCP校验和的设置；</w:t>
            </w:r>
          </w:p>
          <w:p w:rsidR="006C304C" w:rsidRPr="00644A93" w:rsidRDefault="006C304C" w:rsidP="00644A93">
            <w:pPr>
              <w:widowControl/>
              <w:adjustRightInd w:val="0"/>
              <w:snapToGrid w:val="0"/>
              <w:jc w:val="left"/>
              <w:rPr>
                <w:rFonts w:asciiTheme="minorEastAsia" w:hAnsiTheme="minorEastAsia"/>
                <w:szCs w:val="21"/>
              </w:rPr>
            </w:pPr>
            <w:r w:rsidRPr="00644A93">
              <w:rPr>
                <w:rFonts w:asciiTheme="minorEastAsia" w:hAnsiTheme="minorEastAsia" w:hint="eastAsia"/>
                <w:szCs w:val="21"/>
              </w:rPr>
              <w:t>7、★支持虚拟交换机级别的用户态交换技术(OVS+DPDK），可实现高性能网络转发，提高数据处理性能和吞吐量，提高数据平面应用程序的工作效率；</w:t>
            </w:r>
          </w:p>
          <w:p w:rsidR="006C304C" w:rsidRPr="00644A93" w:rsidRDefault="006C304C" w:rsidP="00644A93">
            <w:pPr>
              <w:widowControl/>
              <w:adjustRightInd w:val="0"/>
              <w:snapToGrid w:val="0"/>
              <w:jc w:val="left"/>
              <w:rPr>
                <w:rFonts w:asciiTheme="minorEastAsia" w:hAnsiTheme="minorEastAsia"/>
                <w:szCs w:val="21"/>
              </w:rPr>
            </w:pPr>
            <w:r w:rsidRPr="00644A93">
              <w:rPr>
                <w:rFonts w:asciiTheme="minorEastAsia" w:hAnsiTheme="minorEastAsia" w:hint="eastAsia"/>
                <w:szCs w:val="21"/>
              </w:rPr>
              <w:t>8、支持将虚拟交换机端口属性配置为普通或者中继(Trunk)，以满足虚拟机内需要配置带VLAN属性网络的配置诉求；</w:t>
            </w:r>
          </w:p>
          <w:p w:rsidR="006C304C" w:rsidRPr="00644A93" w:rsidRDefault="006C304C" w:rsidP="00644A93">
            <w:pPr>
              <w:widowControl/>
              <w:adjustRightInd w:val="0"/>
              <w:snapToGrid w:val="0"/>
              <w:jc w:val="left"/>
              <w:rPr>
                <w:rFonts w:asciiTheme="minorEastAsia" w:hAnsiTheme="minorEastAsia"/>
                <w:szCs w:val="21"/>
              </w:rPr>
            </w:pPr>
            <w:r w:rsidRPr="00644A93">
              <w:rPr>
                <w:rFonts w:asciiTheme="minorEastAsia" w:hAnsiTheme="minorEastAsia" w:hint="eastAsia"/>
                <w:szCs w:val="21"/>
              </w:rPr>
              <w:t>9、★提供无代理备份软件功能，无需在虚拟机中安装备份客户端，即可将虚拟机备份到本地或第三方存储上，支持全量备份、增量备份、定时备份；</w:t>
            </w:r>
          </w:p>
          <w:p w:rsidR="006C304C" w:rsidRPr="00644A93" w:rsidRDefault="006C304C" w:rsidP="00644A93">
            <w:pPr>
              <w:widowControl/>
              <w:adjustRightInd w:val="0"/>
              <w:snapToGrid w:val="0"/>
              <w:jc w:val="left"/>
              <w:rPr>
                <w:rFonts w:asciiTheme="minorEastAsia" w:hAnsiTheme="minorEastAsia"/>
                <w:szCs w:val="21"/>
              </w:rPr>
            </w:pPr>
            <w:r w:rsidRPr="00644A93">
              <w:rPr>
                <w:rFonts w:asciiTheme="minorEastAsia" w:hAnsiTheme="minorEastAsia" w:hint="eastAsia"/>
                <w:szCs w:val="21"/>
              </w:rPr>
              <w:t>10、★支持记录操作维护人员通过运维管理系统进行的操作日志。系统操作维护人员可以在运维管理系统中筛选并查看、导出、操作日志，不允许删除日志；</w:t>
            </w:r>
          </w:p>
          <w:p w:rsidR="006C304C" w:rsidRPr="00644A93" w:rsidRDefault="006C304C" w:rsidP="00644A93">
            <w:pPr>
              <w:widowControl/>
              <w:adjustRightInd w:val="0"/>
              <w:snapToGrid w:val="0"/>
              <w:jc w:val="left"/>
              <w:rPr>
                <w:rFonts w:asciiTheme="minorEastAsia" w:hAnsiTheme="minorEastAsia"/>
                <w:szCs w:val="21"/>
              </w:rPr>
            </w:pPr>
            <w:r w:rsidRPr="00644A93">
              <w:rPr>
                <w:rFonts w:asciiTheme="minorEastAsia" w:hAnsiTheme="minorEastAsia" w:hint="eastAsia"/>
                <w:szCs w:val="21"/>
              </w:rPr>
              <w:t>11、提供图形化的主机和虚拟机指标监控，用户可自定义监控周期，监控指标</w:t>
            </w:r>
            <w:proofErr w:type="gramStart"/>
            <w:r w:rsidRPr="00644A93">
              <w:rPr>
                <w:rFonts w:asciiTheme="minorEastAsia" w:hAnsiTheme="minorEastAsia" w:hint="eastAsia"/>
                <w:szCs w:val="21"/>
              </w:rPr>
              <w:t>需包括</w:t>
            </w:r>
            <w:proofErr w:type="gramEnd"/>
            <w:r w:rsidRPr="00644A93">
              <w:rPr>
                <w:rFonts w:asciiTheme="minorEastAsia" w:hAnsiTheme="minorEastAsia" w:hint="eastAsia"/>
                <w:szCs w:val="21"/>
              </w:rPr>
              <w:t>CPU占用率、内存占用率、磁盘占用率、磁盘I/O写入写出、网络流速等，并且图表可以直接下载；</w:t>
            </w:r>
          </w:p>
          <w:p w:rsidR="006C304C" w:rsidRPr="00644A93" w:rsidRDefault="006C304C" w:rsidP="00644A93">
            <w:pPr>
              <w:widowControl/>
              <w:adjustRightInd w:val="0"/>
              <w:snapToGrid w:val="0"/>
              <w:jc w:val="left"/>
              <w:rPr>
                <w:rFonts w:asciiTheme="minorEastAsia" w:hAnsiTheme="minorEastAsia"/>
                <w:szCs w:val="21"/>
              </w:rPr>
            </w:pPr>
            <w:r w:rsidRPr="00644A93">
              <w:rPr>
                <w:rFonts w:asciiTheme="minorEastAsia" w:hAnsiTheme="minorEastAsia" w:hint="eastAsia"/>
                <w:szCs w:val="21"/>
              </w:rPr>
              <w:t>12、支持配置多台虚拟机与主机的关系，支持配置为虚拟机必须在同一台主机（聚集规则）、虚拟机必须不在同一台主机（互斥规则）或者虚拟机必须在某台主机上（虚拟机到主机规则），从而避免自动调度对虚拟机业务关系的影响；</w:t>
            </w:r>
          </w:p>
          <w:p w:rsidR="006C304C" w:rsidRPr="00644A93" w:rsidRDefault="006C304C" w:rsidP="00644A93">
            <w:pPr>
              <w:pStyle w:val="a0"/>
              <w:spacing w:after="0"/>
              <w:rPr>
                <w:rFonts w:asciiTheme="minorEastAsia" w:hAnsiTheme="minorEastAsia"/>
                <w:sz w:val="21"/>
                <w:szCs w:val="21"/>
              </w:rPr>
            </w:pPr>
            <w:r w:rsidRPr="00644A93">
              <w:rPr>
                <w:rFonts w:asciiTheme="minorEastAsia" w:hAnsiTheme="minorEastAsia" w:cs="宋体" w:hint="eastAsia"/>
                <w:sz w:val="21"/>
                <w:szCs w:val="21"/>
              </w:rPr>
              <w:t>★如无法</w:t>
            </w:r>
            <w:proofErr w:type="gramStart"/>
            <w:r w:rsidRPr="00644A93">
              <w:rPr>
                <w:rFonts w:asciiTheme="minorEastAsia" w:hAnsiTheme="minorEastAsia" w:cs="宋体" w:hint="eastAsia"/>
                <w:sz w:val="21"/>
                <w:szCs w:val="21"/>
              </w:rPr>
              <w:t>满足现网虚拟</w:t>
            </w:r>
            <w:proofErr w:type="gramEnd"/>
            <w:r w:rsidRPr="00644A93">
              <w:rPr>
                <w:rFonts w:asciiTheme="minorEastAsia" w:hAnsiTheme="minorEastAsia" w:cs="宋体" w:hint="eastAsia"/>
                <w:sz w:val="21"/>
                <w:szCs w:val="21"/>
              </w:rPr>
              <w:t>化平台扩容的要求的，须提供</w:t>
            </w:r>
            <w:proofErr w:type="gramStart"/>
            <w:r w:rsidRPr="00644A93">
              <w:rPr>
                <w:rFonts w:asciiTheme="minorEastAsia" w:hAnsiTheme="minorEastAsia" w:cs="宋体" w:hint="eastAsia"/>
                <w:sz w:val="21"/>
                <w:szCs w:val="21"/>
              </w:rPr>
              <w:t>与现网虚拟</w:t>
            </w:r>
            <w:proofErr w:type="gramEnd"/>
            <w:r w:rsidRPr="00644A93">
              <w:rPr>
                <w:rFonts w:asciiTheme="minorEastAsia" w:hAnsiTheme="minorEastAsia" w:cs="宋体" w:hint="eastAsia"/>
                <w:sz w:val="21"/>
                <w:szCs w:val="21"/>
              </w:rPr>
              <w:t>化平台授权配置相同或者优于本次配置要求的虚拟化平台，同时涉及到的平台间的数据迁移由原厂工程师实施完成。同时配置相应原厂正版</w:t>
            </w:r>
            <w:r w:rsidRPr="00644A93">
              <w:rPr>
                <w:rFonts w:asciiTheme="minorEastAsia" w:hAnsiTheme="minorEastAsia" w:cs="宋体"/>
                <w:sz w:val="21"/>
                <w:szCs w:val="21"/>
              </w:rPr>
              <w:t>CPU数量软件授权许可，含5年原厂服务；</w:t>
            </w:r>
            <w:r w:rsidRPr="00644A93">
              <w:rPr>
                <w:rFonts w:asciiTheme="minorEastAsia" w:hAnsiTheme="minorEastAsia"/>
                <w:sz w:val="21"/>
                <w:szCs w:val="21"/>
                <w:lang w:val="en-US"/>
              </w:rPr>
              <w:t xml:space="preserve"> </w:t>
            </w:r>
          </w:p>
        </w:tc>
        <w:tc>
          <w:tcPr>
            <w:tcW w:w="709" w:type="dxa"/>
            <w:vAlign w:val="center"/>
          </w:tcPr>
          <w:p w:rsidR="006C304C" w:rsidRPr="00644A93" w:rsidRDefault="006C304C" w:rsidP="00644A93">
            <w:pPr>
              <w:jc w:val="left"/>
              <w:rPr>
                <w:rFonts w:asciiTheme="minorEastAsia" w:hAnsiTheme="minorEastAsia"/>
                <w:szCs w:val="21"/>
              </w:rPr>
            </w:pPr>
            <w:r w:rsidRPr="00644A93">
              <w:rPr>
                <w:rFonts w:asciiTheme="minorEastAsia" w:hAnsiTheme="minorEastAsia" w:hint="eastAsia"/>
                <w:szCs w:val="21"/>
              </w:rPr>
              <w:lastRenderedPageBreak/>
              <w:t>1</w:t>
            </w:r>
          </w:p>
        </w:tc>
        <w:tc>
          <w:tcPr>
            <w:tcW w:w="709" w:type="dxa"/>
            <w:vAlign w:val="center"/>
          </w:tcPr>
          <w:p w:rsidR="006C304C" w:rsidRPr="00644A93" w:rsidRDefault="006C304C" w:rsidP="00644A93">
            <w:pPr>
              <w:jc w:val="left"/>
              <w:rPr>
                <w:rFonts w:asciiTheme="minorEastAsia" w:hAnsiTheme="minorEastAsia"/>
                <w:szCs w:val="21"/>
              </w:rPr>
            </w:pPr>
            <w:r w:rsidRPr="00644A93">
              <w:rPr>
                <w:rFonts w:asciiTheme="minorEastAsia" w:hAnsiTheme="minorEastAsia" w:hint="eastAsia"/>
                <w:szCs w:val="21"/>
              </w:rPr>
              <w:t>套</w:t>
            </w:r>
          </w:p>
        </w:tc>
      </w:tr>
      <w:tr w:rsidR="00D8060C" w:rsidRPr="00644A93" w:rsidTr="006C304C">
        <w:trPr>
          <w:jc w:val="center"/>
        </w:trPr>
        <w:tc>
          <w:tcPr>
            <w:tcW w:w="562" w:type="dxa"/>
            <w:vAlign w:val="center"/>
          </w:tcPr>
          <w:p w:rsidR="00D8060C" w:rsidRPr="00644A93" w:rsidRDefault="006C304C" w:rsidP="00644A93">
            <w:pPr>
              <w:jc w:val="center"/>
              <w:rPr>
                <w:rFonts w:asciiTheme="minorEastAsia" w:hAnsiTheme="minorEastAsia"/>
                <w:szCs w:val="21"/>
              </w:rPr>
            </w:pPr>
            <w:r w:rsidRPr="00644A93">
              <w:rPr>
                <w:rFonts w:asciiTheme="minorEastAsia" w:hAnsiTheme="minorEastAsia" w:hint="eastAsia"/>
                <w:szCs w:val="21"/>
              </w:rPr>
              <w:t>5</w:t>
            </w:r>
          </w:p>
        </w:tc>
        <w:tc>
          <w:tcPr>
            <w:tcW w:w="742" w:type="dxa"/>
            <w:vAlign w:val="center"/>
          </w:tcPr>
          <w:p w:rsidR="00D8060C" w:rsidRPr="00644A93" w:rsidRDefault="00503DAC" w:rsidP="00644A93">
            <w:pPr>
              <w:jc w:val="center"/>
              <w:rPr>
                <w:rFonts w:asciiTheme="minorEastAsia" w:hAnsiTheme="minorEastAsia"/>
                <w:szCs w:val="21"/>
              </w:rPr>
            </w:pPr>
            <w:r w:rsidRPr="00644A93">
              <w:rPr>
                <w:rFonts w:asciiTheme="minorEastAsia" w:hAnsiTheme="minorEastAsia" w:hint="eastAsia"/>
                <w:szCs w:val="21"/>
              </w:rPr>
              <w:t>服务器扩</w:t>
            </w:r>
            <w:r w:rsidRPr="00644A93">
              <w:rPr>
                <w:rFonts w:asciiTheme="minorEastAsia" w:hAnsiTheme="minorEastAsia" w:hint="eastAsia"/>
                <w:szCs w:val="21"/>
              </w:rPr>
              <w:lastRenderedPageBreak/>
              <w:t>容</w:t>
            </w:r>
          </w:p>
        </w:tc>
        <w:tc>
          <w:tcPr>
            <w:tcW w:w="1385" w:type="dxa"/>
            <w:vAlign w:val="center"/>
          </w:tcPr>
          <w:p w:rsidR="00D8060C" w:rsidRPr="00644A93" w:rsidRDefault="00503DAC" w:rsidP="00644A93">
            <w:pPr>
              <w:jc w:val="center"/>
              <w:rPr>
                <w:rFonts w:asciiTheme="minorEastAsia" w:hAnsiTheme="minorEastAsia"/>
                <w:szCs w:val="21"/>
              </w:rPr>
            </w:pPr>
            <w:r w:rsidRPr="00644A93">
              <w:rPr>
                <w:rFonts w:asciiTheme="minorEastAsia" w:hAnsiTheme="minorEastAsia" w:hint="eastAsia"/>
                <w:szCs w:val="21"/>
              </w:rPr>
              <w:lastRenderedPageBreak/>
              <w:t>内存</w:t>
            </w:r>
          </w:p>
        </w:tc>
        <w:tc>
          <w:tcPr>
            <w:tcW w:w="4819" w:type="dxa"/>
            <w:vAlign w:val="center"/>
          </w:tcPr>
          <w:p w:rsidR="00D8060C" w:rsidRPr="00644A93" w:rsidRDefault="00503DAC" w:rsidP="00644A93">
            <w:pPr>
              <w:pStyle w:val="ab"/>
              <w:ind w:leftChars="-1" w:left="-2" w:firstLineChars="0" w:firstLine="1"/>
              <w:jc w:val="left"/>
              <w:rPr>
                <w:rFonts w:asciiTheme="minorEastAsia" w:hAnsiTheme="minorEastAsia"/>
                <w:szCs w:val="21"/>
              </w:rPr>
            </w:pPr>
            <w:r w:rsidRPr="00644A93">
              <w:rPr>
                <w:rFonts w:asciiTheme="minorEastAsia" w:hAnsiTheme="minorEastAsia" w:hint="eastAsia"/>
                <w:kern w:val="0"/>
                <w:szCs w:val="21"/>
              </w:rPr>
              <w:t>数据中心8台服务器内存扩容，每台扩5</w:t>
            </w:r>
            <w:r w:rsidRPr="00644A93">
              <w:rPr>
                <w:rFonts w:asciiTheme="minorEastAsia" w:hAnsiTheme="minorEastAsia"/>
                <w:kern w:val="0"/>
                <w:szCs w:val="21"/>
              </w:rPr>
              <w:t>12</w:t>
            </w:r>
            <w:r w:rsidRPr="00644A93">
              <w:rPr>
                <w:rFonts w:asciiTheme="minorEastAsia" w:hAnsiTheme="minorEastAsia" w:hint="eastAsia"/>
                <w:kern w:val="0"/>
                <w:szCs w:val="21"/>
              </w:rPr>
              <w:t>GB；总共需内存4</w:t>
            </w:r>
            <w:r w:rsidRPr="00644A93">
              <w:rPr>
                <w:rFonts w:asciiTheme="minorEastAsia" w:hAnsiTheme="minorEastAsia"/>
                <w:kern w:val="0"/>
                <w:szCs w:val="21"/>
              </w:rPr>
              <w:t>096</w:t>
            </w:r>
            <w:r w:rsidRPr="00644A93">
              <w:rPr>
                <w:rFonts w:asciiTheme="minorEastAsia" w:hAnsiTheme="minorEastAsia" w:hint="eastAsia"/>
                <w:kern w:val="0"/>
                <w:szCs w:val="21"/>
              </w:rPr>
              <w:t>GB；要求与现有服务器完全兼容、</w:t>
            </w:r>
            <w:r w:rsidRPr="00644A93">
              <w:rPr>
                <w:rFonts w:asciiTheme="minorEastAsia" w:hAnsiTheme="minorEastAsia" w:hint="eastAsia"/>
                <w:kern w:val="0"/>
                <w:szCs w:val="21"/>
              </w:rPr>
              <w:lastRenderedPageBreak/>
              <w:t>稳定；(现服务器型号：华为2488H V5；</w:t>
            </w:r>
            <w:r w:rsidRPr="00644A93">
              <w:rPr>
                <w:rFonts w:asciiTheme="minorEastAsia" w:hAnsiTheme="minorEastAsia" w:hint="eastAsia"/>
                <w:szCs w:val="21"/>
              </w:rPr>
              <w:t>现内存型号：DDR</w:t>
            </w:r>
            <w:r w:rsidRPr="00644A93">
              <w:rPr>
                <w:rFonts w:asciiTheme="minorEastAsia" w:hAnsiTheme="minorEastAsia"/>
                <w:szCs w:val="21"/>
              </w:rPr>
              <w:t>4 2666</w:t>
            </w:r>
            <w:r w:rsidRPr="00644A93">
              <w:rPr>
                <w:rFonts w:asciiTheme="minorEastAsia" w:hAnsiTheme="minorEastAsia" w:hint="eastAsia"/>
                <w:szCs w:val="21"/>
              </w:rPr>
              <w:t>MHz</w:t>
            </w:r>
            <w:r w:rsidRPr="00644A93">
              <w:rPr>
                <w:rFonts w:asciiTheme="minorEastAsia" w:hAnsiTheme="minorEastAsia"/>
                <w:szCs w:val="21"/>
              </w:rPr>
              <w:t>64</w:t>
            </w:r>
            <w:r w:rsidRPr="00644A93">
              <w:rPr>
                <w:rFonts w:asciiTheme="minorEastAsia" w:hAnsiTheme="minorEastAsia" w:hint="eastAsia"/>
                <w:szCs w:val="21"/>
              </w:rPr>
              <w:t>G)。</w:t>
            </w:r>
          </w:p>
        </w:tc>
        <w:tc>
          <w:tcPr>
            <w:tcW w:w="709" w:type="dxa"/>
            <w:vAlign w:val="center"/>
          </w:tcPr>
          <w:p w:rsidR="00D8060C" w:rsidRPr="00644A93" w:rsidRDefault="00503DAC" w:rsidP="00644A93">
            <w:pPr>
              <w:jc w:val="left"/>
              <w:rPr>
                <w:rFonts w:asciiTheme="minorEastAsia" w:hAnsiTheme="minorEastAsia"/>
                <w:szCs w:val="21"/>
              </w:rPr>
            </w:pPr>
            <w:r w:rsidRPr="00644A93">
              <w:rPr>
                <w:rFonts w:asciiTheme="minorEastAsia" w:hAnsiTheme="minorEastAsia"/>
                <w:szCs w:val="21"/>
              </w:rPr>
              <w:lastRenderedPageBreak/>
              <w:t>64</w:t>
            </w:r>
          </w:p>
        </w:tc>
        <w:tc>
          <w:tcPr>
            <w:tcW w:w="709" w:type="dxa"/>
            <w:vAlign w:val="center"/>
          </w:tcPr>
          <w:p w:rsidR="00D8060C" w:rsidRPr="00644A93" w:rsidRDefault="00503DAC" w:rsidP="00644A93">
            <w:pPr>
              <w:jc w:val="left"/>
              <w:rPr>
                <w:rFonts w:asciiTheme="minorEastAsia" w:hAnsiTheme="minorEastAsia"/>
                <w:szCs w:val="21"/>
              </w:rPr>
            </w:pPr>
            <w:r w:rsidRPr="00644A93">
              <w:rPr>
                <w:rFonts w:asciiTheme="minorEastAsia" w:hAnsiTheme="minorEastAsia" w:hint="eastAsia"/>
                <w:szCs w:val="21"/>
              </w:rPr>
              <w:t>条</w:t>
            </w:r>
          </w:p>
        </w:tc>
      </w:tr>
      <w:tr w:rsidR="00D8060C" w:rsidRPr="00644A93" w:rsidTr="006C304C">
        <w:trPr>
          <w:jc w:val="center"/>
        </w:trPr>
        <w:tc>
          <w:tcPr>
            <w:tcW w:w="562" w:type="dxa"/>
            <w:vAlign w:val="center"/>
          </w:tcPr>
          <w:p w:rsidR="00D8060C" w:rsidRPr="00644A93" w:rsidRDefault="006C304C" w:rsidP="00644A93">
            <w:pPr>
              <w:jc w:val="center"/>
              <w:rPr>
                <w:rFonts w:asciiTheme="minorEastAsia" w:hAnsiTheme="minorEastAsia"/>
                <w:szCs w:val="21"/>
              </w:rPr>
            </w:pPr>
            <w:r w:rsidRPr="00644A93">
              <w:rPr>
                <w:rFonts w:asciiTheme="minorEastAsia" w:hAnsiTheme="minorEastAsia"/>
                <w:szCs w:val="21"/>
              </w:rPr>
              <w:t>6</w:t>
            </w:r>
          </w:p>
        </w:tc>
        <w:tc>
          <w:tcPr>
            <w:tcW w:w="742" w:type="dxa"/>
            <w:vAlign w:val="center"/>
          </w:tcPr>
          <w:p w:rsidR="00D8060C" w:rsidRPr="00644A93" w:rsidRDefault="00503DAC" w:rsidP="00644A93">
            <w:pPr>
              <w:jc w:val="center"/>
              <w:rPr>
                <w:rFonts w:asciiTheme="minorEastAsia" w:hAnsiTheme="minorEastAsia"/>
                <w:szCs w:val="21"/>
              </w:rPr>
            </w:pPr>
            <w:r w:rsidRPr="00644A93">
              <w:rPr>
                <w:rFonts w:asciiTheme="minorEastAsia" w:hAnsiTheme="minorEastAsia" w:hint="eastAsia"/>
                <w:szCs w:val="21"/>
              </w:rPr>
              <w:t>服务器扩容</w:t>
            </w:r>
          </w:p>
        </w:tc>
        <w:tc>
          <w:tcPr>
            <w:tcW w:w="1385" w:type="dxa"/>
            <w:vAlign w:val="center"/>
          </w:tcPr>
          <w:p w:rsidR="00D8060C" w:rsidRPr="00644A93" w:rsidRDefault="00503DAC" w:rsidP="00644A93">
            <w:pPr>
              <w:jc w:val="center"/>
              <w:rPr>
                <w:rFonts w:asciiTheme="minorEastAsia" w:hAnsiTheme="minorEastAsia"/>
                <w:szCs w:val="21"/>
              </w:rPr>
            </w:pPr>
            <w:r w:rsidRPr="00644A93">
              <w:rPr>
                <w:rFonts w:asciiTheme="minorEastAsia" w:hAnsiTheme="minorEastAsia" w:hint="eastAsia"/>
                <w:szCs w:val="21"/>
              </w:rPr>
              <w:t>内存</w:t>
            </w:r>
          </w:p>
        </w:tc>
        <w:tc>
          <w:tcPr>
            <w:tcW w:w="4819" w:type="dxa"/>
            <w:vAlign w:val="center"/>
          </w:tcPr>
          <w:p w:rsidR="00D8060C" w:rsidRPr="00644A93" w:rsidRDefault="00503DAC" w:rsidP="00644A93">
            <w:pPr>
              <w:pStyle w:val="ab"/>
              <w:ind w:leftChars="-1" w:left="-2" w:firstLineChars="0" w:firstLine="0"/>
              <w:jc w:val="left"/>
              <w:rPr>
                <w:rFonts w:asciiTheme="minorEastAsia" w:hAnsiTheme="minorEastAsia"/>
                <w:kern w:val="0"/>
                <w:szCs w:val="21"/>
              </w:rPr>
            </w:pPr>
            <w:r w:rsidRPr="00644A93">
              <w:rPr>
                <w:rFonts w:asciiTheme="minorEastAsia" w:hAnsiTheme="minorEastAsia" w:hint="eastAsia"/>
                <w:kern w:val="0"/>
                <w:szCs w:val="21"/>
              </w:rPr>
              <w:t>3台服务器内存扩容，数据中心前置区服务器，每台扩</w:t>
            </w:r>
            <w:r w:rsidRPr="00644A93">
              <w:rPr>
                <w:rFonts w:asciiTheme="minorEastAsia" w:hAnsiTheme="minorEastAsia"/>
                <w:kern w:val="0"/>
                <w:szCs w:val="21"/>
              </w:rPr>
              <w:t>128</w:t>
            </w:r>
            <w:r w:rsidRPr="00644A93">
              <w:rPr>
                <w:rFonts w:asciiTheme="minorEastAsia" w:hAnsiTheme="minorEastAsia" w:hint="eastAsia"/>
                <w:kern w:val="0"/>
                <w:szCs w:val="21"/>
              </w:rPr>
              <w:t>GB；总共需内存</w:t>
            </w:r>
            <w:r w:rsidRPr="00644A93">
              <w:rPr>
                <w:rFonts w:asciiTheme="minorEastAsia" w:hAnsiTheme="minorEastAsia"/>
                <w:kern w:val="0"/>
                <w:szCs w:val="21"/>
              </w:rPr>
              <w:t>384</w:t>
            </w:r>
            <w:r w:rsidRPr="00644A93">
              <w:rPr>
                <w:rFonts w:asciiTheme="minorEastAsia" w:hAnsiTheme="minorEastAsia" w:hint="eastAsia"/>
                <w:kern w:val="0"/>
                <w:szCs w:val="21"/>
              </w:rPr>
              <w:t>GB；要求与现有服务器完全兼容、稳定；（现服务器型号：华为2288H V5；内存规格：</w:t>
            </w:r>
            <w:r w:rsidRPr="00644A93">
              <w:rPr>
                <w:rFonts w:asciiTheme="minorEastAsia" w:hAnsiTheme="minorEastAsia" w:hint="eastAsia"/>
                <w:szCs w:val="21"/>
              </w:rPr>
              <w:t>DDR</w:t>
            </w:r>
            <w:r w:rsidRPr="00644A93">
              <w:rPr>
                <w:rFonts w:asciiTheme="minorEastAsia" w:hAnsiTheme="minorEastAsia"/>
                <w:szCs w:val="21"/>
              </w:rPr>
              <w:t>4 2666</w:t>
            </w:r>
            <w:r w:rsidRPr="00644A93">
              <w:rPr>
                <w:rFonts w:asciiTheme="minorEastAsia" w:hAnsiTheme="minorEastAsia" w:hint="eastAsia"/>
                <w:szCs w:val="21"/>
              </w:rPr>
              <w:t>MHz</w:t>
            </w:r>
            <w:r w:rsidRPr="00644A93">
              <w:rPr>
                <w:rFonts w:asciiTheme="minorEastAsia" w:hAnsiTheme="minorEastAsia"/>
                <w:szCs w:val="21"/>
              </w:rPr>
              <w:t>32</w:t>
            </w:r>
            <w:r w:rsidRPr="00644A93">
              <w:rPr>
                <w:rFonts w:asciiTheme="minorEastAsia" w:hAnsiTheme="minorEastAsia" w:hint="eastAsia"/>
                <w:szCs w:val="21"/>
              </w:rPr>
              <w:t>G）。</w:t>
            </w:r>
          </w:p>
        </w:tc>
        <w:tc>
          <w:tcPr>
            <w:tcW w:w="709" w:type="dxa"/>
            <w:vAlign w:val="center"/>
          </w:tcPr>
          <w:p w:rsidR="00D8060C" w:rsidRPr="00644A93" w:rsidRDefault="00503DAC" w:rsidP="00644A93">
            <w:pPr>
              <w:jc w:val="left"/>
              <w:rPr>
                <w:rFonts w:asciiTheme="minorEastAsia" w:hAnsiTheme="minorEastAsia"/>
                <w:szCs w:val="21"/>
              </w:rPr>
            </w:pPr>
            <w:r w:rsidRPr="00644A93">
              <w:rPr>
                <w:rFonts w:asciiTheme="minorEastAsia" w:hAnsiTheme="minorEastAsia" w:hint="eastAsia"/>
                <w:szCs w:val="21"/>
              </w:rPr>
              <w:t>1</w:t>
            </w:r>
            <w:r w:rsidRPr="00644A93">
              <w:rPr>
                <w:rFonts w:asciiTheme="minorEastAsia" w:hAnsiTheme="minorEastAsia"/>
                <w:szCs w:val="21"/>
              </w:rPr>
              <w:t>2</w:t>
            </w:r>
          </w:p>
        </w:tc>
        <w:tc>
          <w:tcPr>
            <w:tcW w:w="709" w:type="dxa"/>
            <w:vAlign w:val="center"/>
          </w:tcPr>
          <w:p w:rsidR="00D8060C" w:rsidRPr="00644A93" w:rsidRDefault="00503DAC" w:rsidP="00644A93">
            <w:pPr>
              <w:jc w:val="left"/>
              <w:rPr>
                <w:rFonts w:asciiTheme="minorEastAsia" w:hAnsiTheme="minorEastAsia"/>
                <w:szCs w:val="21"/>
              </w:rPr>
            </w:pPr>
            <w:r w:rsidRPr="00644A93">
              <w:rPr>
                <w:rFonts w:asciiTheme="minorEastAsia" w:hAnsiTheme="minorEastAsia" w:hint="eastAsia"/>
                <w:szCs w:val="21"/>
              </w:rPr>
              <w:t>条</w:t>
            </w:r>
          </w:p>
        </w:tc>
      </w:tr>
      <w:tr w:rsidR="008F7041" w:rsidRPr="00644A93" w:rsidTr="006C304C">
        <w:trPr>
          <w:jc w:val="center"/>
        </w:trPr>
        <w:tc>
          <w:tcPr>
            <w:tcW w:w="562" w:type="dxa"/>
            <w:vAlign w:val="center"/>
          </w:tcPr>
          <w:p w:rsidR="008F7041" w:rsidRPr="00644A93" w:rsidRDefault="006C304C" w:rsidP="00644A93">
            <w:pPr>
              <w:jc w:val="center"/>
              <w:rPr>
                <w:rFonts w:asciiTheme="minorEastAsia" w:hAnsiTheme="minorEastAsia"/>
                <w:szCs w:val="21"/>
              </w:rPr>
            </w:pPr>
            <w:r w:rsidRPr="00644A93">
              <w:rPr>
                <w:rFonts w:asciiTheme="minorEastAsia" w:hAnsiTheme="minorEastAsia"/>
                <w:szCs w:val="21"/>
              </w:rPr>
              <w:t>7</w:t>
            </w:r>
          </w:p>
        </w:tc>
        <w:tc>
          <w:tcPr>
            <w:tcW w:w="742" w:type="dxa"/>
            <w:vAlign w:val="center"/>
          </w:tcPr>
          <w:p w:rsidR="008F7041" w:rsidRPr="00644A93" w:rsidRDefault="008F7041" w:rsidP="00644A93">
            <w:pPr>
              <w:jc w:val="center"/>
              <w:rPr>
                <w:rFonts w:asciiTheme="minorEastAsia" w:hAnsiTheme="minorEastAsia"/>
                <w:szCs w:val="21"/>
              </w:rPr>
            </w:pPr>
            <w:r w:rsidRPr="00644A93">
              <w:rPr>
                <w:rFonts w:asciiTheme="minorEastAsia" w:hAnsiTheme="minorEastAsia" w:hint="eastAsia"/>
                <w:szCs w:val="21"/>
              </w:rPr>
              <w:t>CDP系统扩容</w:t>
            </w:r>
          </w:p>
        </w:tc>
        <w:tc>
          <w:tcPr>
            <w:tcW w:w="1385" w:type="dxa"/>
            <w:vAlign w:val="center"/>
          </w:tcPr>
          <w:p w:rsidR="008F7041" w:rsidRPr="00644A93" w:rsidRDefault="008F7041" w:rsidP="00644A93">
            <w:pPr>
              <w:jc w:val="center"/>
              <w:rPr>
                <w:rFonts w:asciiTheme="minorEastAsia" w:hAnsiTheme="minorEastAsia"/>
                <w:szCs w:val="21"/>
              </w:rPr>
            </w:pPr>
            <w:r w:rsidRPr="00644A93">
              <w:rPr>
                <w:rFonts w:asciiTheme="minorEastAsia" w:hAnsiTheme="minorEastAsia" w:hint="eastAsia"/>
                <w:szCs w:val="21"/>
              </w:rPr>
              <w:t>软件</w:t>
            </w:r>
          </w:p>
        </w:tc>
        <w:tc>
          <w:tcPr>
            <w:tcW w:w="4819" w:type="dxa"/>
            <w:vAlign w:val="center"/>
          </w:tcPr>
          <w:p w:rsidR="008F7041" w:rsidRPr="00644A93" w:rsidRDefault="008F7041" w:rsidP="00644A93">
            <w:pPr>
              <w:pStyle w:val="ab"/>
              <w:ind w:firstLineChars="0" w:firstLine="0"/>
              <w:jc w:val="left"/>
              <w:rPr>
                <w:rFonts w:asciiTheme="minorEastAsia" w:hAnsiTheme="minorEastAsia"/>
                <w:snapToGrid w:val="0"/>
                <w:kern w:val="0"/>
                <w:szCs w:val="21"/>
              </w:rPr>
            </w:pPr>
            <w:r w:rsidRPr="00644A93">
              <w:rPr>
                <w:rFonts w:asciiTheme="minorEastAsia" w:hAnsiTheme="minorEastAsia" w:hint="eastAsia"/>
                <w:snapToGrid w:val="0"/>
                <w:kern w:val="0"/>
                <w:szCs w:val="21"/>
              </w:rPr>
              <w:t>1、</w:t>
            </w:r>
            <w:proofErr w:type="gramStart"/>
            <w:r w:rsidRPr="00644A93">
              <w:rPr>
                <w:rFonts w:asciiTheme="minorEastAsia" w:hAnsiTheme="minorEastAsia" w:hint="eastAsia"/>
                <w:snapToGrid w:val="0"/>
                <w:kern w:val="0"/>
                <w:szCs w:val="21"/>
              </w:rPr>
              <w:t>鱼峰山院</w:t>
            </w:r>
            <w:proofErr w:type="gramEnd"/>
            <w:r w:rsidRPr="00644A93">
              <w:rPr>
                <w:rFonts w:asciiTheme="minorEastAsia" w:hAnsiTheme="minorEastAsia" w:hint="eastAsia"/>
                <w:snapToGrid w:val="0"/>
                <w:kern w:val="0"/>
                <w:szCs w:val="21"/>
              </w:rPr>
              <w:t>区部署CDP容灾，配置相应CDP软件及授权，对文件、数据库、整个操作系统进行CDP保护，要求实现</w:t>
            </w:r>
            <w:proofErr w:type="gramStart"/>
            <w:r w:rsidRPr="00644A93">
              <w:rPr>
                <w:rFonts w:asciiTheme="minorEastAsia" w:hAnsiTheme="minorEastAsia" w:hint="eastAsia"/>
                <w:snapToGrid w:val="0"/>
                <w:kern w:val="0"/>
                <w:szCs w:val="21"/>
              </w:rPr>
              <w:t>虚拟机回滚一致性</w:t>
            </w:r>
            <w:proofErr w:type="gramEnd"/>
            <w:r w:rsidRPr="00644A93">
              <w:rPr>
                <w:rFonts w:asciiTheme="minorEastAsia" w:hAnsiTheme="minorEastAsia" w:hint="eastAsia"/>
                <w:snapToGrid w:val="0"/>
                <w:kern w:val="0"/>
                <w:szCs w:val="21"/>
              </w:rPr>
              <w:t>组。（原有C</w:t>
            </w:r>
            <w:r w:rsidRPr="00644A93">
              <w:rPr>
                <w:rFonts w:asciiTheme="minorEastAsia" w:hAnsiTheme="minorEastAsia"/>
                <w:snapToGrid w:val="0"/>
                <w:kern w:val="0"/>
                <w:szCs w:val="21"/>
              </w:rPr>
              <w:t>DP授权</w:t>
            </w:r>
            <w:r w:rsidRPr="00644A93">
              <w:rPr>
                <w:rFonts w:asciiTheme="minorEastAsia" w:hAnsiTheme="minorEastAsia" w:hint="eastAsia"/>
                <w:snapToGrid w:val="0"/>
                <w:kern w:val="0"/>
                <w:szCs w:val="21"/>
              </w:rPr>
              <w:t>5</w:t>
            </w:r>
            <w:r w:rsidRPr="00644A93">
              <w:rPr>
                <w:rFonts w:asciiTheme="minorEastAsia" w:hAnsiTheme="minorEastAsia"/>
                <w:snapToGrid w:val="0"/>
                <w:kern w:val="0"/>
                <w:szCs w:val="21"/>
              </w:rPr>
              <w:t>9个，</w:t>
            </w:r>
            <w:r w:rsidRPr="00644A93">
              <w:rPr>
                <w:rFonts w:asciiTheme="minorEastAsia" w:hAnsiTheme="minorEastAsia" w:hint="eastAsia"/>
                <w:snapToGrid w:val="0"/>
                <w:kern w:val="0"/>
                <w:szCs w:val="21"/>
              </w:rPr>
              <w:t>C</w:t>
            </w:r>
            <w:r w:rsidRPr="00644A93">
              <w:rPr>
                <w:rFonts w:asciiTheme="minorEastAsia" w:hAnsiTheme="minorEastAsia"/>
                <w:snapToGrid w:val="0"/>
                <w:kern w:val="0"/>
                <w:szCs w:val="21"/>
              </w:rPr>
              <w:t>DM授权</w:t>
            </w:r>
            <w:r w:rsidRPr="00644A93">
              <w:rPr>
                <w:rFonts w:asciiTheme="minorEastAsia" w:hAnsiTheme="minorEastAsia" w:hint="eastAsia"/>
                <w:snapToGrid w:val="0"/>
                <w:kern w:val="0"/>
                <w:szCs w:val="21"/>
              </w:rPr>
              <w:t>2</w:t>
            </w:r>
            <w:r w:rsidRPr="00644A93">
              <w:rPr>
                <w:rFonts w:asciiTheme="minorEastAsia" w:hAnsiTheme="minorEastAsia"/>
                <w:snapToGrid w:val="0"/>
                <w:kern w:val="0"/>
                <w:szCs w:val="21"/>
              </w:rPr>
              <w:t>0T</w:t>
            </w:r>
            <w:r w:rsidRPr="00644A93">
              <w:rPr>
                <w:rFonts w:asciiTheme="minorEastAsia" w:hAnsiTheme="minorEastAsia" w:hint="eastAsia"/>
                <w:snapToGrid w:val="0"/>
                <w:kern w:val="0"/>
                <w:szCs w:val="21"/>
              </w:rPr>
              <w:t>）；</w:t>
            </w:r>
          </w:p>
          <w:p w:rsidR="008F7041" w:rsidRPr="00644A93" w:rsidRDefault="008F7041" w:rsidP="00644A93">
            <w:pPr>
              <w:pStyle w:val="ab"/>
              <w:ind w:firstLineChars="0" w:firstLine="0"/>
              <w:jc w:val="left"/>
              <w:rPr>
                <w:rFonts w:asciiTheme="minorEastAsia" w:hAnsiTheme="minorEastAsia"/>
                <w:snapToGrid w:val="0"/>
                <w:kern w:val="0"/>
                <w:szCs w:val="21"/>
              </w:rPr>
            </w:pPr>
            <w:r w:rsidRPr="00644A93">
              <w:rPr>
                <w:rFonts w:asciiTheme="minorEastAsia" w:hAnsiTheme="minorEastAsia" w:hint="eastAsia"/>
                <w:snapToGrid w:val="0"/>
                <w:kern w:val="0"/>
                <w:szCs w:val="21"/>
              </w:rPr>
              <w:t>2、本次采购CDM保护虚拟机容量</w:t>
            </w:r>
            <w:r w:rsidR="006C304C" w:rsidRPr="00644A93">
              <w:rPr>
                <w:rFonts w:asciiTheme="minorEastAsia" w:hAnsiTheme="minorEastAsia" w:hint="eastAsia"/>
                <w:snapToGrid w:val="0"/>
                <w:kern w:val="0"/>
                <w:szCs w:val="21"/>
              </w:rPr>
              <w:t>≥</w:t>
            </w:r>
            <w:r w:rsidRPr="00644A93">
              <w:rPr>
                <w:rFonts w:asciiTheme="minorEastAsia" w:hAnsiTheme="minorEastAsia"/>
                <w:snapToGrid w:val="0"/>
                <w:kern w:val="0"/>
                <w:szCs w:val="21"/>
              </w:rPr>
              <w:t>40T</w:t>
            </w:r>
            <w:r w:rsidRPr="00644A93">
              <w:rPr>
                <w:rFonts w:asciiTheme="minorEastAsia" w:hAnsiTheme="minorEastAsia" w:hint="eastAsia"/>
                <w:snapToGrid w:val="0"/>
                <w:kern w:val="0"/>
                <w:szCs w:val="21"/>
              </w:rPr>
              <w:t>；虚拟机保护数量</w:t>
            </w:r>
            <w:r w:rsidR="006C304C" w:rsidRPr="00644A93">
              <w:rPr>
                <w:rFonts w:asciiTheme="minorEastAsia" w:hAnsiTheme="minorEastAsia" w:hint="eastAsia"/>
                <w:snapToGrid w:val="0"/>
                <w:kern w:val="0"/>
                <w:szCs w:val="21"/>
              </w:rPr>
              <w:t>≥</w:t>
            </w:r>
            <w:r w:rsidRPr="00644A93">
              <w:rPr>
                <w:rFonts w:asciiTheme="minorEastAsia" w:hAnsiTheme="minorEastAsia"/>
                <w:snapToGrid w:val="0"/>
                <w:kern w:val="0"/>
                <w:szCs w:val="21"/>
              </w:rPr>
              <w:t>100</w:t>
            </w:r>
            <w:r w:rsidRPr="00644A93">
              <w:rPr>
                <w:rFonts w:asciiTheme="minorEastAsia" w:hAnsiTheme="minorEastAsia" w:hint="eastAsia"/>
                <w:snapToGrid w:val="0"/>
                <w:kern w:val="0"/>
                <w:szCs w:val="21"/>
              </w:rPr>
              <w:t>；</w:t>
            </w:r>
            <w:proofErr w:type="gramStart"/>
            <w:r w:rsidRPr="00644A93">
              <w:rPr>
                <w:rFonts w:asciiTheme="minorEastAsia" w:hAnsiTheme="minorEastAsia" w:hint="eastAsia"/>
                <w:snapToGrid w:val="0"/>
                <w:kern w:val="0"/>
                <w:szCs w:val="21"/>
              </w:rPr>
              <w:t>物理机保护</w:t>
            </w:r>
            <w:proofErr w:type="gramEnd"/>
            <w:r w:rsidRPr="00644A93">
              <w:rPr>
                <w:rFonts w:asciiTheme="minorEastAsia" w:hAnsiTheme="minorEastAsia" w:hint="eastAsia"/>
                <w:snapToGrid w:val="0"/>
                <w:kern w:val="0"/>
                <w:szCs w:val="21"/>
              </w:rPr>
              <w:t>数量</w:t>
            </w:r>
            <w:r w:rsidR="006C304C" w:rsidRPr="00644A93">
              <w:rPr>
                <w:rFonts w:asciiTheme="minorEastAsia" w:hAnsiTheme="minorEastAsia" w:hint="eastAsia"/>
                <w:snapToGrid w:val="0"/>
                <w:kern w:val="0"/>
                <w:szCs w:val="21"/>
              </w:rPr>
              <w:t>≥</w:t>
            </w:r>
            <w:r w:rsidRPr="00644A93">
              <w:rPr>
                <w:rFonts w:asciiTheme="minorEastAsia" w:hAnsiTheme="minorEastAsia"/>
                <w:snapToGrid w:val="0"/>
                <w:kern w:val="0"/>
                <w:szCs w:val="21"/>
              </w:rPr>
              <w:t>20</w:t>
            </w:r>
            <w:r w:rsidRPr="00644A93">
              <w:rPr>
                <w:rFonts w:asciiTheme="minorEastAsia" w:hAnsiTheme="minorEastAsia" w:hint="eastAsia"/>
                <w:snapToGrid w:val="0"/>
                <w:kern w:val="0"/>
                <w:szCs w:val="21"/>
              </w:rPr>
              <w:t>；</w:t>
            </w:r>
          </w:p>
          <w:p w:rsidR="008F7041" w:rsidRPr="00644A93" w:rsidRDefault="008F7041" w:rsidP="00644A93">
            <w:pPr>
              <w:pStyle w:val="ab"/>
              <w:ind w:firstLineChars="0" w:firstLine="0"/>
              <w:jc w:val="left"/>
              <w:rPr>
                <w:rFonts w:asciiTheme="minorEastAsia" w:hAnsiTheme="minorEastAsia"/>
                <w:kern w:val="0"/>
                <w:szCs w:val="21"/>
              </w:rPr>
            </w:pPr>
            <w:r w:rsidRPr="00644A93">
              <w:rPr>
                <w:rFonts w:asciiTheme="minorEastAsia" w:hAnsiTheme="minorEastAsia" w:cs="宋体" w:hint="eastAsia"/>
                <w:szCs w:val="21"/>
              </w:rPr>
              <w:t>★如无法</w:t>
            </w:r>
            <w:proofErr w:type="gramStart"/>
            <w:r w:rsidRPr="00644A93">
              <w:rPr>
                <w:rFonts w:asciiTheme="minorEastAsia" w:hAnsiTheme="minorEastAsia" w:cs="宋体" w:hint="eastAsia"/>
                <w:szCs w:val="21"/>
              </w:rPr>
              <w:t>满足现网</w:t>
            </w:r>
            <w:proofErr w:type="gramEnd"/>
            <w:r w:rsidRPr="00644A93">
              <w:rPr>
                <w:rFonts w:asciiTheme="minorEastAsia" w:hAnsiTheme="minorEastAsia" w:cs="宋体" w:hint="eastAsia"/>
                <w:szCs w:val="21"/>
              </w:rPr>
              <w:t>C</w:t>
            </w:r>
            <w:r w:rsidRPr="00644A93">
              <w:rPr>
                <w:rFonts w:asciiTheme="minorEastAsia" w:hAnsiTheme="minorEastAsia" w:cs="宋体"/>
                <w:szCs w:val="21"/>
              </w:rPr>
              <w:t>DP</w:t>
            </w:r>
            <w:r w:rsidRPr="00644A93">
              <w:rPr>
                <w:rFonts w:asciiTheme="minorEastAsia" w:hAnsiTheme="minorEastAsia" w:cs="宋体" w:hint="eastAsia"/>
                <w:szCs w:val="21"/>
              </w:rPr>
              <w:t>扩容的要求的，须提供与现C</w:t>
            </w:r>
            <w:r w:rsidRPr="00644A93">
              <w:rPr>
                <w:rFonts w:asciiTheme="minorEastAsia" w:hAnsiTheme="minorEastAsia" w:cs="宋体"/>
                <w:szCs w:val="21"/>
              </w:rPr>
              <w:t>DP</w:t>
            </w:r>
            <w:r w:rsidRPr="00644A93">
              <w:rPr>
                <w:rFonts w:asciiTheme="minorEastAsia" w:hAnsiTheme="minorEastAsia" w:cs="宋体" w:hint="eastAsia"/>
                <w:szCs w:val="21"/>
              </w:rPr>
              <w:t>授权配置相同或者优于本次配置要求的C</w:t>
            </w:r>
            <w:r w:rsidRPr="00644A93">
              <w:rPr>
                <w:rFonts w:asciiTheme="minorEastAsia" w:hAnsiTheme="minorEastAsia" w:cs="宋体"/>
                <w:szCs w:val="21"/>
              </w:rPr>
              <w:t>DP配置需求</w:t>
            </w:r>
            <w:r w:rsidRPr="00644A93">
              <w:rPr>
                <w:rFonts w:asciiTheme="minorEastAsia" w:hAnsiTheme="minorEastAsia" w:cs="宋体" w:hint="eastAsia"/>
                <w:szCs w:val="21"/>
              </w:rPr>
              <w:t>，同时涉及到的平台间的数据迁移由原厂工程师实施完成，含5年原厂服务；</w:t>
            </w:r>
          </w:p>
        </w:tc>
        <w:tc>
          <w:tcPr>
            <w:tcW w:w="709" w:type="dxa"/>
            <w:vAlign w:val="center"/>
          </w:tcPr>
          <w:p w:rsidR="008F7041" w:rsidRPr="00644A93" w:rsidRDefault="008F7041" w:rsidP="00644A93">
            <w:pPr>
              <w:jc w:val="left"/>
              <w:rPr>
                <w:rFonts w:asciiTheme="minorEastAsia" w:hAnsiTheme="minorEastAsia"/>
                <w:szCs w:val="21"/>
              </w:rPr>
            </w:pPr>
            <w:r w:rsidRPr="00644A93">
              <w:rPr>
                <w:rFonts w:asciiTheme="minorEastAsia" w:hAnsiTheme="minorEastAsia" w:hint="eastAsia"/>
                <w:szCs w:val="21"/>
              </w:rPr>
              <w:t>1</w:t>
            </w:r>
          </w:p>
        </w:tc>
        <w:tc>
          <w:tcPr>
            <w:tcW w:w="709" w:type="dxa"/>
            <w:vAlign w:val="center"/>
          </w:tcPr>
          <w:p w:rsidR="008F7041" w:rsidRPr="00644A93" w:rsidRDefault="008F7041" w:rsidP="00644A93">
            <w:pPr>
              <w:jc w:val="left"/>
              <w:rPr>
                <w:rFonts w:asciiTheme="minorEastAsia" w:hAnsiTheme="minorEastAsia"/>
                <w:szCs w:val="21"/>
              </w:rPr>
            </w:pPr>
            <w:r w:rsidRPr="00644A93">
              <w:rPr>
                <w:rFonts w:asciiTheme="minorEastAsia" w:hAnsiTheme="minorEastAsia" w:hint="eastAsia"/>
                <w:szCs w:val="21"/>
              </w:rPr>
              <w:t>项</w:t>
            </w:r>
          </w:p>
        </w:tc>
      </w:tr>
      <w:tr w:rsidR="008F7041" w:rsidRPr="00644A93" w:rsidTr="006C304C">
        <w:trPr>
          <w:jc w:val="center"/>
        </w:trPr>
        <w:tc>
          <w:tcPr>
            <w:tcW w:w="562" w:type="dxa"/>
            <w:vAlign w:val="center"/>
          </w:tcPr>
          <w:p w:rsidR="008F7041" w:rsidRPr="00644A93" w:rsidRDefault="006C304C" w:rsidP="00644A93">
            <w:pPr>
              <w:jc w:val="center"/>
              <w:rPr>
                <w:rFonts w:asciiTheme="minorEastAsia" w:hAnsiTheme="minorEastAsia"/>
                <w:szCs w:val="21"/>
              </w:rPr>
            </w:pPr>
            <w:r w:rsidRPr="00644A93">
              <w:rPr>
                <w:rFonts w:asciiTheme="minorEastAsia" w:hAnsiTheme="minorEastAsia"/>
                <w:szCs w:val="21"/>
              </w:rPr>
              <w:t>8</w:t>
            </w:r>
          </w:p>
        </w:tc>
        <w:tc>
          <w:tcPr>
            <w:tcW w:w="742" w:type="dxa"/>
            <w:vAlign w:val="center"/>
          </w:tcPr>
          <w:p w:rsidR="008F7041" w:rsidRPr="00644A93" w:rsidRDefault="008F7041" w:rsidP="00644A93">
            <w:pPr>
              <w:jc w:val="center"/>
              <w:rPr>
                <w:rFonts w:asciiTheme="minorEastAsia" w:hAnsiTheme="minorEastAsia"/>
                <w:szCs w:val="21"/>
              </w:rPr>
            </w:pPr>
            <w:r w:rsidRPr="00644A93">
              <w:rPr>
                <w:rFonts w:asciiTheme="minorEastAsia" w:hAnsiTheme="minorEastAsia" w:hint="eastAsia"/>
                <w:szCs w:val="21"/>
              </w:rPr>
              <w:t>CDP容灾</w:t>
            </w:r>
          </w:p>
        </w:tc>
        <w:tc>
          <w:tcPr>
            <w:tcW w:w="1385" w:type="dxa"/>
            <w:vAlign w:val="center"/>
          </w:tcPr>
          <w:p w:rsidR="008F7041" w:rsidRPr="00644A93" w:rsidRDefault="008F7041" w:rsidP="00644A93">
            <w:pPr>
              <w:jc w:val="center"/>
              <w:rPr>
                <w:rFonts w:asciiTheme="minorEastAsia" w:hAnsiTheme="minorEastAsia"/>
                <w:szCs w:val="21"/>
              </w:rPr>
            </w:pPr>
            <w:r w:rsidRPr="00644A93">
              <w:rPr>
                <w:rFonts w:asciiTheme="minorEastAsia" w:hAnsiTheme="minorEastAsia" w:hint="eastAsia"/>
                <w:szCs w:val="21"/>
              </w:rPr>
              <w:t>服务</w:t>
            </w:r>
          </w:p>
        </w:tc>
        <w:tc>
          <w:tcPr>
            <w:tcW w:w="4819" w:type="dxa"/>
            <w:vAlign w:val="center"/>
          </w:tcPr>
          <w:p w:rsidR="008F7041" w:rsidRPr="00644A93" w:rsidRDefault="008F7041" w:rsidP="00644A93">
            <w:pPr>
              <w:pStyle w:val="ab"/>
              <w:ind w:firstLineChars="0" w:firstLine="0"/>
              <w:jc w:val="left"/>
              <w:rPr>
                <w:rFonts w:asciiTheme="minorEastAsia" w:hAnsiTheme="minorEastAsia"/>
                <w:szCs w:val="21"/>
              </w:rPr>
            </w:pPr>
            <w:proofErr w:type="gramStart"/>
            <w:r w:rsidRPr="00644A93">
              <w:rPr>
                <w:rFonts w:asciiTheme="minorEastAsia" w:hAnsiTheme="minorEastAsia" w:hint="eastAsia"/>
                <w:szCs w:val="21"/>
              </w:rPr>
              <w:t>鱼峰山院</w:t>
            </w:r>
            <w:proofErr w:type="gramEnd"/>
            <w:r w:rsidRPr="00644A93">
              <w:rPr>
                <w:rFonts w:asciiTheme="minorEastAsia" w:hAnsiTheme="minorEastAsia" w:hint="eastAsia"/>
                <w:szCs w:val="21"/>
              </w:rPr>
              <w:t>区部署CDP容灾，对文件、数据库、整个操作系统进行CDP保护。</w:t>
            </w:r>
          </w:p>
        </w:tc>
        <w:tc>
          <w:tcPr>
            <w:tcW w:w="709" w:type="dxa"/>
            <w:vAlign w:val="center"/>
          </w:tcPr>
          <w:p w:rsidR="008F7041" w:rsidRPr="00644A93" w:rsidRDefault="008F7041" w:rsidP="00644A93">
            <w:pPr>
              <w:jc w:val="left"/>
              <w:rPr>
                <w:rFonts w:asciiTheme="minorEastAsia" w:hAnsiTheme="minorEastAsia"/>
                <w:szCs w:val="21"/>
              </w:rPr>
            </w:pPr>
            <w:r w:rsidRPr="00644A93">
              <w:rPr>
                <w:rFonts w:asciiTheme="minorEastAsia" w:hAnsiTheme="minorEastAsia" w:hint="eastAsia"/>
                <w:szCs w:val="21"/>
              </w:rPr>
              <w:t>1</w:t>
            </w:r>
          </w:p>
        </w:tc>
        <w:tc>
          <w:tcPr>
            <w:tcW w:w="709" w:type="dxa"/>
            <w:vAlign w:val="center"/>
          </w:tcPr>
          <w:p w:rsidR="008F7041" w:rsidRPr="00644A93" w:rsidRDefault="00644A93" w:rsidP="00644A93">
            <w:pPr>
              <w:jc w:val="left"/>
              <w:rPr>
                <w:rFonts w:asciiTheme="minorEastAsia" w:hAnsiTheme="minorEastAsia"/>
                <w:szCs w:val="21"/>
              </w:rPr>
            </w:pPr>
            <w:r w:rsidRPr="00644A93">
              <w:rPr>
                <w:rFonts w:asciiTheme="minorEastAsia" w:hAnsiTheme="minorEastAsia" w:hint="eastAsia"/>
                <w:szCs w:val="21"/>
              </w:rPr>
              <w:t>项</w:t>
            </w:r>
          </w:p>
        </w:tc>
      </w:tr>
      <w:tr w:rsidR="008F7041" w:rsidRPr="00644A93" w:rsidTr="006C304C">
        <w:trPr>
          <w:jc w:val="center"/>
        </w:trPr>
        <w:tc>
          <w:tcPr>
            <w:tcW w:w="562" w:type="dxa"/>
            <w:vAlign w:val="center"/>
          </w:tcPr>
          <w:p w:rsidR="008F7041" w:rsidRPr="00644A93" w:rsidRDefault="006C304C" w:rsidP="00644A93">
            <w:pPr>
              <w:jc w:val="center"/>
              <w:rPr>
                <w:rFonts w:asciiTheme="minorEastAsia" w:hAnsiTheme="minorEastAsia"/>
                <w:szCs w:val="21"/>
              </w:rPr>
            </w:pPr>
            <w:r w:rsidRPr="00644A93">
              <w:rPr>
                <w:rFonts w:asciiTheme="minorEastAsia" w:hAnsiTheme="minorEastAsia"/>
                <w:szCs w:val="21"/>
              </w:rPr>
              <w:t>9</w:t>
            </w:r>
          </w:p>
        </w:tc>
        <w:tc>
          <w:tcPr>
            <w:tcW w:w="742" w:type="dxa"/>
            <w:vAlign w:val="center"/>
          </w:tcPr>
          <w:p w:rsidR="008F7041" w:rsidRPr="00644A93" w:rsidRDefault="008F7041" w:rsidP="00644A93">
            <w:pPr>
              <w:jc w:val="center"/>
              <w:rPr>
                <w:rFonts w:asciiTheme="minorEastAsia" w:hAnsiTheme="minorEastAsia"/>
                <w:szCs w:val="21"/>
              </w:rPr>
            </w:pPr>
            <w:r w:rsidRPr="00644A93">
              <w:rPr>
                <w:rFonts w:asciiTheme="minorEastAsia" w:hAnsiTheme="minorEastAsia" w:hint="eastAsia"/>
                <w:szCs w:val="21"/>
              </w:rPr>
              <w:t>辅材</w:t>
            </w:r>
          </w:p>
        </w:tc>
        <w:tc>
          <w:tcPr>
            <w:tcW w:w="1385" w:type="dxa"/>
            <w:vAlign w:val="center"/>
          </w:tcPr>
          <w:p w:rsidR="008F7041" w:rsidRPr="00644A93" w:rsidRDefault="008F7041" w:rsidP="00644A93">
            <w:pPr>
              <w:jc w:val="center"/>
              <w:rPr>
                <w:rFonts w:asciiTheme="minorEastAsia" w:hAnsiTheme="minorEastAsia"/>
                <w:szCs w:val="21"/>
              </w:rPr>
            </w:pPr>
            <w:r w:rsidRPr="00644A93">
              <w:rPr>
                <w:rFonts w:asciiTheme="minorEastAsia" w:hAnsiTheme="minorEastAsia" w:hint="eastAsia"/>
                <w:szCs w:val="21"/>
              </w:rPr>
              <w:t>定制</w:t>
            </w:r>
          </w:p>
        </w:tc>
        <w:tc>
          <w:tcPr>
            <w:tcW w:w="4819" w:type="dxa"/>
            <w:vAlign w:val="center"/>
          </w:tcPr>
          <w:p w:rsidR="008F7041" w:rsidRPr="00644A93" w:rsidRDefault="008F7041" w:rsidP="00644A93">
            <w:pPr>
              <w:pStyle w:val="ab"/>
              <w:ind w:firstLineChars="0" w:firstLine="0"/>
              <w:jc w:val="left"/>
              <w:rPr>
                <w:rFonts w:asciiTheme="minorEastAsia" w:hAnsiTheme="minorEastAsia"/>
                <w:snapToGrid w:val="0"/>
                <w:kern w:val="0"/>
                <w:szCs w:val="21"/>
              </w:rPr>
            </w:pPr>
            <w:r w:rsidRPr="00644A93">
              <w:rPr>
                <w:rFonts w:asciiTheme="minorEastAsia" w:hAnsiTheme="minorEastAsia" w:hint="eastAsia"/>
                <w:snapToGrid w:val="0"/>
                <w:kern w:val="0"/>
                <w:szCs w:val="21"/>
              </w:rPr>
              <w:t>项目实施中用到的标签、光纤跳线、网络跳线等辅助材料；</w:t>
            </w:r>
          </w:p>
        </w:tc>
        <w:tc>
          <w:tcPr>
            <w:tcW w:w="709" w:type="dxa"/>
            <w:vAlign w:val="center"/>
          </w:tcPr>
          <w:p w:rsidR="008F7041" w:rsidRPr="00644A93" w:rsidRDefault="008F7041" w:rsidP="00644A93">
            <w:pPr>
              <w:jc w:val="left"/>
              <w:rPr>
                <w:rFonts w:asciiTheme="minorEastAsia" w:hAnsiTheme="minorEastAsia"/>
                <w:szCs w:val="21"/>
              </w:rPr>
            </w:pPr>
            <w:r w:rsidRPr="00644A93">
              <w:rPr>
                <w:rFonts w:asciiTheme="minorEastAsia" w:hAnsiTheme="minorEastAsia" w:hint="eastAsia"/>
                <w:szCs w:val="21"/>
              </w:rPr>
              <w:t>1</w:t>
            </w:r>
          </w:p>
        </w:tc>
        <w:tc>
          <w:tcPr>
            <w:tcW w:w="709" w:type="dxa"/>
            <w:vAlign w:val="center"/>
          </w:tcPr>
          <w:p w:rsidR="008F7041" w:rsidRPr="00644A93" w:rsidRDefault="008F7041" w:rsidP="00644A93">
            <w:pPr>
              <w:jc w:val="left"/>
              <w:rPr>
                <w:rFonts w:asciiTheme="minorEastAsia" w:hAnsiTheme="minorEastAsia"/>
                <w:szCs w:val="21"/>
              </w:rPr>
            </w:pPr>
            <w:r w:rsidRPr="00644A93">
              <w:rPr>
                <w:rFonts w:asciiTheme="minorEastAsia" w:hAnsiTheme="minorEastAsia" w:hint="eastAsia"/>
                <w:szCs w:val="21"/>
              </w:rPr>
              <w:t>项</w:t>
            </w:r>
          </w:p>
        </w:tc>
      </w:tr>
      <w:tr w:rsidR="008F7041" w:rsidRPr="00644A93" w:rsidTr="006C304C">
        <w:trPr>
          <w:jc w:val="center"/>
        </w:trPr>
        <w:tc>
          <w:tcPr>
            <w:tcW w:w="562" w:type="dxa"/>
            <w:vAlign w:val="center"/>
          </w:tcPr>
          <w:p w:rsidR="008F7041" w:rsidRPr="00644A93" w:rsidRDefault="006C304C" w:rsidP="00644A93">
            <w:pPr>
              <w:jc w:val="center"/>
              <w:rPr>
                <w:rFonts w:asciiTheme="minorEastAsia" w:hAnsiTheme="minorEastAsia"/>
                <w:szCs w:val="21"/>
              </w:rPr>
            </w:pPr>
            <w:r w:rsidRPr="00644A93">
              <w:rPr>
                <w:rFonts w:asciiTheme="minorEastAsia" w:hAnsiTheme="minorEastAsia"/>
                <w:szCs w:val="21"/>
              </w:rPr>
              <w:t>10</w:t>
            </w:r>
          </w:p>
        </w:tc>
        <w:tc>
          <w:tcPr>
            <w:tcW w:w="742" w:type="dxa"/>
            <w:vAlign w:val="center"/>
          </w:tcPr>
          <w:p w:rsidR="008F7041" w:rsidRPr="00644A93" w:rsidRDefault="008F7041" w:rsidP="00644A93">
            <w:pPr>
              <w:jc w:val="center"/>
              <w:rPr>
                <w:rFonts w:asciiTheme="minorEastAsia" w:hAnsiTheme="minorEastAsia"/>
                <w:szCs w:val="21"/>
              </w:rPr>
            </w:pPr>
            <w:r w:rsidRPr="00644A93">
              <w:rPr>
                <w:rFonts w:asciiTheme="minorEastAsia" w:hAnsiTheme="minorEastAsia" w:hint="eastAsia"/>
                <w:szCs w:val="21"/>
              </w:rPr>
              <w:t>实施服务</w:t>
            </w:r>
          </w:p>
        </w:tc>
        <w:tc>
          <w:tcPr>
            <w:tcW w:w="1385" w:type="dxa"/>
            <w:vAlign w:val="center"/>
          </w:tcPr>
          <w:p w:rsidR="008F7041" w:rsidRPr="00644A93" w:rsidRDefault="008F7041" w:rsidP="00644A93">
            <w:pPr>
              <w:jc w:val="center"/>
              <w:rPr>
                <w:rFonts w:asciiTheme="minorEastAsia" w:hAnsiTheme="minorEastAsia"/>
                <w:szCs w:val="21"/>
              </w:rPr>
            </w:pPr>
            <w:r w:rsidRPr="00644A93">
              <w:rPr>
                <w:rFonts w:asciiTheme="minorEastAsia" w:hAnsiTheme="minorEastAsia" w:hint="eastAsia"/>
                <w:szCs w:val="21"/>
              </w:rPr>
              <w:t>定制服务</w:t>
            </w:r>
          </w:p>
        </w:tc>
        <w:tc>
          <w:tcPr>
            <w:tcW w:w="4819" w:type="dxa"/>
            <w:vAlign w:val="center"/>
          </w:tcPr>
          <w:p w:rsidR="008F7041" w:rsidRPr="00644A93" w:rsidRDefault="008F7041" w:rsidP="00644A93">
            <w:pPr>
              <w:rPr>
                <w:rFonts w:asciiTheme="minorEastAsia" w:hAnsiTheme="minorEastAsia" w:cs="宋体"/>
                <w:szCs w:val="21"/>
              </w:rPr>
            </w:pPr>
            <w:r w:rsidRPr="00644A93">
              <w:rPr>
                <w:rFonts w:asciiTheme="minorEastAsia" w:hAnsiTheme="minorEastAsia" w:cs="宋体" w:hint="eastAsia"/>
                <w:szCs w:val="21"/>
              </w:rPr>
              <w:t>1、</w:t>
            </w:r>
            <w:proofErr w:type="gramStart"/>
            <w:r w:rsidRPr="00644A93">
              <w:rPr>
                <w:rFonts w:asciiTheme="minorEastAsia" w:hAnsiTheme="minorEastAsia" w:cs="宋体" w:hint="eastAsia"/>
                <w:szCs w:val="21"/>
              </w:rPr>
              <w:t>虚拟化云平台</w:t>
            </w:r>
            <w:proofErr w:type="gramEnd"/>
            <w:r w:rsidRPr="00644A93">
              <w:rPr>
                <w:rFonts w:asciiTheme="minorEastAsia" w:hAnsiTheme="minorEastAsia" w:cs="宋体" w:hint="eastAsia"/>
                <w:szCs w:val="21"/>
              </w:rPr>
              <w:t>的迁移实施服务；</w:t>
            </w:r>
          </w:p>
          <w:p w:rsidR="008F7041" w:rsidRPr="00644A93" w:rsidRDefault="008F7041" w:rsidP="00644A93">
            <w:pPr>
              <w:rPr>
                <w:rFonts w:asciiTheme="minorEastAsia" w:hAnsiTheme="minorEastAsia" w:cs="宋体"/>
                <w:szCs w:val="21"/>
              </w:rPr>
            </w:pPr>
            <w:r w:rsidRPr="00644A93">
              <w:rPr>
                <w:rFonts w:asciiTheme="minorEastAsia" w:hAnsiTheme="minorEastAsia" w:cs="宋体" w:hint="eastAsia"/>
                <w:szCs w:val="21"/>
              </w:rPr>
              <w:t>2、提供安全的规划设计及实施服务；</w:t>
            </w:r>
          </w:p>
          <w:p w:rsidR="008F7041" w:rsidRPr="00644A93" w:rsidRDefault="008F7041" w:rsidP="00644A93">
            <w:pPr>
              <w:rPr>
                <w:rFonts w:asciiTheme="minorEastAsia" w:hAnsiTheme="minorEastAsia" w:cs="宋体"/>
                <w:szCs w:val="21"/>
              </w:rPr>
            </w:pPr>
            <w:r w:rsidRPr="00644A93">
              <w:rPr>
                <w:rFonts w:asciiTheme="minorEastAsia" w:hAnsiTheme="minorEastAsia" w:cs="宋体"/>
                <w:szCs w:val="21"/>
              </w:rPr>
              <w:t>3</w:t>
            </w:r>
            <w:r w:rsidRPr="00644A93">
              <w:rPr>
                <w:rFonts w:asciiTheme="minorEastAsia" w:hAnsiTheme="minorEastAsia" w:cs="宋体" w:hint="eastAsia"/>
                <w:szCs w:val="21"/>
              </w:rPr>
              <w:t>、提供每年4次的现场巡检服务；</w:t>
            </w:r>
          </w:p>
          <w:p w:rsidR="008F7041" w:rsidRPr="00644A93" w:rsidRDefault="008F7041" w:rsidP="00644A93">
            <w:pPr>
              <w:rPr>
                <w:rFonts w:asciiTheme="minorEastAsia" w:hAnsiTheme="minorEastAsia" w:cs="宋体"/>
                <w:szCs w:val="21"/>
              </w:rPr>
            </w:pPr>
            <w:r w:rsidRPr="00644A93">
              <w:rPr>
                <w:rFonts w:asciiTheme="minorEastAsia" w:hAnsiTheme="minorEastAsia" w:cs="宋体"/>
                <w:szCs w:val="21"/>
              </w:rPr>
              <w:t>4</w:t>
            </w:r>
            <w:r w:rsidRPr="00644A93">
              <w:rPr>
                <w:rFonts w:asciiTheme="minorEastAsia" w:hAnsiTheme="minorEastAsia" w:cs="宋体" w:hint="eastAsia"/>
                <w:szCs w:val="21"/>
              </w:rPr>
              <w:t>、提供Oracle RAC实施、ADG实施及切换测试；业务连续性测试、容</w:t>
            </w:r>
            <w:proofErr w:type="gramStart"/>
            <w:r w:rsidRPr="00644A93">
              <w:rPr>
                <w:rFonts w:asciiTheme="minorEastAsia" w:hAnsiTheme="minorEastAsia" w:cs="宋体" w:hint="eastAsia"/>
                <w:szCs w:val="21"/>
              </w:rPr>
              <w:t>灾方案</w:t>
            </w:r>
            <w:proofErr w:type="gramEnd"/>
            <w:r w:rsidRPr="00644A93">
              <w:rPr>
                <w:rFonts w:asciiTheme="minorEastAsia" w:hAnsiTheme="minorEastAsia" w:cs="宋体" w:hint="eastAsia"/>
                <w:szCs w:val="21"/>
              </w:rPr>
              <w:t>规划设计、数据库迁移前期测试、数据备份策略制定、数据备份和数据恢复演练服务、每年2次的容灾演练现场保障服务；</w:t>
            </w:r>
          </w:p>
          <w:p w:rsidR="005C7C74" w:rsidRPr="00644A93" w:rsidRDefault="005C7C74" w:rsidP="00644A93">
            <w:pPr>
              <w:pStyle w:val="a0"/>
              <w:spacing w:after="0"/>
              <w:rPr>
                <w:rFonts w:asciiTheme="minorEastAsia" w:hAnsiTheme="minorEastAsia"/>
                <w:sz w:val="21"/>
                <w:szCs w:val="21"/>
                <w:lang w:val="en-US"/>
              </w:rPr>
            </w:pPr>
            <w:r w:rsidRPr="00644A93">
              <w:rPr>
                <w:rFonts w:asciiTheme="minorEastAsia" w:hAnsiTheme="minorEastAsia" w:hint="eastAsia"/>
                <w:sz w:val="21"/>
                <w:szCs w:val="21"/>
                <w:lang w:val="en-US"/>
              </w:rPr>
              <w:t>5、负责迁移HIS、EMR数据到新存储；</w:t>
            </w:r>
          </w:p>
          <w:p w:rsidR="008F7041" w:rsidRPr="00644A93" w:rsidRDefault="005C7C74" w:rsidP="00644A93">
            <w:pPr>
              <w:pStyle w:val="a0"/>
              <w:spacing w:after="0"/>
              <w:rPr>
                <w:rFonts w:asciiTheme="minorEastAsia" w:hAnsiTheme="minorEastAsia"/>
                <w:sz w:val="21"/>
                <w:szCs w:val="21"/>
                <w:lang w:val="en-US"/>
              </w:rPr>
            </w:pPr>
            <w:r w:rsidRPr="00644A93">
              <w:rPr>
                <w:rFonts w:asciiTheme="minorEastAsia" w:hAnsiTheme="minorEastAsia"/>
                <w:sz w:val="21"/>
                <w:szCs w:val="21"/>
                <w:lang w:val="en-US"/>
              </w:rPr>
              <w:t>6</w:t>
            </w:r>
            <w:r w:rsidR="008F7041" w:rsidRPr="00644A93">
              <w:rPr>
                <w:rFonts w:asciiTheme="minorEastAsia" w:hAnsiTheme="minorEastAsia" w:hint="eastAsia"/>
                <w:sz w:val="21"/>
                <w:szCs w:val="21"/>
                <w:lang w:val="en-US"/>
              </w:rPr>
              <w:t>、集成平台oracle数据库服务器迁移</w:t>
            </w:r>
            <w:r w:rsidR="00E23CB6" w:rsidRPr="00644A93">
              <w:rPr>
                <w:rFonts w:asciiTheme="minorEastAsia" w:hAnsiTheme="minorEastAsia" w:hint="eastAsia"/>
                <w:sz w:val="21"/>
                <w:szCs w:val="21"/>
                <w:lang w:val="en-US"/>
              </w:rPr>
              <w:t>，ADG部署</w:t>
            </w:r>
            <w:r w:rsidR="008F7041" w:rsidRPr="00644A93">
              <w:rPr>
                <w:rFonts w:asciiTheme="minorEastAsia" w:hAnsiTheme="minorEastAsia" w:hint="eastAsia"/>
                <w:sz w:val="21"/>
                <w:szCs w:val="21"/>
                <w:lang w:val="en-US"/>
              </w:rPr>
              <w:t>；</w:t>
            </w:r>
          </w:p>
          <w:p w:rsidR="008F7041" w:rsidRPr="00644A93" w:rsidRDefault="005C7C74" w:rsidP="00644A93">
            <w:pPr>
              <w:pStyle w:val="a0"/>
              <w:spacing w:after="0"/>
              <w:rPr>
                <w:rFonts w:asciiTheme="minorEastAsia" w:hAnsiTheme="minorEastAsia" w:cs="宋体"/>
                <w:sz w:val="21"/>
                <w:szCs w:val="21"/>
              </w:rPr>
            </w:pPr>
            <w:r w:rsidRPr="00644A93">
              <w:rPr>
                <w:rFonts w:asciiTheme="minorEastAsia" w:hAnsiTheme="minorEastAsia" w:cs="宋体"/>
                <w:sz w:val="21"/>
                <w:szCs w:val="21"/>
              </w:rPr>
              <w:t>7</w:t>
            </w:r>
            <w:r w:rsidR="008F7041" w:rsidRPr="00644A93">
              <w:rPr>
                <w:rFonts w:asciiTheme="minorEastAsia" w:hAnsiTheme="minorEastAsia" w:cs="宋体" w:hint="eastAsia"/>
                <w:sz w:val="21"/>
                <w:szCs w:val="21"/>
              </w:rPr>
              <w:t>、项目培训服务（培训4名系统管理员）；</w:t>
            </w:r>
          </w:p>
          <w:p w:rsidR="008F7041" w:rsidRPr="00644A93" w:rsidRDefault="005C7C74" w:rsidP="00644A93">
            <w:pPr>
              <w:rPr>
                <w:rFonts w:asciiTheme="minorEastAsia" w:hAnsiTheme="minorEastAsia" w:cs="宋体"/>
                <w:szCs w:val="21"/>
              </w:rPr>
            </w:pPr>
            <w:r w:rsidRPr="00644A93">
              <w:rPr>
                <w:rFonts w:asciiTheme="minorEastAsia" w:hAnsiTheme="minorEastAsia" w:cs="宋体"/>
                <w:szCs w:val="21"/>
              </w:rPr>
              <w:t>8</w:t>
            </w:r>
            <w:r w:rsidR="008F7041" w:rsidRPr="00644A93">
              <w:rPr>
                <w:rFonts w:asciiTheme="minorEastAsia" w:hAnsiTheme="minorEastAsia" w:cs="宋体" w:hint="eastAsia"/>
                <w:szCs w:val="21"/>
              </w:rPr>
              <w:t>、整个项目整体的联调及试运行；</w:t>
            </w:r>
          </w:p>
          <w:p w:rsidR="008F7041" w:rsidRPr="00644A93" w:rsidRDefault="005C7C74" w:rsidP="00644A93">
            <w:pPr>
              <w:rPr>
                <w:rFonts w:asciiTheme="minorEastAsia" w:hAnsiTheme="minorEastAsia"/>
                <w:szCs w:val="21"/>
              </w:rPr>
            </w:pPr>
            <w:r w:rsidRPr="00644A93">
              <w:rPr>
                <w:rFonts w:asciiTheme="minorEastAsia" w:hAnsiTheme="minorEastAsia" w:cs="宋体"/>
                <w:szCs w:val="21"/>
              </w:rPr>
              <w:t>9</w:t>
            </w:r>
            <w:r w:rsidR="008F7041" w:rsidRPr="00644A93">
              <w:rPr>
                <w:rFonts w:asciiTheme="minorEastAsia" w:hAnsiTheme="minorEastAsia" w:cs="宋体" w:hint="eastAsia"/>
                <w:szCs w:val="21"/>
              </w:rPr>
              <w:t>、文档交付（规划、实施、验收、运维文档）。</w:t>
            </w:r>
          </w:p>
        </w:tc>
        <w:tc>
          <w:tcPr>
            <w:tcW w:w="709" w:type="dxa"/>
            <w:vAlign w:val="center"/>
          </w:tcPr>
          <w:p w:rsidR="008F7041" w:rsidRPr="00644A93" w:rsidRDefault="008F7041" w:rsidP="00644A93">
            <w:pPr>
              <w:jc w:val="left"/>
              <w:rPr>
                <w:rFonts w:asciiTheme="minorEastAsia" w:hAnsiTheme="minorEastAsia"/>
                <w:szCs w:val="21"/>
              </w:rPr>
            </w:pPr>
            <w:r w:rsidRPr="00644A93">
              <w:rPr>
                <w:rFonts w:asciiTheme="minorEastAsia" w:hAnsiTheme="minorEastAsia" w:hint="eastAsia"/>
                <w:szCs w:val="21"/>
              </w:rPr>
              <w:t>1</w:t>
            </w:r>
          </w:p>
        </w:tc>
        <w:tc>
          <w:tcPr>
            <w:tcW w:w="709" w:type="dxa"/>
            <w:vAlign w:val="center"/>
          </w:tcPr>
          <w:p w:rsidR="008F7041" w:rsidRPr="00644A93" w:rsidRDefault="00644A93" w:rsidP="00644A93">
            <w:pPr>
              <w:jc w:val="left"/>
              <w:rPr>
                <w:rFonts w:asciiTheme="minorEastAsia" w:hAnsiTheme="minorEastAsia"/>
                <w:szCs w:val="21"/>
              </w:rPr>
            </w:pPr>
            <w:r w:rsidRPr="00644A93">
              <w:rPr>
                <w:rFonts w:asciiTheme="minorEastAsia" w:hAnsiTheme="minorEastAsia" w:hint="eastAsia"/>
                <w:szCs w:val="21"/>
              </w:rPr>
              <w:t>项</w:t>
            </w:r>
          </w:p>
        </w:tc>
      </w:tr>
    </w:tbl>
    <w:p w:rsidR="00D8060C" w:rsidRDefault="00D8060C">
      <w:pPr>
        <w:pStyle w:val="a0"/>
        <w:rPr>
          <w:lang w:val="en-US"/>
        </w:rPr>
      </w:pPr>
    </w:p>
    <w:p w:rsidR="00D8060C" w:rsidRDefault="00D8060C">
      <w:pPr>
        <w:pStyle w:val="a0"/>
        <w:rPr>
          <w:lang w:val="en-US"/>
        </w:rPr>
      </w:pPr>
    </w:p>
    <w:p w:rsidR="00644A93" w:rsidRDefault="00644A93">
      <w:pPr>
        <w:pStyle w:val="a0"/>
        <w:rPr>
          <w:lang w:val="en-US"/>
        </w:rPr>
      </w:pPr>
    </w:p>
    <w:p w:rsidR="00644A93" w:rsidRDefault="00644A93">
      <w:pPr>
        <w:pStyle w:val="a0"/>
        <w:rPr>
          <w:lang w:val="en-US"/>
        </w:rPr>
      </w:pPr>
    </w:p>
    <w:p w:rsidR="00644A93" w:rsidRDefault="00644A93">
      <w:pPr>
        <w:pStyle w:val="a0"/>
        <w:rPr>
          <w:lang w:val="en-US"/>
        </w:rPr>
      </w:pPr>
    </w:p>
    <w:p w:rsidR="00644A93" w:rsidRDefault="00644A93">
      <w:pPr>
        <w:pStyle w:val="a0"/>
        <w:rPr>
          <w:lang w:val="en-US"/>
        </w:rPr>
      </w:pPr>
    </w:p>
    <w:p w:rsidR="00644A93" w:rsidRDefault="00644A93">
      <w:pPr>
        <w:pStyle w:val="a0"/>
        <w:rPr>
          <w:lang w:val="en-US"/>
        </w:rPr>
      </w:pPr>
    </w:p>
    <w:p w:rsidR="00644A93" w:rsidRDefault="00644A93">
      <w:pPr>
        <w:pStyle w:val="a0"/>
        <w:rPr>
          <w:lang w:val="en-US"/>
        </w:rPr>
      </w:pPr>
    </w:p>
    <w:p w:rsidR="00D8060C" w:rsidRPr="00644A93" w:rsidRDefault="00503DAC">
      <w:pPr>
        <w:pStyle w:val="a0"/>
        <w:rPr>
          <w:b/>
          <w:sz w:val="28"/>
          <w:szCs w:val="28"/>
          <w:lang w:val="en-US"/>
        </w:rPr>
      </w:pPr>
      <w:r w:rsidRPr="00644A93">
        <w:rPr>
          <w:rFonts w:hint="eastAsia"/>
          <w:b/>
          <w:sz w:val="28"/>
          <w:szCs w:val="28"/>
          <w:lang w:val="en-US"/>
        </w:rPr>
        <w:lastRenderedPageBreak/>
        <w:t>方案二：</w:t>
      </w:r>
    </w:p>
    <w:tbl>
      <w:tblPr>
        <w:tblStyle w:val="a9"/>
        <w:tblW w:w="8926" w:type="dxa"/>
        <w:jc w:val="center"/>
        <w:tblLayout w:type="fixed"/>
        <w:tblLook w:val="04A0" w:firstRow="1" w:lastRow="0" w:firstColumn="1" w:lastColumn="0" w:noHBand="0" w:noVBand="1"/>
      </w:tblPr>
      <w:tblGrid>
        <w:gridCol w:w="378"/>
        <w:gridCol w:w="926"/>
        <w:gridCol w:w="1385"/>
        <w:gridCol w:w="4819"/>
        <w:gridCol w:w="709"/>
        <w:gridCol w:w="709"/>
      </w:tblGrid>
      <w:tr w:rsidR="00D8060C" w:rsidRPr="00644A93">
        <w:trPr>
          <w:jc w:val="center"/>
        </w:trPr>
        <w:tc>
          <w:tcPr>
            <w:tcW w:w="378" w:type="dxa"/>
          </w:tcPr>
          <w:p w:rsidR="00D8060C" w:rsidRPr="00644A93" w:rsidRDefault="00503DAC">
            <w:pPr>
              <w:jc w:val="center"/>
              <w:rPr>
                <w:rFonts w:asciiTheme="minorEastAsia" w:hAnsiTheme="minorEastAsia"/>
                <w:szCs w:val="21"/>
              </w:rPr>
            </w:pPr>
            <w:r w:rsidRPr="00644A93">
              <w:rPr>
                <w:rFonts w:asciiTheme="minorEastAsia" w:hAnsiTheme="minorEastAsia" w:hint="eastAsia"/>
                <w:szCs w:val="21"/>
              </w:rPr>
              <w:t>序号</w:t>
            </w:r>
          </w:p>
        </w:tc>
        <w:tc>
          <w:tcPr>
            <w:tcW w:w="926" w:type="dxa"/>
          </w:tcPr>
          <w:p w:rsidR="00D8060C" w:rsidRPr="00644A93" w:rsidRDefault="00503DAC">
            <w:pPr>
              <w:jc w:val="center"/>
              <w:rPr>
                <w:rFonts w:asciiTheme="minorEastAsia" w:hAnsiTheme="minorEastAsia"/>
                <w:szCs w:val="21"/>
              </w:rPr>
            </w:pPr>
            <w:r w:rsidRPr="00644A93">
              <w:rPr>
                <w:rFonts w:asciiTheme="minorEastAsia" w:hAnsiTheme="minorEastAsia" w:hint="eastAsia"/>
                <w:szCs w:val="21"/>
              </w:rPr>
              <w:t>模块</w:t>
            </w:r>
          </w:p>
        </w:tc>
        <w:tc>
          <w:tcPr>
            <w:tcW w:w="1385" w:type="dxa"/>
          </w:tcPr>
          <w:p w:rsidR="00D8060C" w:rsidRPr="00644A93" w:rsidRDefault="00503DAC">
            <w:pPr>
              <w:jc w:val="center"/>
              <w:rPr>
                <w:rFonts w:asciiTheme="minorEastAsia" w:hAnsiTheme="minorEastAsia"/>
                <w:szCs w:val="21"/>
              </w:rPr>
            </w:pPr>
            <w:r w:rsidRPr="00644A93">
              <w:rPr>
                <w:rFonts w:asciiTheme="minorEastAsia" w:hAnsiTheme="minorEastAsia" w:hint="eastAsia"/>
                <w:szCs w:val="21"/>
              </w:rPr>
              <w:t>内容</w:t>
            </w:r>
          </w:p>
        </w:tc>
        <w:tc>
          <w:tcPr>
            <w:tcW w:w="4819" w:type="dxa"/>
          </w:tcPr>
          <w:p w:rsidR="00D8060C" w:rsidRPr="00644A93" w:rsidRDefault="00503DAC">
            <w:pPr>
              <w:jc w:val="center"/>
              <w:rPr>
                <w:rFonts w:asciiTheme="minorEastAsia" w:hAnsiTheme="minorEastAsia"/>
                <w:szCs w:val="21"/>
              </w:rPr>
            </w:pPr>
            <w:r w:rsidRPr="00644A93">
              <w:rPr>
                <w:rFonts w:asciiTheme="minorEastAsia" w:hAnsiTheme="minorEastAsia" w:hint="eastAsia"/>
                <w:szCs w:val="21"/>
              </w:rPr>
              <w:t>规格要求</w:t>
            </w:r>
          </w:p>
        </w:tc>
        <w:tc>
          <w:tcPr>
            <w:tcW w:w="709" w:type="dxa"/>
          </w:tcPr>
          <w:p w:rsidR="00D8060C" w:rsidRPr="00644A93" w:rsidRDefault="00503DAC">
            <w:pPr>
              <w:jc w:val="center"/>
              <w:rPr>
                <w:rFonts w:asciiTheme="minorEastAsia" w:hAnsiTheme="minorEastAsia"/>
                <w:szCs w:val="21"/>
              </w:rPr>
            </w:pPr>
            <w:r w:rsidRPr="00644A93">
              <w:rPr>
                <w:rFonts w:asciiTheme="minorEastAsia" w:hAnsiTheme="minorEastAsia" w:hint="eastAsia"/>
                <w:szCs w:val="21"/>
              </w:rPr>
              <w:t>数量</w:t>
            </w:r>
          </w:p>
        </w:tc>
        <w:tc>
          <w:tcPr>
            <w:tcW w:w="709" w:type="dxa"/>
          </w:tcPr>
          <w:p w:rsidR="00D8060C" w:rsidRPr="00644A93" w:rsidRDefault="00503DAC">
            <w:pPr>
              <w:jc w:val="center"/>
              <w:rPr>
                <w:rFonts w:asciiTheme="minorEastAsia" w:hAnsiTheme="minorEastAsia"/>
                <w:szCs w:val="21"/>
              </w:rPr>
            </w:pPr>
            <w:r w:rsidRPr="00644A93">
              <w:rPr>
                <w:rFonts w:asciiTheme="minorEastAsia" w:hAnsiTheme="minorEastAsia" w:hint="eastAsia"/>
                <w:szCs w:val="21"/>
              </w:rPr>
              <w:t>单位</w:t>
            </w:r>
          </w:p>
        </w:tc>
      </w:tr>
      <w:tr w:rsidR="00D8060C" w:rsidRPr="00644A93">
        <w:trPr>
          <w:jc w:val="center"/>
        </w:trPr>
        <w:tc>
          <w:tcPr>
            <w:tcW w:w="378" w:type="dxa"/>
            <w:vAlign w:val="center"/>
          </w:tcPr>
          <w:p w:rsidR="00D8060C" w:rsidRPr="00644A93" w:rsidRDefault="00503DAC">
            <w:pPr>
              <w:jc w:val="center"/>
              <w:rPr>
                <w:rFonts w:asciiTheme="minorEastAsia" w:hAnsiTheme="minorEastAsia"/>
                <w:szCs w:val="21"/>
              </w:rPr>
            </w:pPr>
            <w:r w:rsidRPr="00644A93">
              <w:rPr>
                <w:rFonts w:asciiTheme="minorEastAsia" w:hAnsiTheme="minorEastAsia" w:hint="eastAsia"/>
                <w:szCs w:val="21"/>
              </w:rPr>
              <w:t>1</w:t>
            </w:r>
          </w:p>
        </w:tc>
        <w:tc>
          <w:tcPr>
            <w:tcW w:w="926" w:type="dxa"/>
            <w:vAlign w:val="center"/>
          </w:tcPr>
          <w:p w:rsidR="00D8060C" w:rsidRPr="00644A93" w:rsidRDefault="00503DAC">
            <w:pPr>
              <w:jc w:val="center"/>
              <w:rPr>
                <w:rFonts w:asciiTheme="minorEastAsia" w:hAnsiTheme="minorEastAsia"/>
                <w:szCs w:val="21"/>
              </w:rPr>
            </w:pPr>
            <w:r w:rsidRPr="00644A93">
              <w:rPr>
                <w:rFonts w:asciiTheme="minorEastAsia" w:hAnsiTheme="minorEastAsia" w:hint="eastAsia"/>
                <w:szCs w:val="21"/>
              </w:rPr>
              <w:t>服务器</w:t>
            </w:r>
          </w:p>
        </w:tc>
        <w:tc>
          <w:tcPr>
            <w:tcW w:w="1385" w:type="dxa"/>
            <w:vAlign w:val="center"/>
          </w:tcPr>
          <w:p w:rsidR="00D8060C" w:rsidRPr="00644A93" w:rsidRDefault="00503DAC">
            <w:pPr>
              <w:jc w:val="center"/>
              <w:rPr>
                <w:rFonts w:asciiTheme="minorEastAsia" w:hAnsiTheme="minorEastAsia"/>
                <w:szCs w:val="21"/>
              </w:rPr>
            </w:pPr>
            <w:r w:rsidRPr="00644A93">
              <w:rPr>
                <w:rFonts w:asciiTheme="minorEastAsia" w:hAnsiTheme="minorEastAsia" w:hint="eastAsia"/>
                <w:szCs w:val="21"/>
              </w:rPr>
              <w:t>高性能服务器（总院数据中心）</w:t>
            </w:r>
          </w:p>
        </w:tc>
        <w:tc>
          <w:tcPr>
            <w:tcW w:w="4819" w:type="dxa"/>
            <w:vAlign w:val="center"/>
          </w:tcPr>
          <w:p w:rsidR="00D8060C" w:rsidRPr="00644A93" w:rsidRDefault="00503DAC">
            <w:pPr>
              <w:pStyle w:val="ab"/>
              <w:numPr>
                <w:ilvl w:val="0"/>
                <w:numId w:val="6"/>
              </w:numPr>
              <w:ind w:firstLineChars="0"/>
              <w:jc w:val="left"/>
              <w:rPr>
                <w:rFonts w:asciiTheme="minorEastAsia" w:hAnsiTheme="minorEastAsia"/>
                <w:szCs w:val="21"/>
              </w:rPr>
            </w:pPr>
            <w:r w:rsidRPr="00644A93">
              <w:rPr>
                <w:rFonts w:asciiTheme="minorEastAsia" w:hAnsiTheme="minorEastAsia" w:hint="eastAsia"/>
                <w:szCs w:val="21"/>
              </w:rPr>
              <w:t>单台配置CPU核数</w:t>
            </w:r>
            <w:r w:rsidR="006C304C" w:rsidRPr="00644A93">
              <w:rPr>
                <w:rFonts w:asciiTheme="minorEastAsia" w:hAnsiTheme="minorEastAsia" w:hint="eastAsia"/>
                <w:szCs w:val="21"/>
              </w:rPr>
              <w:t>≥</w:t>
            </w:r>
            <w:r w:rsidRPr="00644A93">
              <w:rPr>
                <w:rFonts w:asciiTheme="minorEastAsia" w:hAnsiTheme="minorEastAsia"/>
                <w:szCs w:val="21"/>
              </w:rPr>
              <w:t>48</w:t>
            </w:r>
            <w:r w:rsidRPr="00644A93">
              <w:rPr>
                <w:rFonts w:asciiTheme="minorEastAsia" w:hAnsiTheme="minorEastAsia" w:hint="eastAsia"/>
                <w:szCs w:val="21"/>
              </w:rPr>
              <w:t>核，配置</w:t>
            </w:r>
            <w:r w:rsidR="006C304C" w:rsidRPr="00644A93">
              <w:rPr>
                <w:rFonts w:asciiTheme="minorEastAsia" w:hAnsiTheme="minorEastAsia" w:hint="eastAsia"/>
                <w:szCs w:val="21"/>
              </w:rPr>
              <w:t>≥</w:t>
            </w:r>
            <w:r w:rsidRPr="00644A93">
              <w:rPr>
                <w:rFonts w:asciiTheme="minorEastAsia" w:hAnsiTheme="minorEastAsia" w:hint="eastAsia"/>
                <w:szCs w:val="21"/>
              </w:rPr>
              <w:t>(2.</w:t>
            </w:r>
            <w:r w:rsidRPr="00644A93">
              <w:rPr>
                <w:rFonts w:asciiTheme="minorEastAsia" w:hAnsiTheme="minorEastAsia"/>
                <w:szCs w:val="21"/>
              </w:rPr>
              <w:t>2</w:t>
            </w:r>
            <w:r w:rsidRPr="00644A93">
              <w:rPr>
                <w:rFonts w:asciiTheme="minorEastAsia" w:hAnsiTheme="minorEastAsia" w:hint="eastAsia"/>
                <w:szCs w:val="21"/>
              </w:rPr>
              <w:t>GHz/22MB)英特尔至强金牌处理器</w:t>
            </w:r>
            <w:r w:rsidR="00534E56">
              <w:rPr>
                <w:rFonts w:asciiTheme="minorEastAsia" w:hAnsiTheme="minorEastAsia" w:hint="eastAsia"/>
                <w:szCs w:val="21"/>
              </w:rPr>
              <w:t>，</w:t>
            </w:r>
            <w:r w:rsidR="00534E56" w:rsidRPr="00644A93">
              <w:rPr>
                <w:rFonts w:asciiTheme="minorEastAsia" w:hAnsiTheme="minorEastAsia" w:hint="eastAsia"/>
                <w:szCs w:val="21"/>
              </w:rPr>
              <w:t>≥</w:t>
            </w:r>
            <w:r w:rsidR="00534E56">
              <w:rPr>
                <w:rFonts w:asciiTheme="minorEastAsia" w:hAnsiTheme="minorEastAsia" w:hint="eastAsia"/>
                <w:szCs w:val="21"/>
              </w:rPr>
              <w:t>2U服务器</w:t>
            </w:r>
            <w:r w:rsidRPr="00644A93">
              <w:rPr>
                <w:rFonts w:asciiTheme="minorEastAsia" w:hAnsiTheme="minorEastAsia" w:hint="eastAsia"/>
                <w:szCs w:val="21"/>
              </w:rPr>
              <w:t>；</w:t>
            </w:r>
          </w:p>
          <w:p w:rsidR="00D8060C" w:rsidRPr="00644A93" w:rsidRDefault="00503DAC">
            <w:pPr>
              <w:pStyle w:val="ab"/>
              <w:numPr>
                <w:ilvl w:val="0"/>
                <w:numId w:val="6"/>
              </w:numPr>
              <w:ind w:firstLineChars="0"/>
              <w:jc w:val="left"/>
              <w:rPr>
                <w:rFonts w:asciiTheme="minorEastAsia" w:hAnsiTheme="minorEastAsia"/>
                <w:szCs w:val="21"/>
              </w:rPr>
            </w:pPr>
            <w:r w:rsidRPr="00644A93">
              <w:rPr>
                <w:rFonts w:asciiTheme="minorEastAsia" w:hAnsiTheme="minorEastAsia" w:hint="eastAsia"/>
                <w:szCs w:val="21"/>
              </w:rPr>
              <w:t>配置</w:t>
            </w:r>
            <w:r w:rsidR="006C304C" w:rsidRPr="00644A93">
              <w:rPr>
                <w:rFonts w:asciiTheme="minorEastAsia" w:hAnsiTheme="minorEastAsia" w:hint="eastAsia"/>
                <w:szCs w:val="21"/>
              </w:rPr>
              <w:t>≥</w:t>
            </w:r>
            <w:r w:rsidRPr="00644A93">
              <w:rPr>
                <w:rFonts w:asciiTheme="minorEastAsia" w:hAnsiTheme="minorEastAsia" w:hint="eastAsia"/>
                <w:szCs w:val="21"/>
              </w:rPr>
              <w:t xml:space="preserve">1TB DDR4 </w:t>
            </w:r>
            <w:r w:rsidR="00EE4DC5">
              <w:rPr>
                <w:rFonts w:asciiTheme="minorEastAsia" w:hAnsiTheme="minorEastAsia"/>
                <w:szCs w:val="21"/>
              </w:rPr>
              <w:t>3200</w:t>
            </w:r>
            <w:r w:rsidRPr="00644A93">
              <w:rPr>
                <w:rFonts w:asciiTheme="minorEastAsia" w:hAnsiTheme="minorEastAsia" w:hint="eastAsia"/>
                <w:szCs w:val="21"/>
              </w:rPr>
              <w:t>MHz内存；配置3块4</w:t>
            </w:r>
            <w:r w:rsidRPr="00644A93">
              <w:rPr>
                <w:rFonts w:asciiTheme="minorEastAsia" w:hAnsiTheme="minorEastAsia"/>
                <w:szCs w:val="21"/>
              </w:rPr>
              <w:t>80</w:t>
            </w:r>
            <w:r w:rsidRPr="00644A93">
              <w:rPr>
                <w:rFonts w:asciiTheme="minorEastAsia" w:hAnsiTheme="minorEastAsia" w:hint="eastAsia"/>
                <w:szCs w:val="21"/>
              </w:rPr>
              <w:t>GB SSD硬盘；</w:t>
            </w:r>
          </w:p>
          <w:p w:rsidR="00D8060C" w:rsidRPr="00644A93" w:rsidRDefault="00503DAC">
            <w:pPr>
              <w:pStyle w:val="ab"/>
              <w:numPr>
                <w:ilvl w:val="0"/>
                <w:numId w:val="6"/>
              </w:numPr>
              <w:ind w:firstLineChars="0"/>
              <w:jc w:val="left"/>
              <w:rPr>
                <w:rFonts w:asciiTheme="minorEastAsia" w:hAnsiTheme="minorEastAsia"/>
                <w:szCs w:val="21"/>
              </w:rPr>
            </w:pPr>
            <w:r w:rsidRPr="00644A93">
              <w:rPr>
                <w:rFonts w:asciiTheme="minorEastAsia" w:hAnsiTheme="minorEastAsia" w:hint="eastAsia"/>
                <w:szCs w:val="21"/>
              </w:rPr>
              <w:t>配置2G及以上缓存的RAID卡，支持Raid 0,1,10,5,6级别，含掉电保护功能；</w:t>
            </w:r>
          </w:p>
          <w:p w:rsidR="00D8060C" w:rsidRPr="00644A93" w:rsidRDefault="00503DAC">
            <w:pPr>
              <w:pStyle w:val="ab"/>
              <w:numPr>
                <w:ilvl w:val="0"/>
                <w:numId w:val="6"/>
              </w:numPr>
              <w:ind w:firstLineChars="0"/>
              <w:jc w:val="left"/>
              <w:rPr>
                <w:rFonts w:asciiTheme="minorEastAsia" w:hAnsiTheme="minorEastAsia"/>
                <w:szCs w:val="21"/>
              </w:rPr>
            </w:pPr>
            <w:r w:rsidRPr="00644A93">
              <w:rPr>
                <w:rFonts w:asciiTheme="minorEastAsia" w:hAnsiTheme="minorEastAsia" w:hint="eastAsia"/>
                <w:szCs w:val="21"/>
              </w:rPr>
              <w:t>配置2个交流电源</w:t>
            </w:r>
            <w:r w:rsidR="00916786" w:rsidRPr="00644A93">
              <w:rPr>
                <w:rFonts w:asciiTheme="minorEastAsia" w:hAnsiTheme="minorEastAsia" w:hint="eastAsia"/>
                <w:szCs w:val="21"/>
              </w:rPr>
              <w:t>，支持1+1冗余；</w:t>
            </w:r>
          </w:p>
          <w:p w:rsidR="00D8060C" w:rsidRPr="00644A93" w:rsidRDefault="00503DAC">
            <w:pPr>
              <w:pStyle w:val="ab"/>
              <w:numPr>
                <w:ilvl w:val="0"/>
                <w:numId w:val="6"/>
              </w:numPr>
              <w:ind w:firstLineChars="0"/>
              <w:jc w:val="left"/>
              <w:rPr>
                <w:rFonts w:asciiTheme="minorEastAsia" w:hAnsiTheme="minorEastAsia"/>
                <w:szCs w:val="21"/>
              </w:rPr>
            </w:pPr>
            <w:r w:rsidRPr="00644A93">
              <w:rPr>
                <w:rFonts w:asciiTheme="minorEastAsia" w:hAnsiTheme="minorEastAsia" w:hint="eastAsia"/>
                <w:kern w:val="0"/>
                <w:szCs w:val="21"/>
              </w:rPr>
              <w:t>配置</w:t>
            </w:r>
            <w:r w:rsidR="006C304C" w:rsidRPr="00644A93">
              <w:rPr>
                <w:rFonts w:asciiTheme="minorEastAsia" w:hAnsiTheme="minorEastAsia" w:hint="eastAsia"/>
                <w:kern w:val="0"/>
                <w:szCs w:val="21"/>
              </w:rPr>
              <w:t>≥</w:t>
            </w:r>
            <w:r w:rsidRPr="00644A93">
              <w:rPr>
                <w:rFonts w:asciiTheme="minorEastAsia" w:hAnsiTheme="minorEastAsia" w:hint="eastAsia"/>
                <w:kern w:val="0"/>
                <w:szCs w:val="21"/>
              </w:rPr>
              <w:t>2个</w:t>
            </w:r>
            <w:proofErr w:type="gramStart"/>
            <w:r w:rsidRPr="00644A93">
              <w:rPr>
                <w:rFonts w:asciiTheme="minorEastAsia" w:hAnsiTheme="minorEastAsia" w:hint="eastAsia"/>
                <w:kern w:val="0"/>
                <w:szCs w:val="21"/>
              </w:rPr>
              <w:t>千兆电口</w:t>
            </w:r>
            <w:proofErr w:type="gramEnd"/>
            <w:r w:rsidRPr="00644A93">
              <w:rPr>
                <w:rFonts w:asciiTheme="minorEastAsia" w:hAnsiTheme="minorEastAsia" w:hint="eastAsia"/>
                <w:kern w:val="0"/>
                <w:szCs w:val="21"/>
              </w:rPr>
              <w:t>、</w:t>
            </w:r>
            <w:r w:rsidR="006C304C" w:rsidRPr="00644A93">
              <w:rPr>
                <w:rFonts w:asciiTheme="minorEastAsia" w:hAnsiTheme="minorEastAsia" w:hint="eastAsia"/>
                <w:kern w:val="0"/>
                <w:szCs w:val="21"/>
              </w:rPr>
              <w:t>≥</w:t>
            </w:r>
            <w:r w:rsidRPr="00644A93">
              <w:rPr>
                <w:rFonts w:asciiTheme="minorEastAsia" w:hAnsiTheme="minorEastAsia" w:hint="eastAsia"/>
                <w:kern w:val="0"/>
                <w:szCs w:val="21"/>
              </w:rPr>
              <w:t>4个万兆光口（满</w:t>
            </w:r>
            <w:proofErr w:type="gramStart"/>
            <w:r w:rsidRPr="00644A93">
              <w:rPr>
                <w:rFonts w:asciiTheme="minorEastAsia" w:hAnsiTheme="minorEastAsia" w:hint="eastAsia"/>
                <w:kern w:val="0"/>
                <w:szCs w:val="21"/>
              </w:rPr>
              <w:t>配多模光模块</w:t>
            </w:r>
            <w:proofErr w:type="gramEnd"/>
            <w:r w:rsidRPr="00644A93">
              <w:rPr>
                <w:rFonts w:asciiTheme="minorEastAsia" w:hAnsiTheme="minorEastAsia" w:hint="eastAsia"/>
                <w:kern w:val="0"/>
                <w:szCs w:val="21"/>
              </w:rPr>
              <w:t>），配置2块双端口16G FC HBA卡（配光模块），支持网络唤醒，网络冗余，负载均衡，等网络高级特性；</w:t>
            </w:r>
          </w:p>
          <w:p w:rsidR="00D8060C" w:rsidRPr="00644A93" w:rsidRDefault="00503DAC">
            <w:pPr>
              <w:pStyle w:val="ab"/>
              <w:numPr>
                <w:ilvl w:val="0"/>
                <w:numId w:val="6"/>
              </w:numPr>
              <w:ind w:firstLineChars="0"/>
              <w:jc w:val="left"/>
              <w:rPr>
                <w:rFonts w:asciiTheme="minorEastAsia" w:hAnsiTheme="minorEastAsia"/>
                <w:szCs w:val="21"/>
              </w:rPr>
            </w:pPr>
            <w:r w:rsidRPr="00644A93">
              <w:rPr>
                <w:rFonts w:asciiTheme="minorEastAsia" w:hAnsiTheme="minorEastAsia" w:cs="宋体" w:hint="eastAsia"/>
                <w:szCs w:val="21"/>
              </w:rPr>
              <w:t>配套部署相应虚拟化软件及授权，负责虚拟化平台搭建；</w:t>
            </w:r>
          </w:p>
          <w:p w:rsidR="00D8060C" w:rsidRPr="00644A93" w:rsidRDefault="00503DAC">
            <w:pPr>
              <w:pStyle w:val="ab"/>
              <w:numPr>
                <w:ilvl w:val="0"/>
                <w:numId w:val="6"/>
              </w:numPr>
              <w:ind w:firstLineChars="0"/>
              <w:jc w:val="left"/>
              <w:rPr>
                <w:rFonts w:asciiTheme="minorEastAsia" w:hAnsiTheme="minorEastAsia"/>
                <w:szCs w:val="21"/>
              </w:rPr>
            </w:pPr>
            <w:r w:rsidRPr="00644A93">
              <w:rPr>
                <w:rFonts w:asciiTheme="minorEastAsia" w:hAnsiTheme="minorEastAsia" w:cs="宋体" w:hint="eastAsia"/>
                <w:szCs w:val="21"/>
              </w:rPr>
              <w:t>配置相应原厂正版CPU数量软件授权许可，含5年服务；</w:t>
            </w:r>
          </w:p>
          <w:p w:rsidR="00D8060C" w:rsidRPr="00644A93" w:rsidRDefault="00503DAC">
            <w:pPr>
              <w:pStyle w:val="ab"/>
              <w:numPr>
                <w:ilvl w:val="0"/>
                <w:numId w:val="6"/>
              </w:numPr>
              <w:ind w:firstLineChars="0"/>
              <w:jc w:val="left"/>
              <w:rPr>
                <w:rFonts w:asciiTheme="minorEastAsia" w:hAnsiTheme="minorEastAsia"/>
                <w:szCs w:val="21"/>
              </w:rPr>
            </w:pPr>
            <w:r w:rsidRPr="00644A93">
              <w:rPr>
                <w:rFonts w:asciiTheme="minorEastAsia" w:hAnsiTheme="minorEastAsia" w:cs="宋体" w:hint="eastAsia"/>
                <w:kern w:val="0"/>
                <w:szCs w:val="21"/>
              </w:rPr>
              <w:t>★设备提供</w:t>
            </w:r>
            <w:proofErr w:type="gramStart"/>
            <w:r w:rsidRPr="00644A93">
              <w:rPr>
                <w:rFonts w:asciiTheme="minorEastAsia" w:hAnsiTheme="minorEastAsia" w:cs="宋体" w:hint="eastAsia"/>
                <w:kern w:val="0"/>
                <w:szCs w:val="21"/>
              </w:rPr>
              <w:t>5年维保服务</w:t>
            </w:r>
            <w:proofErr w:type="gramEnd"/>
            <w:r w:rsidRPr="00644A93">
              <w:rPr>
                <w:rFonts w:asciiTheme="minorEastAsia" w:hAnsiTheme="minorEastAsia" w:cs="宋体" w:hint="eastAsia"/>
                <w:kern w:val="0"/>
                <w:szCs w:val="21"/>
              </w:rPr>
              <w:t>，设备生产商需在国内设有400技术服务热线。</w:t>
            </w:r>
          </w:p>
        </w:tc>
        <w:tc>
          <w:tcPr>
            <w:tcW w:w="709" w:type="dxa"/>
            <w:vAlign w:val="center"/>
          </w:tcPr>
          <w:p w:rsidR="00D8060C" w:rsidRPr="00644A93" w:rsidRDefault="00503DAC">
            <w:pPr>
              <w:jc w:val="left"/>
              <w:rPr>
                <w:rFonts w:asciiTheme="minorEastAsia" w:hAnsiTheme="minorEastAsia"/>
                <w:szCs w:val="21"/>
              </w:rPr>
            </w:pPr>
            <w:r w:rsidRPr="00644A93">
              <w:rPr>
                <w:rFonts w:asciiTheme="minorEastAsia" w:hAnsiTheme="minorEastAsia"/>
                <w:szCs w:val="21"/>
              </w:rPr>
              <w:t>4</w:t>
            </w:r>
          </w:p>
        </w:tc>
        <w:tc>
          <w:tcPr>
            <w:tcW w:w="709" w:type="dxa"/>
            <w:vAlign w:val="center"/>
          </w:tcPr>
          <w:p w:rsidR="00D8060C" w:rsidRPr="00644A93" w:rsidRDefault="00503DAC">
            <w:pPr>
              <w:jc w:val="left"/>
              <w:rPr>
                <w:rFonts w:asciiTheme="minorEastAsia" w:hAnsiTheme="minorEastAsia"/>
                <w:szCs w:val="21"/>
              </w:rPr>
            </w:pPr>
            <w:r w:rsidRPr="00644A93">
              <w:rPr>
                <w:rFonts w:asciiTheme="minorEastAsia" w:hAnsiTheme="minorEastAsia" w:hint="eastAsia"/>
                <w:szCs w:val="21"/>
              </w:rPr>
              <w:t>台</w:t>
            </w:r>
          </w:p>
        </w:tc>
      </w:tr>
      <w:tr w:rsidR="00D8060C" w:rsidRPr="00644A93">
        <w:trPr>
          <w:jc w:val="center"/>
        </w:trPr>
        <w:tc>
          <w:tcPr>
            <w:tcW w:w="378" w:type="dxa"/>
            <w:vAlign w:val="center"/>
          </w:tcPr>
          <w:p w:rsidR="00D8060C" w:rsidRPr="00644A93" w:rsidRDefault="00503DAC">
            <w:pPr>
              <w:jc w:val="center"/>
              <w:rPr>
                <w:rFonts w:asciiTheme="minorEastAsia" w:hAnsiTheme="minorEastAsia"/>
                <w:szCs w:val="21"/>
              </w:rPr>
            </w:pPr>
            <w:r w:rsidRPr="00644A93">
              <w:rPr>
                <w:rFonts w:asciiTheme="minorEastAsia" w:hAnsiTheme="minorEastAsia" w:hint="eastAsia"/>
                <w:szCs w:val="21"/>
              </w:rPr>
              <w:t>2</w:t>
            </w:r>
          </w:p>
        </w:tc>
        <w:tc>
          <w:tcPr>
            <w:tcW w:w="926" w:type="dxa"/>
            <w:vAlign w:val="center"/>
          </w:tcPr>
          <w:p w:rsidR="00D8060C" w:rsidRPr="00644A93" w:rsidRDefault="00503DAC">
            <w:pPr>
              <w:jc w:val="center"/>
              <w:rPr>
                <w:rFonts w:asciiTheme="minorEastAsia" w:hAnsiTheme="minorEastAsia"/>
                <w:szCs w:val="21"/>
              </w:rPr>
            </w:pPr>
            <w:r w:rsidRPr="00644A93">
              <w:rPr>
                <w:rFonts w:asciiTheme="minorEastAsia" w:hAnsiTheme="minorEastAsia" w:hint="eastAsia"/>
                <w:szCs w:val="21"/>
              </w:rPr>
              <w:t>服务器</w:t>
            </w:r>
          </w:p>
        </w:tc>
        <w:tc>
          <w:tcPr>
            <w:tcW w:w="1385" w:type="dxa"/>
            <w:vAlign w:val="center"/>
          </w:tcPr>
          <w:p w:rsidR="00D8060C" w:rsidRPr="00644A93" w:rsidRDefault="00503DAC">
            <w:pPr>
              <w:jc w:val="center"/>
              <w:rPr>
                <w:rFonts w:asciiTheme="minorEastAsia" w:hAnsiTheme="minorEastAsia"/>
                <w:szCs w:val="21"/>
              </w:rPr>
            </w:pPr>
            <w:r w:rsidRPr="00644A93">
              <w:rPr>
                <w:rFonts w:asciiTheme="minorEastAsia" w:hAnsiTheme="minorEastAsia" w:hint="eastAsia"/>
                <w:szCs w:val="21"/>
              </w:rPr>
              <w:t>高性能服务器（</w:t>
            </w:r>
            <w:proofErr w:type="gramStart"/>
            <w:r w:rsidRPr="00644A93">
              <w:rPr>
                <w:rFonts w:asciiTheme="minorEastAsia" w:hAnsiTheme="minorEastAsia" w:hint="eastAsia"/>
                <w:szCs w:val="21"/>
              </w:rPr>
              <w:t>鱼峰山</w:t>
            </w:r>
            <w:proofErr w:type="gramEnd"/>
            <w:r w:rsidRPr="00644A93">
              <w:rPr>
                <w:rFonts w:asciiTheme="minorEastAsia" w:hAnsiTheme="minorEastAsia" w:hint="eastAsia"/>
                <w:szCs w:val="21"/>
              </w:rPr>
              <w:t>虚拟化）</w:t>
            </w:r>
          </w:p>
        </w:tc>
        <w:tc>
          <w:tcPr>
            <w:tcW w:w="4819" w:type="dxa"/>
            <w:vAlign w:val="center"/>
          </w:tcPr>
          <w:p w:rsidR="00D8060C" w:rsidRPr="00644A93" w:rsidRDefault="00503DAC">
            <w:pPr>
              <w:jc w:val="left"/>
              <w:rPr>
                <w:rFonts w:asciiTheme="minorEastAsia" w:hAnsiTheme="minorEastAsia"/>
                <w:szCs w:val="21"/>
              </w:rPr>
            </w:pPr>
            <w:r w:rsidRPr="00644A93">
              <w:rPr>
                <w:rFonts w:asciiTheme="minorEastAsia" w:hAnsiTheme="minorEastAsia" w:hint="eastAsia"/>
                <w:szCs w:val="21"/>
              </w:rPr>
              <w:t>1、单台配置CPU核数</w:t>
            </w:r>
            <w:r w:rsidR="006C304C" w:rsidRPr="00644A93">
              <w:rPr>
                <w:rFonts w:asciiTheme="minorEastAsia" w:hAnsiTheme="minorEastAsia" w:hint="eastAsia"/>
                <w:szCs w:val="21"/>
              </w:rPr>
              <w:t>≥</w:t>
            </w:r>
            <w:r w:rsidRPr="00644A93">
              <w:rPr>
                <w:rFonts w:asciiTheme="minorEastAsia" w:hAnsiTheme="minorEastAsia"/>
                <w:szCs w:val="21"/>
              </w:rPr>
              <w:t>48</w:t>
            </w:r>
            <w:r w:rsidRPr="00644A93">
              <w:rPr>
                <w:rFonts w:asciiTheme="minorEastAsia" w:hAnsiTheme="minorEastAsia" w:hint="eastAsia"/>
                <w:szCs w:val="21"/>
              </w:rPr>
              <w:t>核，配置</w:t>
            </w:r>
            <w:r w:rsidR="006C304C" w:rsidRPr="00644A93">
              <w:rPr>
                <w:rFonts w:asciiTheme="minorEastAsia" w:hAnsiTheme="minorEastAsia" w:hint="eastAsia"/>
                <w:szCs w:val="21"/>
              </w:rPr>
              <w:t>≥</w:t>
            </w:r>
            <w:r w:rsidRPr="00644A93">
              <w:rPr>
                <w:rFonts w:asciiTheme="minorEastAsia" w:hAnsiTheme="minorEastAsia" w:hint="eastAsia"/>
                <w:szCs w:val="21"/>
              </w:rPr>
              <w:t>(2.</w:t>
            </w:r>
            <w:r w:rsidRPr="00644A93">
              <w:rPr>
                <w:rFonts w:asciiTheme="minorEastAsia" w:hAnsiTheme="minorEastAsia"/>
                <w:szCs w:val="21"/>
              </w:rPr>
              <w:t>2</w:t>
            </w:r>
            <w:r w:rsidRPr="00644A93">
              <w:rPr>
                <w:rFonts w:asciiTheme="minorEastAsia" w:hAnsiTheme="minorEastAsia" w:hint="eastAsia"/>
                <w:szCs w:val="21"/>
              </w:rPr>
              <w:t>GHz/22MB)英特尔至强金牌处理器</w:t>
            </w:r>
            <w:r w:rsidR="00534E56">
              <w:rPr>
                <w:rFonts w:asciiTheme="minorEastAsia" w:hAnsiTheme="minorEastAsia" w:hint="eastAsia"/>
                <w:szCs w:val="21"/>
              </w:rPr>
              <w:t>，</w:t>
            </w:r>
            <w:r w:rsidR="00534E56" w:rsidRPr="00644A93">
              <w:rPr>
                <w:rFonts w:asciiTheme="minorEastAsia" w:hAnsiTheme="minorEastAsia" w:hint="eastAsia"/>
                <w:szCs w:val="21"/>
              </w:rPr>
              <w:t>≥</w:t>
            </w:r>
            <w:r w:rsidR="00534E56">
              <w:rPr>
                <w:rFonts w:asciiTheme="minorEastAsia" w:hAnsiTheme="minorEastAsia" w:hint="eastAsia"/>
                <w:szCs w:val="21"/>
              </w:rPr>
              <w:t>2U服务器</w:t>
            </w:r>
            <w:r w:rsidRPr="00644A93">
              <w:rPr>
                <w:rFonts w:asciiTheme="minorEastAsia" w:hAnsiTheme="minorEastAsia" w:hint="eastAsia"/>
                <w:szCs w:val="21"/>
              </w:rPr>
              <w:t>；</w:t>
            </w:r>
          </w:p>
          <w:p w:rsidR="00D8060C" w:rsidRPr="00644A93" w:rsidRDefault="00503DAC">
            <w:pPr>
              <w:pStyle w:val="ab"/>
              <w:numPr>
                <w:ilvl w:val="0"/>
                <w:numId w:val="7"/>
              </w:numPr>
              <w:ind w:firstLineChars="0"/>
              <w:jc w:val="left"/>
              <w:rPr>
                <w:rFonts w:asciiTheme="minorEastAsia" w:hAnsiTheme="minorEastAsia"/>
                <w:szCs w:val="21"/>
              </w:rPr>
            </w:pPr>
            <w:r w:rsidRPr="00644A93">
              <w:rPr>
                <w:rFonts w:asciiTheme="minorEastAsia" w:hAnsiTheme="minorEastAsia" w:hint="eastAsia"/>
                <w:szCs w:val="21"/>
              </w:rPr>
              <w:t>配置</w:t>
            </w:r>
            <w:r w:rsidR="006C304C" w:rsidRPr="00644A93">
              <w:rPr>
                <w:rFonts w:asciiTheme="minorEastAsia" w:hAnsiTheme="minorEastAsia" w:hint="eastAsia"/>
                <w:szCs w:val="21"/>
              </w:rPr>
              <w:t>≥</w:t>
            </w:r>
            <w:r w:rsidRPr="00644A93">
              <w:rPr>
                <w:rFonts w:asciiTheme="minorEastAsia" w:hAnsiTheme="minorEastAsia" w:hint="eastAsia"/>
                <w:szCs w:val="21"/>
              </w:rPr>
              <w:t xml:space="preserve">1TB DDR4 </w:t>
            </w:r>
            <w:r w:rsidR="00EE4DC5">
              <w:rPr>
                <w:rFonts w:asciiTheme="minorEastAsia" w:hAnsiTheme="minorEastAsia"/>
                <w:szCs w:val="21"/>
              </w:rPr>
              <w:t>3200</w:t>
            </w:r>
            <w:r w:rsidRPr="00644A93">
              <w:rPr>
                <w:rFonts w:asciiTheme="minorEastAsia" w:hAnsiTheme="minorEastAsia" w:hint="eastAsia"/>
                <w:szCs w:val="21"/>
              </w:rPr>
              <w:t>MHz内存；配置3块4</w:t>
            </w:r>
            <w:r w:rsidRPr="00644A93">
              <w:rPr>
                <w:rFonts w:asciiTheme="minorEastAsia" w:hAnsiTheme="minorEastAsia"/>
                <w:szCs w:val="21"/>
              </w:rPr>
              <w:t>80</w:t>
            </w:r>
            <w:r w:rsidRPr="00644A93">
              <w:rPr>
                <w:rFonts w:asciiTheme="minorEastAsia" w:hAnsiTheme="minorEastAsia" w:hint="eastAsia"/>
                <w:szCs w:val="21"/>
              </w:rPr>
              <w:t>GB SSD硬盘；</w:t>
            </w:r>
          </w:p>
          <w:p w:rsidR="00D8060C" w:rsidRPr="00644A93" w:rsidRDefault="00503DAC">
            <w:pPr>
              <w:pStyle w:val="ab"/>
              <w:numPr>
                <w:ilvl w:val="0"/>
                <w:numId w:val="7"/>
              </w:numPr>
              <w:ind w:firstLineChars="0"/>
              <w:jc w:val="left"/>
              <w:rPr>
                <w:rFonts w:asciiTheme="minorEastAsia" w:hAnsiTheme="minorEastAsia"/>
                <w:szCs w:val="21"/>
              </w:rPr>
            </w:pPr>
            <w:r w:rsidRPr="00644A93">
              <w:rPr>
                <w:rFonts w:asciiTheme="minorEastAsia" w:hAnsiTheme="minorEastAsia" w:hint="eastAsia"/>
                <w:szCs w:val="21"/>
              </w:rPr>
              <w:t>配置</w:t>
            </w:r>
            <w:r w:rsidR="00603BD8">
              <w:rPr>
                <w:rFonts w:asciiTheme="minorEastAsia" w:hAnsiTheme="minorEastAsia"/>
                <w:szCs w:val="21"/>
              </w:rPr>
              <w:t>4</w:t>
            </w:r>
            <w:r w:rsidRPr="00644A93">
              <w:rPr>
                <w:rFonts w:asciiTheme="minorEastAsia" w:hAnsiTheme="minorEastAsia" w:hint="eastAsia"/>
                <w:szCs w:val="21"/>
              </w:rPr>
              <w:t>G及以上缓存的RAID卡，支持Raid 0,1,10,5,6级别，含掉电保护功能；</w:t>
            </w:r>
          </w:p>
          <w:p w:rsidR="00D8060C" w:rsidRPr="00644A93" w:rsidRDefault="00503DAC">
            <w:pPr>
              <w:pStyle w:val="ab"/>
              <w:numPr>
                <w:ilvl w:val="0"/>
                <w:numId w:val="7"/>
              </w:numPr>
              <w:ind w:firstLineChars="0"/>
              <w:jc w:val="left"/>
              <w:rPr>
                <w:rFonts w:asciiTheme="minorEastAsia" w:hAnsiTheme="minorEastAsia"/>
                <w:szCs w:val="21"/>
              </w:rPr>
            </w:pPr>
            <w:r w:rsidRPr="00644A93">
              <w:rPr>
                <w:rFonts w:asciiTheme="minorEastAsia" w:hAnsiTheme="minorEastAsia" w:hint="eastAsia"/>
                <w:szCs w:val="21"/>
              </w:rPr>
              <w:t>配置2个交流电源</w:t>
            </w:r>
            <w:r w:rsidR="00916786" w:rsidRPr="00644A93">
              <w:rPr>
                <w:rFonts w:asciiTheme="minorEastAsia" w:hAnsiTheme="minorEastAsia" w:hint="eastAsia"/>
                <w:szCs w:val="21"/>
              </w:rPr>
              <w:t>，支持1+1冗余；</w:t>
            </w:r>
          </w:p>
          <w:p w:rsidR="00D8060C" w:rsidRPr="00644A93" w:rsidRDefault="00503DAC">
            <w:pPr>
              <w:pStyle w:val="ab"/>
              <w:numPr>
                <w:ilvl w:val="0"/>
                <w:numId w:val="7"/>
              </w:numPr>
              <w:ind w:firstLineChars="0"/>
              <w:jc w:val="left"/>
              <w:rPr>
                <w:rFonts w:asciiTheme="minorEastAsia" w:hAnsiTheme="minorEastAsia"/>
                <w:szCs w:val="21"/>
              </w:rPr>
            </w:pPr>
            <w:r w:rsidRPr="00644A93">
              <w:rPr>
                <w:rFonts w:asciiTheme="minorEastAsia" w:hAnsiTheme="minorEastAsia" w:hint="eastAsia"/>
                <w:kern w:val="0"/>
                <w:szCs w:val="21"/>
              </w:rPr>
              <w:t>配置</w:t>
            </w:r>
            <w:r w:rsidR="006C304C" w:rsidRPr="00644A93">
              <w:rPr>
                <w:rFonts w:asciiTheme="minorEastAsia" w:hAnsiTheme="minorEastAsia" w:hint="eastAsia"/>
                <w:kern w:val="0"/>
                <w:szCs w:val="21"/>
              </w:rPr>
              <w:t>≥</w:t>
            </w:r>
            <w:r w:rsidRPr="00644A93">
              <w:rPr>
                <w:rFonts w:asciiTheme="minorEastAsia" w:hAnsiTheme="minorEastAsia" w:hint="eastAsia"/>
                <w:kern w:val="0"/>
                <w:szCs w:val="21"/>
              </w:rPr>
              <w:t>2个</w:t>
            </w:r>
            <w:proofErr w:type="gramStart"/>
            <w:r w:rsidRPr="00644A93">
              <w:rPr>
                <w:rFonts w:asciiTheme="minorEastAsia" w:hAnsiTheme="minorEastAsia" w:hint="eastAsia"/>
                <w:kern w:val="0"/>
                <w:szCs w:val="21"/>
              </w:rPr>
              <w:t>千兆电口</w:t>
            </w:r>
            <w:proofErr w:type="gramEnd"/>
            <w:r w:rsidRPr="00644A93">
              <w:rPr>
                <w:rFonts w:asciiTheme="minorEastAsia" w:hAnsiTheme="minorEastAsia" w:hint="eastAsia"/>
                <w:kern w:val="0"/>
                <w:szCs w:val="21"/>
              </w:rPr>
              <w:t>、</w:t>
            </w:r>
            <w:r w:rsidR="006C304C" w:rsidRPr="00644A93">
              <w:rPr>
                <w:rFonts w:asciiTheme="minorEastAsia" w:hAnsiTheme="minorEastAsia" w:hint="eastAsia"/>
                <w:kern w:val="0"/>
                <w:szCs w:val="21"/>
              </w:rPr>
              <w:t>≥</w:t>
            </w:r>
            <w:r w:rsidRPr="00644A93">
              <w:rPr>
                <w:rFonts w:asciiTheme="minorEastAsia" w:hAnsiTheme="minorEastAsia" w:hint="eastAsia"/>
                <w:kern w:val="0"/>
                <w:szCs w:val="21"/>
              </w:rPr>
              <w:t>4个万兆光口（满</w:t>
            </w:r>
            <w:proofErr w:type="gramStart"/>
            <w:r w:rsidRPr="00644A93">
              <w:rPr>
                <w:rFonts w:asciiTheme="minorEastAsia" w:hAnsiTheme="minorEastAsia" w:hint="eastAsia"/>
                <w:kern w:val="0"/>
                <w:szCs w:val="21"/>
              </w:rPr>
              <w:t>配多模光模块</w:t>
            </w:r>
            <w:proofErr w:type="gramEnd"/>
            <w:r w:rsidRPr="00644A93">
              <w:rPr>
                <w:rFonts w:asciiTheme="minorEastAsia" w:hAnsiTheme="minorEastAsia" w:hint="eastAsia"/>
                <w:kern w:val="0"/>
                <w:szCs w:val="21"/>
              </w:rPr>
              <w:t>），配置2块双端口</w:t>
            </w:r>
            <w:r w:rsidR="009F42E3">
              <w:rPr>
                <w:rFonts w:asciiTheme="minorEastAsia" w:hAnsiTheme="minorEastAsia"/>
                <w:kern w:val="0"/>
                <w:szCs w:val="21"/>
              </w:rPr>
              <w:t>16</w:t>
            </w:r>
            <w:r w:rsidRPr="00644A93">
              <w:rPr>
                <w:rFonts w:asciiTheme="minorEastAsia" w:hAnsiTheme="minorEastAsia" w:hint="eastAsia"/>
                <w:kern w:val="0"/>
                <w:szCs w:val="21"/>
              </w:rPr>
              <w:t>G FC HBA卡（配光模块），支持网络唤醒，网络冗余，负载均衡，等网络高级特性；</w:t>
            </w:r>
          </w:p>
          <w:p w:rsidR="00D8060C" w:rsidRPr="00644A93" w:rsidRDefault="00503DAC">
            <w:pPr>
              <w:pStyle w:val="ab"/>
              <w:numPr>
                <w:ilvl w:val="0"/>
                <w:numId w:val="7"/>
              </w:numPr>
              <w:ind w:firstLineChars="0"/>
              <w:jc w:val="left"/>
              <w:rPr>
                <w:rFonts w:asciiTheme="minorEastAsia" w:hAnsiTheme="minorEastAsia"/>
                <w:szCs w:val="21"/>
              </w:rPr>
            </w:pPr>
            <w:r w:rsidRPr="00644A93">
              <w:rPr>
                <w:rFonts w:asciiTheme="minorEastAsia" w:hAnsiTheme="minorEastAsia" w:cs="宋体" w:hint="eastAsia"/>
                <w:szCs w:val="21"/>
              </w:rPr>
              <w:t>配置相应原厂正版CPU软件授权许可，含5年</w:t>
            </w:r>
            <w:r w:rsidR="0046750A" w:rsidRPr="00644A93">
              <w:rPr>
                <w:rFonts w:asciiTheme="minorEastAsia" w:hAnsiTheme="minorEastAsia" w:cs="宋体" w:hint="eastAsia"/>
                <w:szCs w:val="21"/>
              </w:rPr>
              <w:t>服务；</w:t>
            </w:r>
            <w:r w:rsidR="0046750A" w:rsidRPr="00644A93">
              <w:rPr>
                <w:rFonts w:asciiTheme="minorEastAsia" w:hAnsiTheme="minorEastAsia"/>
                <w:szCs w:val="21"/>
              </w:rPr>
              <w:t xml:space="preserve"> </w:t>
            </w:r>
          </w:p>
          <w:p w:rsidR="00D8060C" w:rsidRPr="00644A93" w:rsidRDefault="00503DAC">
            <w:pPr>
              <w:pStyle w:val="ab"/>
              <w:numPr>
                <w:ilvl w:val="0"/>
                <w:numId w:val="7"/>
              </w:numPr>
              <w:ind w:firstLineChars="0"/>
              <w:jc w:val="left"/>
              <w:rPr>
                <w:rFonts w:asciiTheme="minorEastAsia" w:hAnsiTheme="minorEastAsia"/>
                <w:szCs w:val="21"/>
              </w:rPr>
            </w:pPr>
            <w:proofErr w:type="gramStart"/>
            <w:r w:rsidRPr="00644A93">
              <w:rPr>
                <w:rFonts w:asciiTheme="minorEastAsia" w:hAnsiTheme="minorEastAsia" w:cs="宋体" w:hint="eastAsia"/>
                <w:szCs w:val="21"/>
              </w:rPr>
              <w:t>鱼峰山院</w:t>
            </w:r>
            <w:proofErr w:type="gramEnd"/>
            <w:r w:rsidRPr="00644A93">
              <w:rPr>
                <w:rFonts w:asciiTheme="minorEastAsia" w:hAnsiTheme="minorEastAsia" w:cs="宋体" w:hint="eastAsia"/>
                <w:szCs w:val="21"/>
              </w:rPr>
              <w:t>区新建</w:t>
            </w:r>
            <w:r w:rsidRPr="00644A93">
              <w:rPr>
                <w:rFonts w:asciiTheme="minorEastAsia" w:hAnsiTheme="minorEastAsia" w:hint="eastAsia"/>
                <w:szCs w:val="21"/>
              </w:rPr>
              <w:t>虚拟化平台（包含新的两台服务器及</w:t>
            </w:r>
            <w:proofErr w:type="gramStart"/>
            <w:r w:rsidRPr="00644A93">
              <w:rPr>
                <w:rFonts w:asciiTheme="minorEastAsia" w:hAnsiTheme="minorEastAsia" w:hint="eastAsia"/>
                <w:szCs w:val="21"/>
              </w:rPr>
              <w:t>利旧4台</w:t>
            </w:r>
            <w:proofErr w:type="gramEnd"/>
            <w:r w:rsidRPr="00644A93">
              <w:rPr>
                <w:rFonts w:asciiTheme="minorEastAsia" w:hAnsiTheme="minorEastAsia" w:hint="eastAsia"/>
                <w:szCs w:val="21"/>
              </w:rPr>
              <w:t>服务器，</w:t>
            </w:r>
            <w:proofErr w:type="gramStart"/>
            <w:r w:rsidRPr="00644A93">
              <w:rPr>
                <w:rFonts w:asciiTheme="minorEastAsia" w:hAnsiTheme="minorEastAsia" w:hint="eastAsia"/>
                <w:szCs w:val="21"/>
              </w:rPr>
              <w:t>利旧4台</w:t>
            </w:r>
            <w:proofErr w:type="gramEnd"/>
            <w:r w:rsidRPr="00644A93">
              <w:rPr>
                <w:rFonts w:asciiTheme="minorEastAsia" w:hAnsiTheme="minorEastAsia" w:hint="eastAsia"/>
                <w:szCs w:val="21"/>
              </w:rPr>
              <w:t>服务器</w:t>
            </w:r>
            <w:proofErr w:type="spellStart"/>
            <w:r w:rsidRPr="00644A93">
              <w:rPr>
                <w:rFonts w:asciiTheme="minorEastAsia" w:hAnsiTheme="minorEastAsia" w:hint="eastAsia"/>
                <w:szCs w:val="21"/>
              </w:rPr>
              <w:t>cpu</w:t>
            </w:r>
            <w:proofErr w:type="spellEnd"/>
            <w:r w:rsidRPr="00644A93">
              <w:rPr>
                <w:rFonts w:asciiTheme="minorEastAsia" w:hAnsiTheme="minorEastAsia" w:hint="eastAsia"/>
                <w:szCs w:val="21"/>
              </w:rPr>
              <w:t>数：1</w:t>
            </w:r>
            <w:r w:rsidRPr="00644A93">
              <w:rPr>
                <w:rFonts w:asciiTheme="minorEastAsia" w:hAnsiTheme="minorEastAsia"/>
                <w:szCs w:val="21"/>
              </w:rPr>
              <w:t>2</w:t>
            </w:r>
            <w:r w:rsidRPr="00644A93">
              <w:rPr>
                <w:rFonts w:asciiTheme="minorEastAsia" w:hAnsiTheme="minorEastAsia" w:hint="eastAsia"/>
                <w:szCs w:val="21"/>
              </w:rPr>
              <w:t>）</w:t>
            </w:r>
          </w:p>
          <w:p w:rsidR="00D8060C" w:rsidRPr="00644A93" w:rsidRDefault="00503DAC">
            <w:pPr>
              <w:pStyle w:val="ab"/>
              <w:numPr>
                <w:ilvl w:val="0"/>
                <w:numId w:val="7"/>
              </w:numPr>
              <w:ind w:firstLineChars="0"/>
              <w:jc w:val="left"/>
              <w:rPr>
                <w:rFonts w:asciiTheme="minorEastAsia" w:hAnsiTheme="minorEastAsia"/>
                <w:szCs w:val="21"/>
              </w:rPr>
            </w:pPr>
            <w:r w:rsidRPr="00644A93">
              <w:rPr>
                <w:rFonts w:asciiTheme="minorEastAsia" w:hAnsiTheme="minorEastAsia" w:hint="eastAsia"/>
                <w:szCs w:val="21"/>
              </w:rPr>
              <w:t>包含相应的软件及CPU授权；实施CDP、CDM保护</w:t>
            </w:r>
          </w:p>
          <w:p w:rsidR="00D8060C" w:rsidRPr="00644A93" w:rsidRDefault="00503DAC">
            <w:pPr>
              <w:pStyle w:val="ab"/>
              <w:numPr>
                <w:ilvl w:val="0"/>
                <w:numId w:val="7"/>
              </w:numPr>
              <w:ind w:firstLineChars="0"/>
              <w:jc w:val="left"/>
              <w:rPr>
                <w:rFonts w:asciiTheme="minorEastAsia" w:hAnsiTheme="minorEastAsia"/>
                <w:szCs w:val="21"/>
              </w:rPr>
            </w:pPr>
            <w:r w:rsidRPr="00644A93">
              <w:rPr>
                <w:rFonts w:asciiTheme="minorEastAsia" w:hAnsiTheme="minorEastAsia" w:cs="宋体" w:hint="eastAsia"/>
                <w:kern w:val="0"/>
                <w:szCs w:val="21"/>
              </w:rPr>
              <w:tab/>
              <w:t>★设备提供</w:t>
            </w:r>
            <w:proofErr w:type="gramStart"/>
            <w:r w:rsidRPr="00644A93">
              <w:rPr>
                <w:rFonts w:asciiTheme="minorEastAsia" w:hAnsiTheme="minorEastAsia" w:cs="宋体" w:hint="eastAsia"/>
                <w:kern w:val="0"/>
                <w:szCs w:val="21"/>
              </w:rPr>
              <w:t>5年维保服务</w:t>
            </w:r>
            <w:proofErr w:type="gramEnd"/>
            <w:r w:rsidRPr="00644A93">
              <w:rPr>
                <w:rFonts w:asciiTheme="minorEastAsia" w:hAnsiTheme="minorEastAsia" w:cs="宋体" w:hint="eastAsia"/>
                <w:kern w:val="0"/>
                <w:szCs w:val="21"/>
              </w:rPr>
              <w:t>，设备生产商需在国内设有400技术服务热线。</w:t>
            </w:r>
          </w:p>
        </w:tc>
        <w:tc>
          <w:tcPr>
            <w:tcW w:w="709" w:type="dxa"/>
            <w:vAlign w:val="center"/>
          </w:tcPr>
          <w:p w:rsidR="00D8060C" w:rsidRPr="00644A93" w:rsidRDefault="00503DAC">
            <w:pPr>
              <w:jc w:val="left"/>
              <w:rPr>
                <w:rFonts w:asciiTheme="minorEastAsia" w:hAnsiTheme="minorEastAsia"/>
                <w:szCs w:val="21"/>
              </w:rPr>
            </w:pPr>
            <w:r w:rsidRPr="00644A93">
              <w:rPr>
                <w:rFonts w:asciiTheme="minorEastAsia" w:hAnsiTheme="minorEastAsia"/>
                <w:szCs w:val="21"/>
              </w:rPr>
              <w:t>2</w:t>
            </w:r>
          </w:p>
        </w:tc>
        <w:tc>
          <w:tcPr>
            <w:tcW w:w="709" w:type="dxa"/>
            <w:vAlign w:val="center"/>
          </w:tcPr>
          <w:p w:rsidR="00D8060C" w:rsidRPr="00644A93" w:rsidRDefault="00503DAC">
            <w:pPr>
              <w:jc w:val="left"/>
              <w:rPr>
                <w:rFonts w:asciiTheme="minorEastAsia" w:hAnsiTheme="minorEastAsia"/>
                <w:szCs w:val="21"/>
              </w:rPr>
            </w:pPr>
            <w:r w:rsidRPr="00644A93">
              <w:rPr>
                <w:rFonts w:asciiTheme="minorEastAsia" w:hAnsiTheme="minorEastAsia" w:hint="eastAsia"/>
                <w:szCs w:val="21"/>
              </w:rPr>
              <w:t>台</w:t>
            </w:r>
          </w:p>
        </w:tc>
      </w:tr>
      <w:tr w:rsidR="00D8060C" w:rsidRPr="00644A93">
        <w:trPr>
          <w:jc w:val="center"/>
        </w:trPr>
        <w:tc>
          <w:tcPr>
            <w:tcW w:w="378" w:type="dxa"/>
            <w:vAlign w:val="center"/>
          </w:tcPr>
          <w:p w:rsidR="00D8060C" w:rsidRPr="00644A93" w:rsidRDefault="00503DAC">
            <w:pPr>
              <w:jc w:val="center"/>
              <w:rPr>
                <w:rFonts w:asciiTheme="minorEastAsia" w:hAnsiTheme="minorEastAsia"/>
                <w:szCs w:val="21"/>
              </w:rPr>
            </w:pPr>
            <w:r w:rsidRPr="00644A93">
              <w:rPr>
                <w:rFonts w:asciiTheme="minorEastAsia" w:hAnsiTheme="minorEastAsia" w:hint="eastAsia"/>
                <w:szCs w:val="21"/>
              </w:rPr>
              <w:t>3</w:t>
            </w:r>
          </w:p>
        </w:tc>
        <w:tc>
          <w:tcPr>
            <w:tcW w:w="926" w:type="dxa"/>
            <w:vAlign w:val="center"/>
          </w:tcPr>
          <w:p w:rsidR="00D8060C" w:rsidRPr="00644A93" w:rsidRDefault="00503DAC">
            <w:pPr>
              <w:jc w:val="center"/>
              <w:rPr>
                <w:rFonts w:asciiTheme="minorEastAsia" w:hAnsiTheme="minorEastAsia"/>
                <w:szCs w:val="21"/>
              </w:rPr>
            </w:pPr>
            <w:r w:rsidRPr="00644A93">
              <w:rPr>
                <w:rFonts w:asciiTheme="minorEastAsia" w:hAnsiTheme="minorEastAsia" w:hint="eastAsia"/>
                <w:szCs w:val="21"/>
              </w:rPr>
              <w:t>服务器</w:t>
            </w:r>
          </w:p>
        </w:tc>
        <w:tc>
          <w:tcPr>
            <w:tcW w:w="1385" w:type="dxa"/>
            <w:vAlign w:val="center"/>
          </w:tcPr>
          <w:p w:rsidR="00D8060C" w:rsidRPr="00644A93" w:rsidRDefault="00503DAC">
            <w:pPr>
              <w:jc w:val="center"/>
              <w:rPr>
                <w:rFonts w:asciiTheme="minorEastAsia" w:hAnsiTheme="minorEastAsia"/>
                <w:szCs w:val="21"/>
              </w:rPr>
            </w:pPr>
            <w:r w:rsidRPr="00644A93">
              <w:rPr>
                <w:rFonts w:asciiTheme="minorEastAsia" w:hAnsiTheme="minorEastAsia" w:hint="eastAsia"/>
                <w:szCs w:val="21"/>
              </w:rPr>
              <w:t>高性能服务</w:t>
            </w:r>
            <w:r w:rsidRPr="00644A93">
              <w:rPr>
                <w:rFonts w:asciiTheme="minorEastAsia" w:hAnsiTheme="minorEastAsia" w:hint="eastAsia"/>
                <w:szCs w:val="21"/>
              </w:rPr>
              <w:lastRenderedPageBreak/>
              <w:t>器（</w:t>
            </w:r>
            <w:proofErr w:type="gramStart"/>
            <w:r w:rsidRPr="00644A93">
              <w:rPr>
                <w:rFonts w:asciiTheme="minorEastAsia" w:hAnsiTheme="minorEastAsia" w:hint="eastAsia"/>
                <w:szCs w:val="21"/>
              </w:rPr>
              <w:t>鱼峰山</w:t>
            </w:r>
            <w:proofErr w:type="gramEnd"/>
            <w:r w:rsidRPr="00644A93">
              <w:rPr>
                <w:rFonts w:asciiTheme="minorEastAsia" w:hAnsiTheme="minorEastAsia" w:hint="eastAsia"/>
                <w:szCs w:val="21"/>
              </w:rPr>
              <w:t>ADG）</w:t>
            </w:r>
          </w:p>
        </w:tc>
        <w:tc>
          <w:tcPr>
            <w:tcW w:w="4819" w:type="dxa"/>
            <w:vAlign w:val="center"/>
          </w:tcPr>
          <w:p w:rsidR="00D8060C" w:rsidRPr="00644A93" w:rsidRDefault="00503DAC">
            <w:pPr>
              <w:pStyle w:val="ab"/>
              <w:numPr>
                <w:ilvl w:val="0"/>
                <w:numId w:val="8"/>
              </w:numPr>
              <w:ind w:left="357" w:firstLineChars="0" w:hanging="357"/>
              <w:jc w:val="left"/>
              <w:rPr>
                <w:rFonts w:asciiTheme="minorEastAsia" w:hAnsiTheme="minorEastAsia"/>
                <w:szCs w:val="21"/>
              </w:rPr>
            </w:pPr>
            <w:r w:rsidRPr="00644A93">
              <w:rPr>
                <w:rFonts w:asciiTheme="minorEastAsia" w:hAnsiTheme="minorEastAsia" w:hint="eastAsia"/>
                <w:szCs w:val="21"/>
              </w:rPr>
              <w:lastRenderedPageBreak/>
              <w:t>单台配置CPU核数</w:t>
            </w:r>
            <w:r w:rsidR="006C304C" w:rsidRPr="00644A93">
              <w:rPr>
                <w:rFonts w:asciiTheme="minorEastAsia" w:hAnsiTheme="minorEastAsia" w:hint="eastAsia"/>
                <w:szCs w:val="21"/>
              </w:rPr>
              <w:t>≥</w:t>
            </w:r>
            <w:r w:rsidRPr="00644A93">
              <w:rPr>
                <w:rFonts w:asciiTheme="minorEastAsia" w:hAnsiTheme="minorEastAsia"/>
                <w:szCs w:val="21"/>
              </w:rPr>
              <w:t>48</w:t>
            </w:r>
            <w:r w:rsidRPr="00644A93">
              <w:rPr>
                <w:rFonts w:asciiTheme="minorEastAsia" w:hAnsiTheme="minorEastAsia" w:hint="eastAsia"/>
                <w:szCs w:val="21"/>
              </w:rPr>
              <w:t>核，配置</w:t>
            </w:r>
            <w:r w:rsidR="006C304C" w:rsidRPr="00644A93">
              <w:rPr>
                <w:rFonts w:asciiTheme="minorEastAsia" w:hAnsiTheme="minorEastAsia" w:hint="eastAsia"/>
                <w:szCs w:val="21"/>
              </w:rPr>
              <w:t>≥</w:t>
            </w:r>
            <w:r w:rsidRPr="00644A93">
              <w:rPr>
                <w:rFonts w:asciiTheme="minorEastAsia" w:hAnsiTheme="minorEastAsia" w:hint="eastAsia"/>
                <w:szCs w:val="21"/>
              </w:rPr>
              <w:lastRenderedPageBreak/>
              <w:t>(2.</w:t>
            </w:r>
            <w:r w:rsidRPr="00644A93">
              <w:rPr>
                <w:rFonts w:asciiTheme="minorEastAsia" w:hAnsiTheme="minorEastAsia"/>
                <w:szCs w:val="21"/>
              </w:rPr>
              <w:t>2</w:t>
            </w:r>
            <w:r w:rsidRPr="00644A93">
              <w:rPr>
                <w:rFonts w:asciiTheme="minorEastAsia" w:hAnsiTheme="minorEastAsia" w:hint="eastAsia"/>
                <w:szCs w:val="21"/>
              </w:rPr>
              <w:t>GHz/22MB)英特尔至强金牌处理器</w:t>
            </w:r>
            <w:r w:rsidR="00534E56">
              <w:rPr>
                <w:rFonts w:asciiTheme="minorEastAsia" w:hAnsiTheme="minorEastAsia" w:hint="eastAsia"/>
                <w:szCs w:val="21"/>
              </w:rPr>
              <w:t>，</w:t>
            </w:r>
            <w:r w:rsidR="00534E56" w:rsidRPr="00644A93">
              <w:rPr>
                <w:rFonts w:asciiTheme="minorEastAsia" w:hAnsiTheme="minorEastAsia" w:hint="eastAsia"/>
                <w:szCs w:val="21"/>
              </w:rPr>
              <w:t>≥</w:t>
            </w:r>
            <w:r w:rsidR="00534E56">
              <w:rPr>
                <w:rFonts w:asciiTheme="minorEastAsia" w:hAnsiTheme="minorEastAsia" w:hint="eastAsia"/>
                <w:szCs w:val="21"/>
              </w:rPr>
              <w:t>2U服务器</w:t>
            </w:r>
            <w:r w:rsidRPr="00644A93">
              <w:rPr>
                <w:rFonts w:asciiTheme="minorEastAsia" w:hAnsiTheme="minorEastAsia" w:hint="eastAsia"/>
                <w:szCs w:val="21"/>
              </w:rPr>
              <w:t>；</w:t>
            </w:r>
          </w:p>
          <w:p w:rsidR="00D8060C" w:rsidRPr="00644A93" w:rsidRDefault="00503DAC">
            <w:pPr>
              <w:pStyle w:val="ab"/>
              <w:numPr>
                <w:ilvl w:val="0"/>
                <w:numId w:val="8"/>
              </w:numPr>
              <w:ind w:left="357" w:firstLineChars="0" w:hanging="357"/>
              <w:jc w:val="left"/>
              <w:rPr>
                <w:rFonts w:asciiTheme="minorEastAsia" w:hAnsiTheme="minorEastAsia"/>
                <w:szCs w:val="21"/>
              </w:rPr>
            </w:pPr>
            <w:r w:rsidRPr="00644A93">
              <w:rPr>
                <w:rFonts w:asciiTheme="minorEastAsia" w:hAnsiTheme="minorEastAsia" w:hint="eastAsia"/>
                <w:szCs w:val="21"/>
              </w:rPr>
              <w:t>配置</w:t>
            </w:r>
            <w:r w:rsidR="006C304C" w:rsidRPr="00644A93">
              <w:rPr>
                <w:rFonts w:asciiTheme="minorEastAsia" w:hAnsiTheme="minorEastAsia" w:hint="eastAsia"/>
                <w:szCs w:val="21"/>
              </w:rPr>
              <w:t>≥</w:t>
            </w:r>
            <w:r w:rsidRPr="00644A93">
              <w:rPr>
                <w:rFonts w:asciiTheme="minorEastAsia" w:hAnsiTheme="minorEastAsia" w:hint="eastAsia"/>
                <w:szCs w:val="21"/>
              </w:rPr>
              <w:t xml:space="preserve">1TB DDR4 </w:t>
            </w:r>
            <w:r w:rsidR="00EE4DC5">
              <w:rPr>
                <w:rFonts w:asciiTheme="minorEastAsia" w:hAnsiTheme="minorEastAsia"/>
                <w:szCs w:val="21"/>
              </w:rPr>
              <w:t>3200</w:t>
            </w:r>
            <w:r w:rsidRPr="00644A93">
              <w:rPr>
                <w:rFonts w:asciiTheme="minorEastAsia" w:hAnsiTheme="minorEastAsia" w:hint="eastAsia"/>
                <w:szCs w:val="21"/>
              </w:rPr>
              <w:t>MHz内存；配置3块4</w:t>
            </w:r>
            <w:r w:rsidRPr="00644A93">
              <w:rPr>
                <w:rFonts w:asciiTheme="minorEastAsia" w:hAnsiTheme="minorEastAsia"/>
                <w:szCs w:val="21"/>
              </w:rPr>
              <w:t>80</w:t>
            </w:r>
            <w:r w:rsidRPr="00644A93">
              <w:rPr>
                <w:rFonts w:asciiTheme="minorEastAsia" w:hAnsiTheme="minorEastAsia" w:hint="eastAsia"/>
                <w:szCs w:val="21"/>
              </w:rPr>
              <w:t>GB SSD硬盘；</w:t>
            </w:r>
          </w:p>
          <w:p w:rsidR="00D8060C" w:rsidRPr="00644A93" w:rsidRDefault="00503DAC">
            <w:pPr>
              <w:pStyle w:val="ab"/>
              <w:numPr>
                <w:ilvl w:val="0"/>
                <w:numId w:val="8"/>
              </w:numPr>
              <w:ind w:left="357" w:firstLineChars="0" w:hanging="357"/>
              <w:jc w:val="left"/>
              <w:rPr>
                <w:rFonts w:asciiTheme="minorEastAsia" w:hAnsiTheme="minorEastAsia"/>
                <w:szCs w:val="21"/>
              </w:rPr>
            </w:pPr>
            <w:r w:rsidRPr="00644A93">
              <w:rPr>
                <w:rFonts w:asciiTheme="minorEastAsia" w:hAnsiTheme="minorEastAsia" w:hint="eastAsia"/>
                <w:szCs w:val="21"/>
              </w:rPr>
              <w:t>配置</w:t>
            </w:r>
            <w:r w:rsidR="00603BD8">
              <w:rPr>
                <w:rFonts w:asciiTheme="minorEastAsia" w:hAnsiTheme="minorEastAsia"/>
                <w:szCs w:val="21"/>
              </w:rPr>
              <w:t>4</w:t>
            </w:r>
            <w:r w:rsidRPr="00644A93">
              <w:rPr>
                <w:rFonts w:asciiTheme="minorEastAsia" w:hAnsiTheme="minorEastAsia" w:hint="eastAsia"/>
                <w:szCs w:val="21"/>
              </w:rPr>
              <w:t>G及以上缓存的RAID卡，支持Raid 0,1,10,5,6级别，含掉电保护功能；</w:t>
            </w:r>
          </w:p>
          <w:p w:rsidR="00D8060C" w:rsidRPr="00644A93" w:rsidRDefault="00503DAC">
            <w:pPr>
              <w:pStyle w:val="ab"/>
              <w:numPr>
                <w:ilvl w:val="0"/>
                <w:numId w:val="8"/>
              </w:numPr>
              <w:ind w:left="357" w:firstLineChars="0" w:hanging="357"/>
              <w:jc w:val="left"/>
              <w:rPr>
                <w:rFonts w:asciiTheme="minorEastAsia" w:hAnsiTheme="minorEastAsia"/>
                <w:szCs w:val="21"/>
              </w:rPr>
            </w:pPr>
            <w:r w:rsidRPr="00644A93">
              <w:rPr>
                <w:rFonts w:asciiTheme="minorEastAsia" w:hAnsiTheme="minorEastAsia" w:hint="eastAsia"/>
                <w:szCs w:val="21"/>
              </w:rPr>
              <w:t>配置2个交流电源</w:t>
            </w:r>
            <w:r w:rsidR="00916786" w:rsidRPr="00644A93">
              <w:rPr>
                <w:rFonts w:asciiTheme="minorEastAsia" w:hAnsiTheme="minorEastAsia" w:hint="eastAsia"/>
                <w:szCs w:val="21"/>
              </w:rPr>
              <w:t>，支持1+1冗余；</w:t>
            </w:r>
          </w:p>
          <w:p w:rsidR="00D8060C" w:rsidRPr="00644A93" w:rsidRDefault="00503DAC">
            <w:pPr>
              <w:pStyle w:val="ab"/>
              <w:numPr>
                <w:ilvl w:val="0"/>
                <w:numId w:val="8"/>
              </w:numPr>
              <w:ind w:left="357" w:firstLineChars="0" w:hanging="357"/>
              <w:jc w:val="left"/>
              <w:rPr>
                <w:rFonts w:asciiTheme="minorEastAsia" w:hAnsiTheme="minorEastAsia"/>
                <w:szCs w:val="21"/>
              </w:rPr>
            </w:pPr>
            <w:r w:rsidRPr="00644A93">
              <w:rPr>
                <w:rFonts w:asciiTheme="minorEastAsia" w:hAnsiTheme="minorEastAsia" w:hint="eastAsia"/>
                <w:kern w:val="0"/>
                <w:szCs w:val="21"/>
              </w:rPr>
              <w:t>配置</w:t>
            </w:r>
            <w:r w:rsidR="006C304C" w:rsidRPr="00644A93">
              <w:rPr>
                <w:rFonts w:asciiTheme="minorEastAsia" w:hAnsiTheme="minorEastAsia" w:hint="eastAsia"/>
                <w:kern w:val="0"/>
                <w:szCs w:val="21"/>
              </w:rPr>
              <w:t>≥</w:t>
            </w:r>
            <w:r w:rsidRPr="00644A93">
              <w:rPr>
                <w:rFonts w:asciiTheme="minorEastAsia" w:hAnsiTheme="minorEastAsia" w:hint="eastAsia"/>
                <w:kern w:val="0"/>
                <w:szCs w:val="21"/>
              </w:rPr>
              <w:t>2个</w:t>
            </w:r>
            <w:proofErr w:type="gramStart"/>
            <w:r w:rsidRPr="00644A93">
              <w:rPr>
                <w:rFonts w:asciiTheme="minorEastAsia" w:hAnsiTheme="minorEastAsia" w:hint="eastAsia"/>
                <w:kern w:val="0"/>
                <w:szCs w:val="21"/>
              </w:rPr>
              <w:t>千兆电口</w:t>
            </w:r>
            <w:proofErr w:type="gramEnd"/>
            <w:r w:rsidRPr="00644A93">
              <w:rPr>
                <w:rFonts w:asciiTheme="minorEastAsia" w:hAnsiTheme="minorEastAsia" w:hint="eastAsia"/>
                <w:kern w:val="0"/>
                <w:szCs w:val="21"/>
              </w:rPr>
              <w:t>、</w:t>
            </w:r>
            <w:r w:rsidR="006C304C" w:rsidRPr="00644A93">
              <w:rPr>
                <w:rFonts w:asciiTheme="minorEastAsia" w:hAnsiTheme="minorEastAsia" w:hint="eastAsia"/>
                <w:kern w:val="0"/>
                <w:szCs w:val="21"/>
              </w:rPr>
              <w:t>≥</w:t>
            </w:r>
            <w:r w:rsidRPr="00644A93">
              <w:rPr>
                <w:rFonts w:asciiTheme="minorEastAsia" w:hAnsiTheme="minorEastAsia" w:hint="eastAsia"/>
                <w:kern w:val="0"/>
                <w:szCs w:val="21"/>
              </w:rPr>
              <w:t>4个万兆光口（满</w:t>
            </w:r>
            <w:proofErr w:type="gramStart"/>
            <w:r w:rsidRPr="00644A93">
              <w:rPr>
                <w:rFonts w:asciiTheme="minorEastAsia" w:hAnsiTheme="minorEastAsia" w:hint="eastAsia"/>
                <w:kern w:val="0"/>
                <w:szCs w:val="21"/>
              </w:rPr>
              <w:t>配多模光模块</w:t>
            </w:r>
            <w:proofErr w:type="gramEnd"/>
            <w:r w:rsidRPr="00644A93">
              <w:rPr>
                <w:rFonts w:asciiTheme="minorEastAsia" w:hAnsiTheme="minorEastAsia" w:hint="eastAsia"/>
                <w:kern w:val="0"/>
                <w:szCs w:val="21"/>
              </w:rPr>
              <w:t>），配置2块双端口</w:t>
            </w:r>
            <w:r w:rsidR="0017174C">
              <w:rPr>
                <w:rFonts w:asciiTheme="minorEastAsia" w:hAnsiTheme="minorEastAsia"/>
                <w:kern w:val="0"/>
                <w:szCs w:val="21"/>
              </w:rPr>
              <w:t>16</w:t>
            </w:r>
            <w:r w:rsidRPr="00644A93">
              <w:rPr>
                <w:rFonts w:asciiTheme="minorEastAsia" w:hAnsiTheme="minorEastAsia" w:hint="eastAsia"/>
                <w:kern w:val="0"/>
                <w:szCs w:val="21"/>
              </w:rPr>
              <w:t>G FC HBA卡（配光模块），支持网络唤醒，网络冗余，负载均衡，等网络高级特性；</w:t>
            </w:r>
          </w:p>
          <w:p w:rsidR="00D8060C" w:rsidRPr="00644A93" w:rsidRDefault="00503DAC">
            <w:pPr>
              <w:pStyle w:val="ab"/>
              <w:numPr>
                <w:ilvl w:val="0"/>
                <w:numId w:val="8"/>
              </w:numPr>
              <w:ind w:left="357" w:firstLineChars="0" w:hanging="357"/>
              <w:jc w:val="left"/>
              <w:rPr>
                <w:rFonts w:asciiTheme="minorEastAsia" w:hAnsiTheme="minorEastAsia"/>
                <w:szCs w:val="21"/>
              </w:rPr>
            </w:pPr>
            <w:r w:rsidRPr="00644A93">
              <w:rPr>
                <w:rFonts w:asciiTheme="minorEastAsia" w:hAnsiTheme="minorEastAsia" w:hint="eastAsia"/>
                <w:szCs w:val="21"/>
              </w:rPr>
              <w:t>负责完成ORACLE的ADG搭建，CDP保护；</w:t>
            </w:r>
          </w:p>
          <w:p w:rsidR="00D8060C" w:rsidRPr="00644A93" w:rsidRDefault="00503DAC">
            <w:pPr>
              <w:pStyle w:val="ab"/>
              <w:numPr>
                <w:ilvl w:val="0"/>
                <w:numId w:val="8"/>
              </w:numPr>
              <w:ind w:left="357" w:firstLineChars="0" w:hanging="357"/>
              <w:jc w:val="left"/>
              <w:rPr>
                <w:rFonts w:asciiTheme="minorEastAsia" w:hAnsiTheme="minorEastAsia"/>
                <w:szCs w:val="21"/>
              </w:rPr>
            </w:pPr>
            <w:r w:rsidRPr="00644A93">
              <w:rPr>
                <w:rFonts w:asciiTheme="minorEastAsia" w:hAnsiTheme="minorEastAsia" w:cs="宋体" w:hint="eastAsia"/>
                <w:kern w:val="0"/>
                <w:szCs w:val="21"/>
              </w:rPr>
              <w:t>★设备提供</w:t>
            </w:r>
            <w:proofErr w:type="gramStart"/>
            <w:r w:rsidRPr="00644A93">
              <w:rPr>
                <w:rFonts w:asciiTheme="minorEastAsia" w:hAnsiTheme="minorEastAsia" w:cs="宋体" w:hint="eastAsia"/>
                <w:kern w:val="0"/>
                <w:szCs w:val="21"/>
              </w:rPr>
              <w:t>5年维保服务</w:t>
            </w:r>
            <w:proofErr w:type="gramEnd"/>
            <w:r w:rsidRPr="00644A93">
              <w:rPr>
                <w:rFonts w:asciiTheme="minorEastAsia" w:hAnsiTheme="minorEastAsia" w:cs="宋体" w:hint="eastAsia"/>
                <w:kern w:val="0"/>
                <w:szCs w:val="21"/>
              </w:rPr>
              <w:t>，设备生产商需在国内设有400技术服务热线。</w:t>
            </w:r>
          </w:p>
        </w:tc>
        <w:tc>
          <w:tcPr>
            <w:tcW w:w="709" w:type="dxa"/>
            <w:vAlign w:val="center"/>
          </w:tcPr>
          <w:p w:rsidR="00D8060C" w:rsidRPr="00644A93" w:rsidRDefault="00503DAC">
            <w:pPr>
              <w:jc w:val="left"/>
              <w:rPr>
                <w:rFonts w:asciiTheme="minorEastAsia" w:hAnsiTheme="minorEastAsia"/>
                <w:szCs w:val="21"/>
              </w:rPr>
            </w:pPr>
            <w:r w:rsidRPr="00644A93">
              <w:rPr>
                <w:rFonts w:asciiTheme="minorEastAsia" w:hAnsiTheme="minorEastAsia"/>
                <w:szCs w:val="21"/>
              </w:rPr>
              <w:lastRenderedPageBreak/>
              <w:t>2</w:t>
            </w:r>
          </w:p>
        </w:tc>
        <w:tc>
          <w:tcPr>
            <w:tcW w:w="709" w:type="dxa"/>
            <w:vAlign w:val="center"/>
          </w:tcPr>
          <w:p w:rsidR="00D8060C" w:rsidRPr="00644A93" w:rsidRDefault="00503DAC">
            <w:pPr>
              <w:jc w:val="left"/>
              <w:rPr>
                <w:rFonts w:asciiTheme="minorEastAsia" w:hAnsiTheme="minorEastAsia"/>
                <w:szCs w:val="21"/>
              </w:rPr>
            </w:pPr>
            <w:r w:rsidRPr="00644A93">
              <w:rPr>
                <w:rFonts w:asciiTheme="minorEastAsia" w:hAnsiTheme="minorEastAsia" w:hint="eastAsia"/>
                <w:szCs w:val="21"/>
              </w:rPr>
              <w:t>台</w:t>
            </w:r>
          </w:p>
        </w:tc>
      </w:tr>
      <w:tr w:rsidR="00D8060C" w:rsidRPr="00644A93">
        <w:trPr>
          <w:jc w:val="center"/>
        </w:trPr>
        <w:tc>
          <w:tcPr>
            <w:tcW w:w="378" w:type="dxa"/>
            <w:vAlign w:val="center"/>
          </w:tcPr>
          <w:p w:rsidR="00D8060C" w:rsidRPr="00644A93" w:rsidRDefault="00503DAC">
            <w:pPr>
              <w:jc w:val="center"/>
              <w:rPr>
                <w:rFonts w:asciiTheme="minorEastAsia" w:hAnsiTheme="minorEastAsia"/>
                <w:szCs w:val="21"/>
              </w:rPr>
            </w:pPr>
            <w:r w:rsidRPr="00644A93">
              <w:rPr>
                <w:rFonts w:asciiTheme="minorEastAsia" w:hAnsiTheme="minorEastAsia" w:hint="eastAsia"/>
                <w:szCs w:val="21"/>
              </w:rPr>
              <w:t>4</w:t>
            </w:r>
          </w:p>
        </w:tc>
        <w:tc>
          <w:tcPr>
            <w:tcW w:w="926" w:type="dxa"/>
            <w:vAlign w:val="center"/>
          </w:tcPr>
          <w:p w:rsidR="00D8060C" w:rsidRPr="00644A93" w:rsidRDefault="00503DAC">
            <w:pPr>
              <w:jc w:val="center"/>
              <w:rPr>
                <w:rFonts w:asciiTheme="minorEastAsia" w:hAnsiTheme="minorEastAsia"/>
                <w:szCs w:val="21"/>
              </w:rPr>
            </w:pPr>
            <w:r w:rsidRPr="00644A93">
              <w:rPr>
                <w:rFonts w:asciiTheme="minorEastAsia" w:hAnsiTheme="minorEastAsia" w:hint="eastAsia"/>
                <w:szCs w:val="21"/>
              </w:rPr>
              <w:t>服务器扩容</w:t>
            </w:r>
          </w:p>
        </w:tc>
        <w:tc>
          <w:tcPr>
            <w:tcW w:w="1385" w:type="dxa"/>
            <w:vAlign w:val="center"/>
          </w:tcPr>
          <w:p w:rsidR="00D8060C" w:rsidRPr="00644A93" w:rsidRDefault="00503DAC">
            <w:pPr>
              <w:jc w:val="center"/>
              <w:rPr>
                <w:rFonts w:asciiTheme="minorEastAsia" w:hAnsiTheme="minorEastAsia"/>
                <w:szCs w:val="21"/>
              </w:rPr>
            </w:pPr>
            <w:r w:rsidRPr="00644A93">
              <w:rPr>
                <w:rFonts w:asciiTheme="minorEastAsia" w:hAnsiTheme="minorEastAsia" w:hint="eastAsia"/>
                <w:kern w:val="0"/>
                <w:szCs w:val="21"/>
              </w:rPr>
              <w:t>6</w:t>
            </w:r>
            <w:r w:rsidRPr="00644A93">
              <w:rPr>
                <w:rFonts w:asciiTheme="minorEastAsia" w:hAnsiTheme="minorEastAsia"/>
                <w:kern w:val="0"/>
                <w:szCs w:val="21"/>
              </w:rPr>
              <w:t>4</w:t>
            </w:r>
            <w:r w:rsidRPr="00644A93">
              <w:rPr>
                <w:rFonts w:asciiTheme="minorEastAsia" w:hAnsiTheme="minorEastAsia" w:hint="eastAsia"/>
                <w:kern w:val="0"/>
                <w:szCs w:val="21"/>
              </w:rPr>
              <w:t>GB</w:t>
            </w:r>
            <w:r w:rsidRPr="00644A93">
              <w:rPr>
                <w:rFonts w:asciiTheme="minorEastAsia" w:hAnsiTheme="minorEastAsia" w:hint="eastAsia"/>
                <w:szCs w:val="21"/>
              </w:rPr>
              <w:t>内存</w:t>
            </w:r>
          </w:p>
        </w:tc>
        <w:tc>
          <w:tcPr>
            <w:tcW w:w="4819" w:type="dxa"/>
            <w:vAlign w:val="center"/>
          </w:tcPr>
          <w:p w:rsidR="00D8060C" w:rsidRPr="00644A93" w:rsidRDefault="00503DAC">
            <w:pPr>
              <w:pStyle w:val="ab"/>
              <w:ind w:leftChars="-1" w:left="-2" w:firstLineChars="0" w:firstLine="0"/>
              <w:jc w:val="left"/>
              <w:rPr>
                <w:rFonts w:asciiTheme="minorEastAsia" w:hAnsiTheme="minorEastAsia"/>
                <w:szCs w:val="21"/>
              </w:rPr>
            </w:pPr>
            <w:r w:rsidRPr="00644A93">
              <w:rPr>
                <w:rFonts w:asciiTheme="minorEastAsia" w:hAnsiTheme="minorEastAsia" w:hint="eastAsia"/>
                <w:kern w:val="0"/>
                <w:szCs w:val="21"/>
              </w:rPr>
              <w:t>数据中心8台服务器内存扩容，每台扩5</w:t>
            </w:r>
            <w:r w:rsidRPr="00644A93">
              <w:rPr>
                <w:rFonts w:asciiTheme="minorEastAsia" w:hAnsiTheme="minorEastAsia"/>
                <w:kern w:val="0"/>
                <w:szCs w:val="21"/>
              </w:rPr>
              <w:t>12</w:t>
            </w:r>
            <w:r w:rsidRPr="00644A93">
              <w:rPr>
                <w:rFonts w:asciiTheme="minorEastAsia" w:hAnsiTheme="minorEastAsia" w:hint="eastAsia"/>
                <w:kern w:val="0"/>
                <w:szCs w:val="21"/>
              </w:rPr>
              <w:t>GB；总共需内存4</w:t>
            </w:r>
            <w:r w:rsidRPr="00644A93">
              <w:rPr>
                <w:rFonts w:asciiTheme="minorEastAsia" w:hAnsiTheme="minorEastAsia"/>
                <w:kern w:val="0"/>
                <w:szCs w:val="21"/>
              </w:rPr>
              <w:t>096</w:t>
            </w:r>
            <w:r w:rsidRPr="00644A93">
              <w:rPr>
                <w:rFonts w:asciiTheme="minorEastAsia" w:hAnsiTheme="minorEastAsia" w:hint="eastAsia"/>
                <w:kern w:val="0"/>
                <w:szCs w:val="21"/>
              </w:rPr>
              <w:t>GB；要求与现有服务器完全兼容、稳定；</w:t>
            </w:r>
            <w:r w:rsidRPr="00644A93">
              <w:rPr>
                <w:rFonts w:asciiTheme="minorEastAsia" w:hAnsiTheme="minorEastAsia"/>
                <w:szCs w:val="21"/>
              </w:rPr>
              <w:t xml:space="preserve"> </w:t>
            </w:r>
            <w:r w:rsidRPr="00644A93">
              <w:rPr>
                <w:rFonts w:asciiTheme="minorEastAsia" w:hAnsiTheme="minorEastAsia" w:hint="eastAsia"/>
                <w:szCs w:val="21"/>
              </w:rPr>
              <w:t>（现服务器型号：华为2</w:t>
            </w:r>
            <w:r w:rsidRPr="00644A93">
              <w:rPr>
                <w:rFonts w:asciiTheme="minorEastAsia" w:hAnsiTheme="minorEastAsia"/>
                <w:szCs w:val="21"/>
              </w:rPr>
              <w:t>4</w:t>
            </w:r>
            <w:r w:rsidRPr="00644A93">
              <w:rPr>
                <w:rFonts w:asciiTheme="minorEastAsia" w:hAnsiTheme="minorEastAsia" w:hint="eastAsia"/>
                <w:szCs w:val="21"/>
              </w:rPr>
              <w:t>88H V5，内存规格：DDR</w:t>
            </w:r>
            <w:r w:rsidRPr="00644A93">
              <w:rPr>
                <w:rFonts w:asciiTheme="minorEastAsia" w:hAnsiTheme="minorEastAsia"/>
                <w:szCs w:val="21"/>
              </w:rPr>
              <w:t>4 2666</w:t>
            </w:r>
            <w:r w:rsidRPr="00644A93">
              <w:rPr>
                <w:rFonts w:asciiTheme="minorEastAsia" w:hAnsiTheme="minorEastAsia" w:hint="eastAsia"/>
                <w:szCs w:val="21"/>
              </w:rPr>
              <w:t>MHz</w:t>
            </w:r>
            <w:r w:rsidRPr="00644A93">
              <w:rPr>
                <w:rFonts w:asciiTheme="minorEastAsia" w:hAnsiTheme="minorEastAsia"/>
                <w:szCs w:val="21"/>
              </w:rPr>
              <w:t>64</w:t>
            </w:r>
            <w:r w:rsidRPr="00644A93">
              <w:rPr>
                <w:rFonts w:asciiTheme="minorEastAsia" w:hAnsiTheme="minorEastAsia" w:hint="eastAsia"/>
                <w:szCs w:val="21"/>
              </w:rPr>
              <w:t>G）；</w:t>
            </w:r>
          </w:p>
        </w:tc>
        <w:tc>
          <w:tcPr>
            <w:tcW w:w="709" w:type="dxa"/>
            <w:vAlign w:val="center"/>
          </w:tcPr>
          <w:p w:rsidR="00D8060C" w:rsidRPr="00644A93" w:rsidRDefault="00503DAC">
            <w:pPr>
              <w:jc w:val="left"/>
              <w:rPr>
                <w:rFonts w:asciiTheme="minorEastAsia" w:hAnsiTheme="minorEastAsia"/>
                <w:szCs w:val="21"/>
              </w:rPr>
            </w:pPr>
            <w:r w:rsidRPr="00644A93">
              <w:rPr>
                <w:rFonts w:asciiTheme="minorEastAsia" w:hAnsiTheme="minorEastAsia"/>
                <w:szCs w:val="21"/>
              </w:rPr>
              <w:t>64</w:t>
            </w:r>
          </w:p>
        </w:tc>
        <w:tc>
          <w:tcPr>
            <w:tcW w:w="709" w:type="dxa"/>
            <w:vAlign w:val="center"/>
          </w:tcPr>
          <w:p w:rsidR="00D8060C" w:rsidRPr="00644A93" w:rsidRDefault="00503DAC">
            <w:pPr>
              <w:jc w:val="left"/>
              <w:rPr>
                <w:rFonts w:asciiTheme="minorEastAsia" w:hAnsiTheme="minorEastAsia"/>
                <w:szCs w:val="21"/>
              </w:rPr>
            </w:pPr>
            <w:r w:rsidRPr="00644A93">
              <w:rPr>
                <w:rFonts w:asciiTheme="minorEastAsia" w:hAnsiTheme="minorEastAsia" w:hint="eastAsia"/>
                <w:szCs w:val="21"/>
              </w:rPr>
              <w:t>条</w:t>
            </w:r>
          </w:p>
        </w:tc>
      </w:tr>
      <w:tr w:rsidR="00D8060C" w:rsidRPr="00644A93">
        <w:trPr>
          <w:jc w:val="center"/>
        </w:trPr>
        <w:tc>
          <w:tcPr>
            <w:tcW w:w="378" w:type="dxa"/>
            <w:vAlign w:val="center"/>
          </w:tcPr>
          <w:p w:rsidR="00D8060C" w:rsidRPr="00644A93" w:rsidRDefault="00503DAC">
            <w:pPr>
              <w:jc w:val="center"/>
              <w:rPr>
                <w:rFonts w:asciiTheme="minorEastAsia" w:hAnsiTheme="minorEastAsia"/>
                <w:szCs w:val="21"/>
              </w:rPr>
            </w:pPr>
            <w:r w:rsidRPr="00644A93">
              <w:rPr>
                <w:rFonts w:asciiTheme="minorEastAsia" w:hAnsiTheme="minorEastAsia" w:hint="eastAsia"/>
                <w:szCs w:val="21"/>
              </w:rPr>
              <w:t>5</w:t>
            </w:r>
          </w:p>
        </w:tc>
        <w:tc>
          <w:tcPr>
            <w:tcW w:w="926" w:type="dxa"/>
            <w:vAlign w:val="center"/>
          </w:tcPr>
          <w:p w:rsidR="00D8060C" w:rsidRPr="00644A93" w:rsidRDefault="00503DAC">
            <w:pPr>
              <w:jc w:val="center"/>
              <w:rPr>
                <w:rFonts w:asciiTheme="minorEastAsia" w:hAnsiTheme="minorEastAsia"/>
                <w:szCs w:val="21"/>
              </w:rPr>
            </w:pPr>
            <w:r w:rsidRPr="00644A93">
              <w:rPr>
                <w:rFonts w:asciiTheme="minorEastAsia" w:hAnsiTheme="minorEastAsia" w:hint="eastAsia"/>
                <w:szCs w:val="21"/>
              </w:rPr>
              <w:t>服务器扩容</w:t>
            </w:r>
          </w:p>
        </w:tc>
        <w:tc>
          <w:tcPr>
            <w:tcW w:w="1385" w:type="dxa"/>
            <w:vAlign w:val="center"/>
          </w:tcPr>
          <w:p w:rsidR="00D8060C" w:rsidRPr="00644A93" w:rsidRDefault="00503DAC">
            <w:pPr>
              <w:jc w:val="center"/>
              <w:rPr>
                <w:rFonts w:asciiTheme="minorEastAsia" w:hAnsiTheme="minorEastAsia"/>
                <w:szCs w:val="21"/>
              </w:rPr>
            </w:pPr>
            <w:r w:rsidRPr="00644A93">
              <w:rPr>
                <w:rFonts w:asciiTheme="minorEastAsia" w:hAnsiTheme="minorEastAsia" w:hint="eastAsia"/>
                <w:szCs w:val="21"/>
              </w:rPr>
              <w:t>3</w:t>
            </w:r>
            <w:r w:rsidRPr="00644A93">
              <w:rPr>
                <w:rFonts w:asciiTheme="minorEastAsia" w:hAnsiTheme="minorEastAsia"/>
                <w:szCs w:val="21"/>
              </w:rPr>
              <w:t>2</w:t>
            </w:r>
            <w:r w:rsidRPr="00644A93">
              <w:rPr>
                <w:rFonts w:asciiTheme="minorEastAsia" w:hAnsiTheme="minorEastAsia" w:hint="eastAsia"/>
                <w:szCs w:val="21"/>
              </w:rPr>
              <w:t>GB内存</w:t>
            </w:r>
          </w:p>
        </w:tc>
        <w:tc>
          <w:tcPr>
            <w:tcW w:w="4819" w:type="dxa"/>
            <w:vAlign w:val="center"/>
          </w:tcPr>
          <w:p w:rsidR="00D8060C" w:rsidRPr="00644A93" w:rsidRDefault="00503DAC">
            <w:pPr>
              <w:pStyle w:val="ab"/>
              <w:ind w:leftChars="-1" w:left="-2" w:firstLineChars="0" w:firstLine="0"/>
              <w:jc w:val="left"/>
              <w:rPr>
                <w:rFonts w:asciiTheme="minorEastAsia" w:hAnsiTheme="minorEastAsia"/>
                <w:kern w:val="0"/>
                <w:szCs w:val="21"/>
              </w:rPr>
            </w:pPr>
            <w:r w:rsidRPr="00644A93">
              <w:rPr>
                <w:rFonts w:asciiTheme="minorEastAsia" w:hAnsiTheme="minorEastAsia" w:hint="eastAsia"/>
                <w:kern w:val="0"/>
                <w:szCs w:val="21"/>
              </w:rPr>
              <w:t>3台服务器内存扩容，数据中心前置区服务器，每台扩</w:t>
            </w:r>
            <w:r w:rsidRPr="00644A93">
              <w:rPr>
                <w:rFonts w:asciiTheme="minorEastAsia" w:hAnsiTheme="minorEastAsia"/>
                <w:kern w:val="0"/>
                <w:szCs w:val="21"/>
              </w:rPr>
              <w:t>128</w:t>
            </w:r>
            <w:r w:rsidRPr="00644A93">
              <w:rPr>
                <w:rFonts w:asciiTheme="minorEastAsia" w:hAnsiTheme="minorEastAsia" w:hint="eastAsia"/>
                <w:kern w:val="0"/>
                <w:szCs w:val="21"/>
              </w:rPr>
              <w:t>GB；总共需内存</w:t>
            </w:r>
            <w:r w:rsidRPr="00644A93">
              <w:rPr>
                <w:rFonts w:asciiTheme="minorEastAsia" w:hAnsiTheme="minorEastAsia"/>
                <w:kern w:val="0"/>
                <w:szCs w:val="21"/>
              </w:rPr>
              <w:t>384</w:t>
            </w:r>
            <w:r w:rsidRPr="00644A93">
              <w:rPr>
                <w:rFonts w:asciiTheme="minorEastAsia" w:hAnsiTheme="minorEastAsia" w:hint="eastAsia"/>
                <w:kern w:val="0"/>
                <w:szCs w:val="21"/>
              </w:rPr>
              <w:t>GB；要求与现有服务器完全兼容、稳定；（现服务器型号：华为2288H V5；内存规格：</w:t>
            </w:r>
            <w:r w:rsidRPr="00644A93">
              <w:rPr>
                <w:rFonts w:asciiTheme="minorEastAsia" w:hAnsiTheme="minorEastAsia" w:hint="eastAsia"/>
                <w:szCs w:val="21"/>
              </w:rPr>
              <w:t>DDR</w:t>
            </w:r>
            <w:r w:rsidRPr="00644A93">
              <w:rPr>
                <w:rFonts w:asciiTheme="minorEastAsia" w:hAnsiTheme="minorEastAsia"/>
                <w:szCs w:val="21"/>
              </w:rPr>
              <w:t>4 2666</w:t>
            </w:r>
            <w:r w:rsidRPr="00644A93">
              <w:rPr>
                <w:rFonts w:asciiTheme="minorEastAsia" w:hAnsiTheme="minorEastAsia" w:hint="eastAsia"/>
                <w:szCs w:val="21"/>
              </w:rPr>
              <w:t>MHz</w:t>
            </w:r>
            <w:r w:rsidRPr="00644A93">
              <w:rPr>
                <w:rFonts w:asciiTheme="minorEastAsia" w:hAnsiTheme="minorEastAsia"/>
                <w:szCs w:val="21"/>
              </w:rPr>
              <w:t>32</w:t>
            </w:r>
            <w:r w:rsidRPr="00644A93">
              <w:rPr>
                <w:rFonts w:asciiTheme="minorEastAsia" w:hAnsiTheme="minorEastAsia" w:hint="eastAsia"/>
                <w:szCs w:val="21"/>
              </w:rPr>
              <w:t>G）；</w:t>
            </w:r>
          </w:p>
        </w:tc>
        <w:tc>
          <w:tcPr>
            <w:tcW w:w="709" w:type="dxa"/>
            <w:vAlign w:val="center"/>
          </w:tcPr>
          <w:p w:rsidR="00D8060C" w:rsidRPr="00644A93" w:rsidRDefault="00503DAC">
            <w:pPr>
              <w:jc w:val="left"/>
              <w:rPr>
                <w:rFonts w:asciiTheme="minorEastAsia" w:hAnsiTheme="minorEastAsia"/>
                <w:szCs w:val="21"/>
              </w:rPr>
            </w:pPr>
            <w:r w:rsidRPr="00644A93">
              <w:rPr>
                <w:rFonts w:asciiTheme="minorEastAsia" w:hAnsiTheme="minorEastAsia" w:hint="eastAsia"/>
                <w:szCs w:val="21"/>
              </w:rPr>
              <w:t>1</w:t>
            </w:r>
            <w:r w:rsidRPr="00644A93">
              <w:rPr>
                <w:rFonts w:asciiTheme="minorEastAsia" w:hAnsiTheme="minorEastAsia"/>
                <w:szCs w:val="21"/>
              </w:rPr>
              <w:t>2</w:t>
            </w:r>
          </w:p>
        </w:tc>
        <w:tc>
          <w:tcPr>
            <w:tcW w:w="709" w:type="dxa"/>
            <w:vAlign w:val="center"/>
          </w:tcPr>
          <w:p w:rsidR="00D8060C" w:rsidRPr="00644A93" w:rsidRDefault="00503DAC">
            <w:pPr>
              <w:jc w:val="left"/>
              <w:rPr>
                <w:rFonts w:asciiTheme="minorEastAsia" w:hAnsiTheme="minorEastAsia"/>
                <w:szCs w:val="21"/>
              </w:rPr>
            </w:pPr>
            <w:r w:rsidRPr="00644A93">
              <w:rPr>
                <w:rFonts w:asciiTheme="minorEastAsia" w:hAnsiTheme="minorEastAsia" w:hint="eastAsia"/>
                <w:szCs w:val="21"/>
              </w:rPr>
              <w:t>条</w:t>
            </w:r>
          </w:p>
        </w:tc>
      </w:tr>
      <w:tr w:rsidR="00D8060C" w:rsidRPr="00644A93">
        <w:trPr>
          <w:jc w:val="center"/>
        </w:trPr>
        <w:tc>
          <w:tcPr>
            <w:tcW w:w="378" w:type="dxa"/>
            <w:vAlign w:val="center"/>
          </w:tcPr>
          <w:p w:rsidR="00D8060C" w:rsidRPr="00644A93" w:rsidRDefault="00503DAC">
            <w:pPr>
              <w:jc w:val="center"/>
              <w:rPr>
                <w:rFonts w:asciiTheme="minorEastAsia" w:hAnsiTheme="minorEastAsia"/>
                <w:szCs w:val="21"/>
              </w:rPr>
            </w:pPr>
            <w:r w:rsidRPr="00644A93">
              <w:rPr>
                <w:rFonts w:asciiTheme="minorEastAsia" w:hAnsiTheme="minorEastAsia" w:hint="eastAsia"/>
                <w:szCs w:val="21"/>
              </w:rPr>
              <w:t>6</w:t>
            </w:r>
          </w:p>
        </w:tc>
        <w:tc>
          <w:tcPr>
            <w:tcW w:w="926" w:type="dxa"/>
            <w:vAlign w:val="center"/>
          </w:tcPr>
          <w:p w:rsidR="00D8060C" w:rsidRPr="00644A93" w:rsidRDefault="00503DAC">
            <w:pPr>
              <w:jc w:val="center"/>
              <w:rPr>
                <w:rFonts w:asciiTheme="minorEastAsia" w:hAnsiTheme="minorEastAsia"/>
                <w:szCs w:val="21"/>
              </w:rPr>
            </w:pPr>
            <w:r w:rsidRPr="00644A93">
              <w:rPr>
                <w:rFonts w:asciiTheme="minorEastAsia" w:hAnsiTheme="minorEastAsia" w:cs="宋体" w:hint="eastAsia"/>
                <w:szCs w:val="21"/>
              </w:rPr>
              <w:t>虚拟化平台（核心产品）</w:t>
            </w:r>
          </w:p>
        </w:tc>
        <w:tc>
          <w:tcPr>
            <w:tcW w:w="1385" w:type="dxa"/>
            <w:vAlign w:val="center"/>
          </w:tcPr>
          <w:p w:rsidR="00D8060C" w:rsidRPr="00644A93" w:rsidRDefault="00503DAC">
            <w:pPr>
              <w:jc w:val="center"/>
              <w:rPr>
                <w:rFonts w:asciiTheme="minorEastAsia" w:hAnsiTheme="minorEastAsia"/>
                <w:szCs w:val="21"/>
              </w:rPr>
            </w:pPr>
            <w:r w:rsidRPr="00644A93">
              <w:rPr>
                <w:rFonts w:asciiTheme="minorEastAsia" w:hAnsiTheme="minorEastAsia" w:hint="eastAsia"/>
                <w:szCs w:val="21"/>
              </w:rPr>
              <w:t>软件</w:t>
            </w:r>
          </w:p>
        </w:tc>
        <w:tc>
          <w:tcPr>
            <w:tcW w:w="4819" w:type="dxa"/>
            <w:vAlign w:val="center"/>
          </w:tcPr>
          <w:p w:rsidR="00D8060C" w:rsidRPr="00644A93" w:rsidRDefault="00503DAC">
            <w:pPr>
              <w:pStyle w:val="ab"/>
              <w:ind w:firstLineChars="0" w:firstLine="0"/>
              <w:jc w:val="left"/>
              <w:rPr>
                <w:rFonts w:asciiTheme="minorEastAsia" w:hAnsiTheme="minorEastAsia" w:cs="宋体"/>
                <w:szCs w:val="21"/>
              </w:rPr>
            </w:pPr>
            <w:r w:rsidRPr="00644A93">
              <w:rPr>
                <w:rFonts w:asciiTheme="minorEastAsia" w:hAnsiTheme="minorEastAsia" w:cs="宋体" w:hint="eastAsia"/>
                <w:szCs w:val="21"/>
              </w:rPr>
              <w:t>1、负责部署数据中心</w:t>
            </w:r>
            <w:proofErr w:type="gramStart"/>
            <w:r w:rsidRPr="00644A93">
              <w:rPr>
                <w:rFonts w:asciiTheme="minorEastAsia" w:hAnsiTheme="minorEastAsia" w:cs="宋体" w:hint="eastAsia"/>
                <w:szCs w:val="21"/>
              </w:rPr>
              <w:t>及鱼峰山</w:t>
            </w:r>
            <w:proofErr w:type="gramEnd"/>
            <w:r w:rsidRPr="00644A93">
              <w:rPr>
                <w:rFonts w:asciiTheme="minorEastAsia" w:hAnsiTheme="minorEastAsia" w:cs="宋体" w:hint="eastAsia"/>
                <w:szCs w:val="21"/>
              </w:rPr>
              <w:t>虚拟化平台；</w:t>
            </w:r>
          </w:p>
          <w:p w:rsidR="00D8060C" w:rsidRPr="00644A93" w:rsidRDefault="00503DAC" w:rsidP="00E07922">
            <w:pPr>
              <w:pStyle w:val="ab"/>
              <w:ind w:firstLineChars="0" w:firstLine="0"/>
              <w:jc w:val="left"/>
              <w:rPr>
                <w:rFonts w:asciiTheme="minorEastAsia" w:hAnsiTheme="minorEastAsia"/>
                <w:kern w:val="0"/>
                <w:szCs w:val="21"/>
              </w:rPr>
            </w:pPr>
            <w:r w:rsidRPr="00644A93">
              <w:rPr>
                <w:rFonts w:asciiTheme="minorEastAsia" w:hAnsiTheme="minorEastAsia" w:cs="宋体" w:hint="eastAsia"/>
                <w:szCs w:val="21"/>
              </w:rPr>
              <w:t>2、配置相应数量原厂正版CPU软件授权许可，</w:t>
            </w:r>
            <w:r w:rsidR="00B90EFB" w:rsidRPr="00644A93">
              <w:rPr>
                <w:rFonts w:asciiTheme="minorEastAsia" w:hAnsiTheme="minorEastAsia" w:cs="宋体" w:hint="eastAsia"/>
                <w:szCs w:val="21"/>
              </w:rPr>
              <w:t>含</w:t>
            </w:r>
            <w:proofErr w:type="gramStart"/>
            <w:r w:rsidR="00B90EFB" w:rsidRPr="00644A93">
              <w:rPr>
                <w:rFonts w:asciiTheme="minorEastAsia" w:hAnsiTheme="minorEastAsia" w:cs="宋体" w:hint="eastAsia"/>
                <w:szCs w:val="21"/>
              </w:rPr>
              <w:t>5年</w:t>
            </w:r>
            <w:r w:rsidR="00B90EFB">
              <w:rPr>
                <w:rFonts w:asciiTheme="minorEastAsia" w:hAnsiTheme="minorEastAsia" w:cs="宋体" w:hint="eastAsia"/>
                <w:szCs w:val="21"/>
              </w:rPr>
              <w:t>维保</w:t>
            </w:r>
            <w:r w:rsidR="00B90EFB" w:rsidRPr="00644A93">
              <w:rPr>
                <w:rFonts w:asciiTheme="minorEastAsia" w:hAnsiTheme="minorEastAsia" w:cs="宋体" w:hint="eastAsia"/>
                <w:szCs w:val="21"/>
              </w:rPr>
              <w:t>服务</w:t>
            </w:r>
            <w:proofErr w:type="gramEnd"/>
            <w:r w:rsidR="00B90EFB" w:rsidRPr="00644A93">
              <w:rPr>
                <w:rFonts w:asciiTheme="minorEastAsia" w:hAnsiTheme="minorEastAsia" w:cs="宋体" w:hint="eastAsia"/>
                <w:szCs w:val="21"/>
              </w:rPr>
              <w:t>；</w:t>
            </w:r>
          </w:p>
        </w:tc>
        <w:tc>
          <w:tcPr>
            <w:tcW w:w="709" w:type="dxa"/>
            <w:vAlign w:val="center"/>
          </w:tcPr>
          <w:p w:rsidR="00D8060C" w:rsidRPr="00644A93" w:rsidRDefault="00503DAC">
            <w:pPr>
              <w:jc w:val="left"/>
              <w:rPr>
                <w:rFonts w:asciiTheme="minorEastAsia" w:hAnsiTheme="minorEastAsia"/>
                <w:szCs w:val="21"/>
              </w:rPr>
            </w:pPr>
            <w:r w:rsidRPr="00644A93">
              <w:rPr>
                <w:rFonts w:asciiTheme="minorEastAsia" w:hAnsiTheme="minorEastAsia"/>
                <w:szCs w:val="21"/>
              </w:rPr>
              <w:t>1</w:t>
            </w:r>
          </w:p>
        </w:tc>
        <w:tc>
          <w:tcPr>
            <w:tcW w:w="709" w:type="dxa"/>
            <w:vAlign w:val="center"/>
          </w:tcPr>
          <w:p w:rsidR="00D8060C" w:rsidRPr="00644A93" w:rsidRDefault="00644A93" w:rsidP="00644A93">
            <w:pPr>
              <w:jc w:val="left"/>
              <w:rPr>
                <w:rFonts w:asciiTheme="minorEastAsia" w:hAnsiTheme="minorEastAsia"/>
                <w:szCs w:val="21"/>
              </w:rPr>
            </w:pPr>
            <w:r>
              <w:rPr>
                <w:rFonts w:asciiTheme="minorEastAsia" w:hAnsiTheme="minorEastAsia" w:hint="eastAsia"/>
                <w:szCs w:val="21"/>
              </w:rPr>
              <w:t>套</w:t>
            </w:r>
          </w:p>
        </w:tc>
      </w:tr>
      <w:tr w:rsidR="00D8060C" w:rsidRPr="00644A93">
        <w:trPr>
          <w:trHeight w:val="1984"/>
          <w:jc w:val="center"/>
        </w:trPr>
        <w:tc>
          <w:tcPr>
            <w:tcW w:w="378" w:type="dxa"/>
            <w:vAlign w:val="center"/>
          </w:tcPr>
          <w:p w:rsidR="00D8060C" w:rsidRPr="00644A93" w:rsidRDefault="00503DAC">
            <w:pPr>
              <w:jc w:val="center"/>
              <w:rPr>
                <w:rFonts w:asciiTheme="minorEastAsia" w:hAnsiTheme="minorEastAsia"/>
                <w:szCs w:val="21"/>
              </w:rPr>
            </w:pPr>
            <w:r w:rsidRPr="00644A93">
              <w:rPr>
                <w:rFonts w:asciiTheme="minorEastAsia" w:hAnsiTheme="minorEastAsia"/>
                <w:szCs w:val="21"/>
              </w:rPr>
              <w:t>7</w:t>
            </w:r>
          </w:p>
        </w:tc>
        <w:tc>
          <w:tcPr>
            <w:tcW w:w="926" w:type="dxa"/>
            <w:vAlign w:val="center"/>
          </w:tcPr>
          <w:p w:rsidR="00D8060C" w:rsidRPr="00644A93" w:rsidRDefault="00503DAC">
            <w:pPr>
              <w:jc w:val="center"/>
              <w:rPr>
                <w:rFonts w:asciiTheme="minorEastAsia" w:hAnsiTheme="minorEastAsia"/>
                <w:szCs w:val="21"/>
              </w:rPr>
            </w:pPr>
            <w:r w:rsidRPr="00644A93">
              <w:rPr>
                <w:rFonts w:asciiTheme="minorEastAsia" w:hAnsiTheme="minorEastAsia" w:hint="eastAsia"/>
                <w:szCs w:val="21"/>
              </w:rPr>
              <w:t>CDP系统</w:t>
            </w:r>
          </w:p>
        </w:tc>
        <w:tc>
          <w:tcPr>
            <w:tcW w:w="1385" w:type="dxa"/>
            <w:vAlign w:val="center"/>
          </w:tcPr>
          <w:p w:rsidR="00D8060C" w:rsidRPr="00644A93" w:rsidRDefault="00503DAC">
            <w:pPr>
              <w:jc w:val="center"/>
              <w:rPr>
                <w:rFonts w:asciiTheme="minorEastAsia" w:hAnsiTheme="minorEastAsia"/>
                <w:szCs w:val="21"/>
              </w:rPr>
            </w:pPr>
            <w:r w:rsidRPr="00644A93">
              <w:rPr>
                <w:rFonts w:asciiTheme="minorEastAsia" w:hAnsiTheme="minorEastAsia" w:hint="eastAsia"/>
                <w:szCs w:val="21"/>
              </w:rPr>
              <w:t>软件</w:t>
            </w:r>
          </w:p>
        </w:tc>
        <w:tc>
          <w:tcPr>
            <w:tcW w:w="4819" w:type="dxa"/>
            <w:vAlign w:val="center"/>
          </w:tcPr>
          <w:p w:rsidR="00D8060C" w:rsidRPr="00644A93" w:rsidRDefault="00503DAC" w:rsidP="00761E03">
            <w:pPr>
              <w:pStyle w:val="ab"/>
              <w:ind w:firstLineChars="0" w:firstLine="0"/>
              <w:jc w:val="left"/>
              <w:rPr>
                <w:rFonts w:asciiTheme="minorEastAsia" w:hAnsiTheme="minorEastAsia"/>
                <w:snapToGrid w:val="0"/>
                <w:kern w:val="0"/>
                <w:szCs w:val="21"/>
              </w:rPr>
            </w:pPr>
            <w:proofErr w:type="gramStart"/>
            <w:r w:rsidRPr="00644A93">
              <w:rPr>
                <w:rFonts w:asciiTheme="minorEastAsia" w:hAnsiTheme="minorEastAsia" w:hint="eastAsia"/>
                <w:snapToGrid w:val="0"/>
                <w:kern w:val="0"/>
                <w:szCs w:val="21"/>
              </w:rPr>
              <w:t>鱼峰山院</w:t>
            </w:r>
            <w:proofErr w:type="gramEnd"/>
            <w:r w:rsidRPr="00644A93">
              <w:rPr>
                <w:rFonts w:asciiTheme="minorEastAsia" w:hAnsiTheme="minorEastAsia" w:hint="eastAsia"/>
                <w:snapToGrid w:val="0"/>
                <w:kern w:val="0"/>
                <w:szCs w:val="21"/>
              </w:rPr>
              <w:t>区部署CDP容灾，配置相应CDP软件及授权，对文件、数据库、整个操作系统进行CDP保护，要求实现</w:t>
            </w:r>
            <w:proofErr w:type="gramStart"/>
            <w:r w:rsidRPr="00644A93">
              <w:rPr>
                <w:rFonts w:asciiTheme="minorEastAsia" w:hAnsiTheme="minorEastAsia" w:hint="eastAsia"/>
                <w:snapToGrid w:val="0"/>
                <w:kern w:val="0"/>
                <w:szCs w:val="21"/>
              </w:rPr>
              <w:t>虚拟机回滚一致性</w:t>
            </w:r>
            <w:proofErr w:type="gramEnd"/>
            <w:r w:rsidRPr="00644A93">
              <w:rPr>
                <w:rFonts w:asciiTheme="minorEastAsia" w:hAnsiTheme="minorEastAsia" w:hint="eastAsia"/>
                <w:snapToGrid w:val="0"/>
                <w:kern w:val="0"/>
                <w:szCs w:val="21"/>
              </w:rPr>
              <w:t>组。CDP保护</w:t>
            </w:r>
            <w:r w:rsidR="00761E03">
              <w:rPr>
                <w:rFonts w:asciiTheme="minorEastAsia" w:hAnsiTheme="minorEastAsia" w:hint="eastAsia"/>
                <w:snapToGrid w:val="0"/>
                <w:kern w:val="0"/>
                <w:szCs w:val="21"/>
              </w:rPr>
              <w:t>服务器</w:t>
            </w:r>
            <w:r w:rsidRPr="00644A93">
              <w:rPr>
                <w:rFonts w:asciiTheme="minorEastAsia" w:hAnsiTheme="minorEastAsia" w:hint="eastAsia"/>
                <w:snapToGrid w:val="0"/>
                <w:kern w:val="0"/>
                <w:szCs w:val="21"/>
              </w:rPr>
              <w:t>数量</w:t>
            </w:r>
            <w:r w:rsidR="006C304C" w:rsidRPr="00644A93">
              <w:rPr>
                <w:rFonts w:asciiTheme="minorEastAsia" w:hAnsiTheme="minorEastAsia" w:hint="eastAsia"/>
                <w:snapToGrid w:val="0"/>
                <w:kern w:val="0"/>
                <w:szCs w:val="21"/>
              </w:rPr>
              <w:t>≥</w:t>
            </w:r>
            <w:r w:rsidR="00761E03">
              <w:rPr>
                <w:rFonts w:asciiTheme="minorEastAsia" w:hAnsiTheme="minorEastAsia" w:hint="eastAsia"/>
                <w:snapToGrid w:val="0"/>
                <w:kern w:val="0"/>
                <w:szCs w:val="21"/>
              </w:rPr>
              <w:t>1</w:t>
            </w:r>
            <w:r w:rsidR="00761E03">
              <w:rPr>
                <w:rFonts w:asciiTheme="minorEastAsia" w:hAnsiTheme="minorEastAsia"/>
                <w:snapToGrid w:val="0"/>
                <w:kern w:val="0"/>
                <w:szCs w:val="21"/>
              </w:rPr>
              <w:t>0</w:t>
            </w:r>
            <w:r w:rsidRPr="00644A93">
              <w:rPr>
                <w:rFonts w:asciiTheme="minorEastAsia" w:hAnsiTheme="minorEastAsia"/>
                <w:snapToGrid w:val="0"/>
                <w:kern w:val="0"/>
                <w:szCs w:val="21"/>
              </w:rPr>
              <w:t>0</w:t>
            </w:r>
            <w:r w:rsidR="006B6176" w:rsidRPr="00644A93">
              <w:rPr>
                <w:rFonts w:asciiTheme="minorEastAsia" w:hAnsiTheme="minorEastAsia" w:hint="eastAsia"/>
                <w:snapToGrid w:val="0"/>
                <w:kern w:val="0"/>
                <w:szCs w:val="21"/>
              </w:rPr>
              <w:t>；</w:t>
            </w:r>
            <w:r w:rsidR="00761E03">
              <w:rPr>
                <w:rFonts w:asciiTheme="minorEastAsia" w:hAnsiTheme="minorEastAsia" w:hint="eastAsia"/>
                <w:snapToGrid w:val="0"/>
                <w:kern w:val="0"/>
                <w:szCs w:val="21"/>
              </w:rPr>
              <w:t>HIS、EMR需纳入CDP保护，</w:t>
            </w:r>
            <w:r w:rsidR="00B90EFB" w:rsidRPr="00644A93">
              <w:rPr>
                <w:rFonts w:asciiTheme="minorEastAsia" w:hAnsiTheme="minorEastAsia" w:cs="宋体" w:hint="eastAsia"/>
                <w:szCs w:val="21"/>
              </w:rPr>
              <w:t>含</w:t>
            </w:r>
            <w:proofErr w:type="gramStart"/>
            <w:r w:rsidR="00B90EFB" w:rsidRPr="00644A93">
              <w:rPr>
                <w:rFonts w:asciiTheme="minorEastAsia" w:hAnsiTheme="minorEastAsia" w:cs="宋体" w:hint="eastAsia"/>
                <w:szCs w:val="21"/>
              </w:rPr>
              <w:t>5年</w:t>
            </w:r>
            <w:r w:rsidR="00B90EFB">
              <w:rPr>
                <w:rFonts w:asciiTheme="minorEastAsia" w:hAnsiTheme="minorEastAsia" w:cs="宋体" w:hint="eastAsia"/>
                <w:szCs w:val="21"/>
              </w:rPr>
              <w:t>维保</w:t>
            </w:r>
            <w:r w:rsidR="00B90EFB" w:rsidRPr="00644A93">
              <w:rPr>
                <w:rFonts w:asciiTheme="minorEastAsia" w:hAnsiTheme="minorEastAsia" w:cs="宋体" w:hint="eastAsia"/>
                <w:szCs w:val="21"/>
              </w:rPr>
              <w:t>服务</w:t>
            </w:r>
            <w:proofErr w:type="gramEnd"/>
            <w:r w:rsidR="00B90EFB" w:rsidRPr="00644A93">
              <w:rPr>
                <w:rFonts w:asciiTheme="minorEastAsia" w:hAnsiTheme="minorEastAsia" w:cs="宋体" w:hint="eastAsia"/>
                <w:szCs w:val="21"/>
              </w:rPr>
              <w:t>；</w:t>
            </w:r>
          </w:p>
        </w:tc>
        <w:tc>
          <w:tcPr>
            <w:tcW w:w="709" w:type="dxa"/>
            <w:vAlign w:val="center"/>
          </w:tcPr>
          <w:p w:rsidR="00D8060C" w:rsidRPr="00644A93" w:rsidRDefault="00503DAC">
            <w:pPr>
              <w:jc w:val="left"/>
              <w:rPr>
                <w:rFonts w:asciiTheme="minorEastAsia" w:hAnsiTheme="minorEastAsia"/>
                <w:szCs w:val="21"/>
              </w:rPr>
            </w:pPr>
            <w:r w:rsidRPr="00644A93">
              <w:rPr>
                <w:rFonts w:asciiTheme="minorEastAsia" w:hAnsiTheme="minorEastAsia" w:hint="eastAsia"/>
                <w:szCs w:val="21"/>
              </w:rPr>
              <w:t>1</w:t>
            </w:r>
          </w:p>
        </w:tc>
        <w:tc>
          <w:tcPr>
            <w:tcW w:w="709" w:type="dxa"/>
            <w:vAlign w:val="center"/>
          </w:tcPr>
          <w:p w:rsidR="00D8060C" w:rsidRPr="00644A93" w:rsidRDefault="00503DAC">
            <w:pPr>
              <w:jc w:val="left"/>
              <w:rPr>
                <w:rFonts w:asciiTheme="minorEastAsia" w:hAnsiTheme="minorEastAsia"/>
                <w:szCs w:val="21"/>
              </w:rPr>
            </w:pPr>
            <w:r w:rsidRPr="00644A93">
              <w:rPr>
                <w:rFonts w:asciiTheme="minorEastAsia" w:hAnsiTheme="minorEastAsia" w:hint="eastAsia"/>
                <w:szCs w:val="21"/>
              </w:rPr>
              <w:t>套</w:t>
            </w:r>
          </w:p>
        </w:tc>
      </w:tr>
      <w:tr w:rsidR="00916786" w:rsidRPr="00644A93" w:rsidTr="008F7041">
        <w:trPr>
          <w:trHeight w:val="844"/>
          <w:jc w:val="center"/>
        </w:trPr>
        <w:tc>
          <w:tcPr>
            <w:tcW w:w="378" w:type="dxa"/>
            <w:vAlign w:val="center"/>
          </w:tcPr>
          <w:p w:rsidR="00916786" w:rsidRPr="00644A93" w:rsidRDefault="00916786">
            <w:pPr>
              <w:jc w:val="center"/>
              <w:rPr>
                <w:rFonts w:asciiTheme="minorEastAsia" w:hAnsiTheme="minorEastAsia"/>
                <w:szCs w:val="21"/>
              </w:rPr>
            </w:pPr>
            <w:r w:rsidRPr="00644A93">
              <w:rPr>
                <w:rFonts w:asciiTheme="minorEastAsia" w:hAnsiTheme="minorEastAsia" w:hint="eastAsia"/>
                <w:szCs w:val="21"/>
              </w:rPr>
              <w:t>8</w:t>
            </w:r>
          </w:p>
        </w:tc>
        <w:tc>
          <w:tcPr>
            <w:tcW w:w="926" w:type="dxa"/>
            <w:vAlign w:val="center"/>
          </w:tcPr>
          <w:p w:rsidR="00916786" w:rsidRPr="00644A93" w:rsidRDefault="00916786">
            <w:pPr>
              <w:jc w:val="center"/>
              <w:rPr>
                <w:rFonts w:asciiTheme="minorEastAsia" w:hAnsiTheme="minorEastAsia"/>
                <w:szCs w:val="21"/>
              </w:rPr>
            </w:pPr>
            <w:r w:rsidRPr="00644A93">
              <w:rPr>
                <w:rFonts w:asciiTheme="minorEastAsia" w:hAnsiTheme="minorEastAsia" w:hint="eastAsia"/>
                <w:szCs w:val="21"/>
              </w:rPr>
              <w:t>辅材</w:t>
            </w:r>
          </w:p>
        </w:tc>
        <w:tc>
          <w:tcPr>
            <w:tcW w:w="1385" w:type="dxa"/>
            <w:vAlign w:val="center"/>
          </w:tcPr>
          <w:p w:rsidR="00916786" w:rsidRPr="00644A93" w:rsidRDefault="00916786">
            <w:pPr>
              <w:jc w:val="center"/>
              <w:rPr>
                <w:rFonts w:asciiTheme="minorEastAsia" w:hAnsiTheme="minorEastAsia"/>
                <w:szCs w:val="21"/>
              </w:rPr>
            </w:pPr>
            <w:r w:rsidRPr="00644A93">
              <w:rPr>
                <w:rFonts w:asciiTheme="minorEastAsia" w:hAnsiTheme="minorEastAsia" w:hint="eastAsia"/>
                <w:szCs w:val="21"/>
              </w:rPr>
              <w:t>定制</w:t>
            </w:r>
          </w:p>
        </w:tc>
        <w:tc>
          <w:tcPr>
            <w:tcW w:w="4819" w:type="dxa"/>
            <w:vAlign w:val="center"/>
          </w:tcPr>
          <w:p w:rsidR="00916786" w:rsidRPr="00644A93" w:rsidRDefault="00916786">
            <w:pPr>
              <w:pStyle w:val="ab"/>
              <w:ind w:firstLineChars="0" w:firstLine="0"/>
              <w:jc w:val="left"/>
              <w:rPr>
                <w:rFonts w:asciiTheme="minorEastAsia" w:hAnsiTheme="minorEastAsia"/>
                <w:snapToGrid w:val="0"/>
                <w:kern w:val="0"/>
                <w:szCs w:val="21"/>
              </w:rPr>
            </w:pPr>
            <w:r w:rsidRPr="00644A93">
              <w:rPr>
                <w:rFonts w:asciiTheme="minorEastAsia" w:hAnsiTheme="minorEastAsia" w:hint="eastAsia"/>
                <w:snapToGrid w:val="0"/>
                <w:kern w:val="0"/>
                <w:szCs w:val="21"/>
              </w:rPr>
              <w:t>1、项目实施中用到的标签、光纤跳线、网络跳线等辅助材料；</w:t>
            </w:r>
          </w:p>
        </w:tc>
        <w:tc>
          <w:tcPr>
            <w:tcW w:w="709" w:type="dxa"/>
            <w:vAlign w:val="center"/>
          </w:tcPr>
          <w:p w:rsidR="00916786" w:rsidRPr="00644A93" w:rsidRDefault="00916786">
            <w:pPr>
              <w:jc w:val="left"/>
              <w:rPr>
                <w:rFonts w:asciiTheme="minorEastAsia" w:hAnsiTheme="minorEastAsia"/>
                <w:szCs w:val="21"/>
              </w:rPr>
            </w:pPr>
            <w:r w:rsidRPr="00644A93">
              <w:rPr>
                <w:rFonts w:asciiTheme="minorEastAsia" w:hAnsiTheme="minorEastAsia" w:hint="eastAsia"/>
                <w:szCs w:val="21"/>
              </w:rPr>
              <w:t>1</w:t>
            </w:r>
          </w:p>
        </w:tc>
        <w:tc>
          <w:tcPr>
            <w:tcW w:w="709" w:type="dxa"/>
            <w:vAlign w:val="center"/>
          </w:tcPr>
          <w:p w:rsidR="00916786" w:rsidRPr="00644A93" w:rsidRDefault="00916786">
            <w:pPr>
              <w:jc w:val="left"/>
              <w:rPr>
                <w:rFonts w:asciiTheme="minorEastAsia" w:hAnsiTheme="minorEastAsia"/>
                <w:szCs w:val="21"/>
              </w:rPr>
            </w:pPr>
            <w:r w:rsidRPr="00644A93">
              <w:rPr>
                <w:rFonts w:asciiTheme="minorEastAsia" w:hAnsiTheme="minorEastAsia" w:hint="eastAsia"/>
                <w:szCs w:val="21"/>
              </w:rPr>
              <w:t>项</w:t>
            </w:r>
          </w:p>
        </w:tc>
      </w:tr>
      <w:tr w:rsidR="00D8060C" w:rsidRPr="00644A93">
        <w:trPr>
          <w:jc w:val="center"/>
        </w:trPr>
        <w:tc>
          <w:tcPr>
            <w:tcW w:w="378" w:type="dxa"/>
            <w:vAlign w:val="center"/>
          </w:tcPr>
          <w:p w:rsidR="00D8060C" w:rsidRPr="00644A93" w:rsidRDefault="00916786">
            <w:pPr>
              <w:jc w:val="center"/>
              <w:rPr>
                <w:rFonts w:asciiTheme="minorEastAsia" w:hAnsiTheme="minorEastAsia"/>
                <w:szCs w:val="21"/>
              </w:rPr>
            </w:pPr>
            <w:r w:rsidRPr="00644A93">
              <w:rPr>
                <w:rFonts w:asciiTheme="minorEastAsia" w:hAnsiTheme="minorEastAsia"/>
                <w:szCs w:val="21"/>
              </w:rPr>
              <w:t>9</w:t>
            </w:r>
          </w:p>
        </w:tc>
        <w:tc>
          <w:tcPr>
            <w:tcW w:w="926" w:type="dxa"/>
            <w:vAlign w:val="center"/>
          </w:tcPr>
          <w:p w:rsidR="00D8060C" w:rsidRPr="00644A93" w:rsidRDefault="00503DAC">
            <w:pPr>
              <w:jc w:val="center"/>
              <w:rPr>
                <w:rFonts w:asciiTheme="minorEastAsia" w:hAnsiTheme="minorEastAsia"/>
                <w:szCs w:val="21"/>
              </w:rPr>
            </w:pPr>
            <w:r w:rsidRPr="00644A93">
              <w:rPr>
                <w:rFonts w:asciiTheme="minorEastAsia" w:hAnsiTheme="minorEastAsia" w:hint="eastAsia"/>
                <w:szCs w:val="21"/>
              </w:rPr>
              <w:t>实施服务</w:t>
            </w:r>
          </w:p>
        </w:tc>
        <w:tc>
          <w:tcPr>
            <w:tcW w:w="1385" w:type="dxa"/>
            <w:vAlign w:val="center"/>
          </w:tcPr>
          <w:p w:rsidR="00D8060C" w:rsidRPr="00644A93" w:rsidRDefault="00503DAC">
            <w:pPr>
              <w:jc w:val="center"/>
              <w:rPr>
                <w:rFonts w:asciiTheme="minorEastAsia" w:hAnsiTheme="minorEastAsia"/>
                <w:szCs w:val="21"/>
              </w:rPr>
            </w:pPr>
            <w:r w:rsidRPr="00644A93">
              <w:rPr>
                <w:rFonts w:asciiTheme="minorEastAsia" w:hAnsiTheme="minorEastAsia" w:hint="eastAsia"/>
                <w:szCs w:val="21"/>
              </w:rPr>
              <w:t>定制服务</w:t>
            </w:r>
          </w:p>
        </w:tc>
        <w:tc>
          <w:tcPr>
            <w:tcW w:w="4819" w:type="dxa"/>
            <w:vAlign w:val="center"/>
          </w:tcPr>
          <w:p w:rsidR="00D8060C" w:rsidRPr="00644A93" w:rsidRDefault="00503DAC">
            <w:pPr>
              <w:rPr>
                <w:rFonts w:asciiTheme="minorEastAsia" w:hAnsiTheme="minorEastAsia" w:cs="宋体"/>
                <w:szCs w:val="21"/>
              </w:rPr>
            </w:pPr>
            <w:r w:rsidRPr="00644A93">
              <w:rPr>
                <w:rFonts w:asciiTheme="minorEastAsia" w:hAnsiTheme="minorEastAsia" w:cs="宋体" w:hint="eastAsia"/>
                <w:szCs w:val="21"/>
              </w:rPr>
              <w:t>1、</w:t>
            </w:r>
            <w:proofErr w:type="gramStart"/>
            <w:r w:rsidRPr="00644A93">
              <w:rPr>
                <w:rFonts w:asciiTheme="minorEastAsia" w:hAnsiTheme="minorEastAsia" w:cs="宋体" w:hint="eastAsia"/>
                <w:szCs w:val="21"/>
              </w:rPr>
              <w:t>虚拟化云平台</w:t>
            </w:r>
            <w:proofErr w:type="gramEnd"/>
            <w:r w:rsidRPr="00644A93">
              <w:rPr>
                <w:rFonts w:asciiTheme="minorEastAsia" w:hAnsiTheme="minorEastAsia" w:cs="宋体" w:hint="eastAsia"/>
                <w:szCs w:val="21"/>
              </w:rPr>
              <w:t>的迁移实施服务；</w:t>
            </w:r>
          </w:p>
          <w:p w:rsidR="00D8060C" w:rsidRPr="00644A93" w:rsidRDefault="00503DAC">
            <w:pPr>
              <w:rPr>
                <w:rFonts w:asciiTheme="minorEastAsia" w:hAnsiTheme="minorEastAsia" w:cs="宋体"/>
                <w:szCs w:val="21"/>
              </w:rPr>
            </w:pPr>
            <w:r w:rsidRPr="00644A93">
              <w:rPr>
                <w:rFonts w:asciiTheme="minorEastAsia" w:hAnsiTheme="minorEastAsia" w:cs="宋体" w:hint="eastAsia"/>
                <w:szCs w:val="21"/>
              </w:rPr>
              <w:t>2、提供</w:t>
            </w:r>
            <w:r w:rsidR="00BB4DFD">
              <w:rPr>
                <w:rFonts w:asciiTheme="minorEastAsia" w:hAnsiTheme="minorEastAsia" w:cs="宋体" w:hint="eastAsia"/>
                <w:szCs w:val="21"/>
              </w:rPr>
              <w:t>数据</w:t>
            </w:r>
            <w:r w:rsidRPr="00644A93">
              <w:rPr>
                <w:rFonts w:asciiTheme="minorEastAsia" w:hAnsiTheme="minorEastAsia" w:cs="宋体" w:hint="eastAsia"/>
                <w:szCs w:val="21"/>
              </w:rPr>
              <w:t>安全的规划设计及实施服务；</w:t>
            </w:r>
          </w:p>
          <w:p w:rsidR="00D8060C" w:rsidRPr="00644A93" w:rsidRDefault="00916786">
            <w:pPr>
              <w:rPr>
                <w:rFonts w:asciiTheme="minorEastAsia" w:hAnsiTheme="minorEastAsia" w:cs="宋体"/>
                <w:szCs w:val="21"/>
              </w:rPr>
            </w:pPr>
            <w:r w:rsidRPr="00644A93">
              <w:rPr>
                <w:rFonts w:asciiTheme="minorEastAsia" w:hAnsiTheme="minorEastAsia" w:cs="宋体"/>
                <w:szCs w:val="21"/>
              </w:rPr>
              <w:t>3</w:t>
            </w:r>
            <w:r w:rsidR="00503DAC" w:rsidRPr="00644A93">
              <w:rPr>
                <w:rFonts w:asciiTheme="minorEastAsia" w:hAnsiTheme="minorEastAsia" w:cs="宋体" w:hint="eastAsia"/>
                <w:szCs w:val="21"/>
              </w:rPr>
              <w:t>、提供每年4次的现场巡检服务；</w:t>
            </w:r>
          </w:p>
          <w:p w:rsidR="00D8060C" w:rsidRPr="00644A93" w:rsidRDefault="00916786">
            <w:pPr>
              <w:rPr>
                <w:rFonts w:asciiTheme="minorEastAsia" w:hAnsiTheme="minorEastAsia" w:cs="宋体"/>
                <w:szCs w:val="21"/>
              </w:rPr>
            </w:pPr>
            <w:r w:rsidRPr="00644A93">
              <w:rPr>
                <w:rFonts w:asciiTheme="minorEastAsia" w:hAnsiTheme="minorEastAsia" w:cs="宋体"/>
                <w:szCs w:val="21"/>
              </w:rPr>
              <w:t>4</w:t>
            </w:r>
            <w:r w:rsidR="00503DAC" w:rsidRPr="00644A93">
              <w:rPr>
                <w:rFonts w:asciiTheme="minorEastAsia" w:hAnsiTheme="minorEastAsia" w:cs="宋体" w:hint="eastAsia"/>
                <w:szCs w:val="21"/>
              </w:rPr>
              <w:t>、提供Oracle RAC实施、ADG实施及切换测试；业务连续性测试、容</w:t>
            </w:r>
            <w:proofErr w:type="gramStart"/>
            <w:r w:rsidR="00503DAC" w:rsidRPr="00644A93">
              <w:rPr>
                <w:rFonts w:asciiTheme="minorEastAsia" w:hAnsiTheme="minorEastAsia" w:cs="宋体" w:hint="eastAsia"/>
                <w:szCs w:val="21"/>
              </w:rPr>
              <w:t>灾方案</w:t>
            </w:r>
            <w:proofErr w:type="gramEnd"/>
            <w:r w:rsidR="00503DAC" w:rsidRPr="00644A93">
              <w:rPr>
                <w:rFonts w:asciiTheme="minorEastAsia" w:hAnsiTheme="minorEastAsia" w:cs="宋体" w:hint="eastAsia"/>
                <w:szCs w:val="21"/>
              </w:rPr>
              <w:t>规划设计、数据库迁移前期测试、数据备份策略制定、数据备份和数据恢复演练服务、每年2次的容灾演练现场保障服务；</w:t>
            </w:r>
          </w:p>
          <w:p w:rsidR="005C7C74" w:rsidRPr="00644A93" w:rsidRDefault="005C7C74" w:rsidP="005C7C74">
            <w:pPr>
              <w:pStyle w:val="a0"/>
              <w:spacing w:after="0"/>
              <w:rPr>
                <w:rFonts w:asciiTheme="minorEastAsia" w:hAnsiTheme="minorEastAsia"/>
                <w:sz w:val="21"/>
                <w:szCs w:val="21"/>
                <w:lang w:val="en-US"/>
              </w:rPr>
            </w:pPr>
            <w:r w:rsidRPr="00644A93">
              <w:rPr>
                <w:rFonts w:asciiTheme="minorEastAsia" w:hAnsiTheme="minorEastAsia" w:hint="eastAsia"/>
                <w:sz w:val="21"/>
                <w:szCs w:val="21"/>
                <w:lang w:val="en-US"/>
              </w:rPr>
              <w:t>5、负责迁移HIS、EMR数据到新存储；</w:t>
            </w:r>
          </w:p>
          <w:p w:rsidR="005C7C74" w:rsidRPr="00644A93" w:rsidRDefault="005C7C74" w:rsidP="005C7C74">
            <w:pPr>
              <w:pStyle w:val="a0"/>
              <w:spacing w:after="0"/>
              <w:rPr>
                <w:rFonts w:asciiTheme="minorEastAsia" w:hAnsiTheme="minorEastAsia"/>
                <w:sz w:val="21"/>
                <w:szCs w:val="21"/>
                <w:lang w:val="en-US"/>
              </w:rPr>
            </w:pPr>
            <w:r w:rsidRPr="00644A93">
              <w:rPr>
                <w:rFonts w:asciiTheme="minorEastAsia" w:hAnsiTheme="minorEastAsia"/>
                <w:sz w:val="21"/>
                <w:szCs w:val="21"/>
                <w:lang w:val="en-US"/>
              </w:rPr>
              <w:t>6</w:t>
            </w:r>
            <w:r w:rsidRPr="00644A93">
              <w:rPr>
                <w:rFonts w:asciiTheme="minorEastAsia" w:hAnsiTheme="minorEastAsia" w:hint="eastAsia"/>
                <w:sz w:val="21"/>
                <w:szCs w:val="21"/>
                <w:lang w:val="en-US"/>
              </w:rPr>
              <w:t>、集成平台oracle数据库服务器迁移，ADG部署；</w:t>
            </w:r>
          </w:p>
          <w:p w:rsidR="005C7C74" w:rsidRPr="00644A93" w:rsidRDefault="005C7C74" w:rsidP="005C7C74">
            <w:pPr>
              <w:pStyle w:val="a0"/>
              <w:spacing w:after="0"/>
              <w:rPr>
                <w:rFonts w:asciiTheme="minorEastAsia" w:hAnsiTheme="minorEastAsia" w:cs="宋体"/>
                <w:sz w:val="21"/>
                <w:szCs w:val="21"/>
              </w:rPr>
            </w:pPr>
            <w:r w:rsidRPr="00644A93">
              <w:rPr>
                <w:rFonts w:asciiTheme="minorEastAsia" w:hAnsiTheme="minorEastAsia" w:cs="宋体"/>
                <w:sz w:val="21"/>
                <w:szCs w:val="21"/>
              </w:rPr>
              <w:lastRenderedPageBreak/>
              <w:t>7</w:t>
            </w:r>
            <w:r w:rsidRPr="00644A93">
              <w:rPr>
                <w:rFonts w:asciiTheme="minorEastAsia" w:hAnsiTheme="minorEastAsia" w:cs="宋体" w:hint="eastAsia"/>
                <w:sz w:val="21"/>
                <w:szCs w:val="21"/>
              </w:rPr>
              <w:t>、项目培训服务（培训4名系统管理员）；</w:t>
            </w:r>
          </w:p>
          <w:p w:rsidR="005C7C74" w:rsidRPr="00644A93" w:rsidRDefault="005C7C74" w:rsidP="005C7C74">
            <w:pPr>
              <w:rPr>
                <w:rFonts w:asciiTheme="minorEastAsia" w:hAnsiTheme="minorEastAsia" w:cs="宋体"/>
                <w:szCs w:val="21"/>
              </w:rPr>
            </w:pPr>
            <w:r w:rsidRPr="00644A93">
              <w:rPr>
                <w:rFonts w:asciiTheme="minorEastAsia" w:hAnsiTheme="minorEastAsia" w:cs="宋体"/>
                <w:szCs w:val="21"/>
              </w:rPr>
              <w:t>8</w:t>
            </w:r>
            <w:r w:rsidRPr="00644A93">
              <w:rPr>
                <w:rFonts w:asciiTheme="minorEastAsia" w:hAnsiTheme="minorEastAsia" w:cs="宋体" w:hint="eastAsia"/>
                <w:szCs w:val="21"/>
              </w:rPr>
              <w:t>、整个项目整体的联调及试运行；</w:t>
            </w:r>
          </w:p>
          <w:p w:rsidR="00D8060C" w:rsidRPr="00644A93" w:rsidRDefault="005C7C74" w:rsidP="005C7C74">
            <w:pPr>
              <w:rPr>
                <w:rFonts w:asciiTheme="minorEastAsia" w:hAnsiTheme="minorEastAsia"/>
                <w:szCs w:val="21"/>
              </w:rPr>
            </w:pPr>
            <w:r w:rsidRPr="00644A93">
              <w:rPr>
                <w:rFonts w:asciiTheme="minorEastAsia" w:hAnsiTheme="minorEastAsia" w:cs="宋体"/>
                <w:szCs w:val="21"/>
              </w:rPr>
              <w:t>9</w:t>
            </w:r>
            <w:r w:rsidRPr="00644A93">
              <w:rPr>
                <w:rFonts w:asciiTheme="minorEastAsia" w:hAnsiTheme="minorEastAsia" w:cs="宋体" w:hint="eastAsia"/>
                <w:szCs w:val="21"/>
              </w:rPr>
              <w:t>、文档交付（规划、实施、验收、运维文档）。</w:t>
            </w:r>
          </w:p>
        </w:tc>
        <w:tc>
          <w:tcPr>
            <w:tcW w:w="709" w:type="dxa"/>
            <w:vAlign w:val="center"/>
          </w:tcPr>
          <w:p w:rsidR="00D8060C" w:rsidRPr="00644A93" w:rsidRDefault="00503DAC">
            <w:pPr>
              <w:jc w:val="left"/>
              <w:rPr>
                <w:rFonts w:asciiTheme="minorEastAsia" w:hAnsiTheme="minorEastAsia"/>
                <w:szCs w:val="21"/>
              </w:rPr>
            </w:pPr>
            <w:r w:rsidRPr="00644A93">
              <w:rPr>
                <w:rFonts w:asciiTheme="minorEastAsia" w:hAnsiTheme="minorEastAsia" w:hint="eastAsia"/>
                <w:szCs w:val="21"/>
              </w:rPr>
              <w:lastRenderedPageBreak/>
              <w:t>1</w:t>
            </w:r>
          </w:p>
        </w:tc>
        <w:tc>
          <w:tcPr>
            <w:tcW w:w="709" w:type="dxa"/>
            <w:vAlign w:val="center"/>
          </w:tcPr>
          <w:p w:rsidR="00D8060C" w:rsidRPr="00644A93" w:rsidRDefault="00644A93">
            <w:pPr>
              <w:jc w:val="left"/>
              <w:rPr>
                <w:rFonts w:asciiTheme="minorEastAsia" w:hAnsiTheme="minorEastAsia"/>
                <w:szCs w:val="21"/>
              </w:rPr>
            </w:pPr>
            <w:r>
              <w:rPr>
                <w:rFonts w:asciiTheme="minorEastAsia" w:hAnsiTheme="minorEastAsia" w:hint="eastAsia"/>
                <w:szCs w:val="21"/>
              </w:rPr>
              <w:t>项</w:t>
            </w:r>
          </w:p>
        </w:tc>
      </w:tr>
    </w:tbl>
    <w:p w:rsidR="00D8060C" w:rsidRDefault="00F66CC4">
      <w:pPr>
        <w:pStyle w:val="a0"/>
        <w:rPr>
          <w:lang w:val="en-US"/>
        </w:rPr>
      </w:pPr>
      <w:r>
        <w:rPr>
          <w:rFonts w:hint="eastAsia"/>
          <w:lang w:val="en-US"/>
        </w:rPr>
        <w:t>注：</w:t>
      </w:r>
      <w:r w:rsidRPr="00644A93">
        <w:rPr>
          <w:rFonts w:asciiTheme="minorEastAsia" w:hAnsiTheme="minorEastAsia" w:cs="宋体" w:hint="eastAsia"/>
          <w:szCs w:val="21"/>
        </w:rPr>
        <w:t>★</w:t>
      </w:r>
      <w:r>
        <w:rPr>
          <w:rFonts w:asciiTheme="minorEastAsia" w:hAnsiTheme="minorEastAsia" w:cs="宋体" w:hint="eastAsia"/>
          <w:szCs w:val="21"/>
        </w:rPr>
        <w:t>为重要参数。</w:t>
      </w:r>
    </w:p>
    <w:p w:rsidR="00D8060C" w:rsidRDefault="00503DAC">
      <w:pPr>
        <w:pStyle w:val="a0"/>
        <w:rPr>
          <w:rFonts w:ascii="宋体" w:eastAsia="宋体" w:hAnsi="宋体" w:cs="宋体"/>
          <w:b/>
          <w:bCs/>
          <w:sz w:val="28"/>
          <w:lang w:val="en-US"/>
        </w:rPr>
      </w:pPr>
      <w:r>
        <w:rPr>
          <w:rFonts w:ascii="宋体" w:eastAsia="宋体" w:hAnsi="宋体" w:cs="宋体" w:hint="eastAsia"/>
          <w:b/>
          <w:bCs/>
          <w:sz w:val="28"/>
          <w:lang w:val="en-US"/>
        </w:rPr>
        <w:t>三、对接口及系统改造的要求</w:t>
      </w:r>
    </w:p>
    <w:p w:rsidR="00D8060C" w:rsidRDefault="00503DAC" w:rsidP="00644A93">
      <w:pPr>
        <w:rPr>
          <w:rFonts w:ascii="宋体" w:eastAsia="宋体" w:hAnsi="宋体" w:cs="宋体"/>
          <w:sz w:val="24"/>
        </w:rPr>
      </w:pPr>
      <w:r>
        <w:rPr>
          <w:rFonts w:ascii="宋体" w:eastAsia="宋体" w:hAnsi="宋体" w:cs="宋体" w:hint="eastAsia"/>
          <w:b/>
          <w:bCs/>
          <w:sz w:val="24"/>
          <w:szCs w:val="24"/>
        </w:rPr>
        <w:tab/>
      </w:r>
      <w:r w:rsidR="00644A93" w:rsidRPr="00081BDD">
        <w:rPr>
          <w:rFonts w:ascii="宋体" w:eastAsia="宋体" w:hAnsi="宋体" w:cs="宋体" w:hint="eastAsia"/>
          <w:bCs/>
          <w:sz w:val="24"/>
          <w:szCs w:val="24"/>
        </w:rPr>
        <w:t>根据医院要求无偿提供协助。</w:t>
      </w:r>
    </w:p>
    <w:p w:rsidR="00D8060C" w:rsidRDefault="00503DAC">
      <w:pPr>
        <w:pStyle w:val="1"/>
        <w:numPr>
          <w:ilvl w:val="0"/>
          <w:numId w:val="0"/>
        </w:numPr>
        <w:spacing w:beforeLines="100" w:before="312" w:line="360" w:lineRule="auto"/>
        <w:rPr>
          <w:rFonts w:ascii="宋体" w:hAnsi="宋体"/>
          <w:bCs w:val="0"/>
          <w:sz w:val="32"/>
          <w:szCs w:val="32"/>
        </w:rPr>
      </w:pPr>
      <w:r>
        <w:rPr>
          <w:rFonts w:ascii="宋体" w:hAnsi="宋体" w:hint="eastAsia"/>
          <w:bCs w:val="0"/>
          <w:sz w:val="32"/>
          <w:szCs w:val="32"/>
        </w:rPr>
        <w:t>四、项目实施要求</w:t>
      </w:r>
    </w:p>
    <w:p w:rsidR="00D8060C" w:rsidRDefault="00503DAC" w:rsidP="007A71A2">
      <w:pPr>
        <w:pStyle w:val="a0"/>
        <w:spacing w:after="0"/>
        <w:ind w:firstLine="420"/>
        <w:rPr>
          <w:rFonts w:ascii="宋体" w:eastAsia="宋体" w:hAnsi="宋体" w:cs="宋体"/>
          <w:sz w:val="24"/>
          <w:lang w:val="en-US"/>
        </w:rPr>
      </w:pPr>
      <w:r>
        <w:rPr>
          <w:rFonts w:ascii="宋体" w:eastAsia="宋体" w:hAnsi="宋体" w:cs="宋体" w:hint="eastAsia"/>
          <w:sz w:val="24"/>
          <w:lang w:val="en-US"/>
        </w:rPr>
        <w:t>4.1驻场、实施工期要求：合同签订后，7个工作日内项目实施人员必须进场，系统需在</w:t>
      </w:r>
      <w:r>
        <w:rPr>
          <w:rFonts w:ascii="宋体" w:eastAsia="宋体" w:hAnsi="宋体" w:cs="宋体"/>
          <w:sz w:val="24"/>
          <w:lang w:val="en-US"/>
        </w:rPr>
        <w:t>2</w:t>
      </w:r>
      <w:r>
        <w:rPr>
          <w:rFonts w:ascii="宋体" w:eastAsia="宋体" w:hAnsi="宋体" w:cs="宋体" w:hint="eastAsia"/>
          <w:sz w:val="24"/>
          <w:lang w:val="en-US"/>
        </w:rPr>
        <w:t>个月内完成项目实施上线，请分别列出每个系统实施的工作计划及周期。</w:t>
      </w:r>
    </w:p>
    <w:p w:rsidR="00D8060C" w:rsidRDefault="00503DAC" w:rsidP="007A71A2">
      <w:pPr>
        <w:pStyle w:val="a0"/>
        <w:spacing w:after="0"/>
        <w:ind w:firstLine="420"/>
        <w:rPr>
          <w:rFonts w:ascii="宋体" w:eastAsia="宋体" w:hAnsi="宋体" w:cs="宋体"/>
          <w:sz w:val="24"/>
          <w:lang w:val="en-US"/>
        </w:rPr>
      </w:pPr>
      <w:r>
        <w:rPr>
          <w:rFonts w:ascii="宋体" w:eastAsia="宋体" w:hAnsi="宋体" w:cs="宋体" w:hint="eastAsia"/>
          <w:sz w:val="24"/>
          <w:lang w:val="en-US"/>
        </w:rPr>
        <w:t>4.2驻场人员要求：</w:t>
      </w:r>
    </w:p>
    <w:p w:rsidR="00D8060C" w:rsidRDefault="00503DAC" w:rsidP="007A71A2">
      <w:pPr>
        <w:pStyle w:val="a0"/>
        <w:spacing w:after="0"/>
        <w:ind w:firstLine="420"/>
        <w:rPr>
          <w:rFonts w:ascii="宋体" w:eastAsia="宋体" w:hAnsi="宋体" w:cs="宋体"/>
          <w:sz w:val="24"/>
          <w:lang w:val="en-US"/>
        </w:rPr>
      </w:pPr>
      <w:r>
        <w:rPr>
          <w:rFonts w:ascii="宋体" w:eastAsia="宋体" w:hAnsi="宋体" w:cs="宋体" w:hint="eastAsia"/>
          <w:sz w:val="24"/>
          <w:lang w:val="en-US"/>
        </w:rPr>
        <w:t>实施工程师：项目驻场实施工程师需有2年以上本厂商同等项目实施经验。项目实施阶段，驻场实施工程师不得少于</w:t>
      </w:r>
      <w:r w:rsidR="00B90EFB">
        <w:rPr>
          <w:rFonts w:ascii="宋体" w:eastAsia="宋体" w:hAnsi="宋体" w:cs="宋体"/>
          <w:sz w:val="24"/>
          <w:lang w:val="en-US"/>
        </w:rPr>
        <w:t>2</w:t>
      </w:r>
      <w:r>
        <w:rPr>
          <w:rFonts w:ascii="宋体" w:eastAsia="宋体" w:hAnsi="宋体" w:cs="宋体" w:hint="eastAsia"/>
          <w:sz w:val="24"/>
          <w:lang w:val="en-US"/>
        </w:rPr>
        <w:t>名。</w:t>
      </w:r>
    </w:p>
    <w:p w:rsidR="00D8060C" w:rsidRDefault="00503DAC" w:rsidP="007A71A2">
      <w:pPr>
        <w:pStyle w:val="a0"/>
        <w:spacing w:after="0"/>
        <w:ind w:firstLine="420"/>
        <w:rPr>
          <w:rFonts w:ascii="宋体" w:eastAsia="宋体" w:hAnsi="宋体" w:cs="宋体"/>
          <w:sz w:val="24"/>
          <w:lang w:val="en-US"/>
        </w:rPr>
      </w:pPr>
      <w:r>
        <w:rPr>
          <w:rFonts w:ascii="宋体" w:eastAsia="宋体" w:hAnsi="宋体" w:cs="宋体" w:hint="eastAsia"/>
          <w:sz w:val="24"/>
          <w:lang w:val="en-US"/>
        </w:rPr>
        <w:t>如需更换</w:t>
      </w:r>
      <w:proofErr w:type="gramStart"/>
      <w:r>
        <w:rPr>
          <w:rFonts w:ascii="宋体" w:eastAsia="宋体" w:hAnsi="宋体" w:cs="宋体" w:hint="eastAsia"/>
          <w:sz w:val="24"/>
          <w:lang w:val="en-US"/>
        </w:rPr>
        <w:t>开实施</w:t>
      </w:r>
      <w:proofErr w:type="gramEnd"/>
      <w:r>
        <w:rPr>
          <w:rFonts w:ascii="宋体" w:eastAsia="宋体" w:hAnsi="宋体" w:cs="宋体" w:hint="eastAsia"/>
          <w:sz w:val="24"/>
          <w:lang w:val="en-US"/>
        </w:rPr>
        <w:t>工程师，厂商需提交书面申请，经院方同意才可更换。</w:t>
      </w:r>
    </w:p>
    <w:p w:rsidR="00D8060C" w:rsidRDefault="00503DAC" w:rsidP="007A71A2">
      <w:pPr>
        <w:pStyle w:val="a0"/>
        <w:spacing w:after="0"/>
        <w:ind w:firstLine="420"/>
        <w:rPr>
          <w:rFonts w:ascii="宋体" w:eastAsia="宋体" w:hAnsi="宋体" w:cs="宋体"/>
          <w:sz w:val="24"/>
          <w:lang w:val="en-US"/>
        </w:rPr>
      </w:pPr>
      <w:r>
        <w:rPr>
          <w:rFonts w:ascii="宋体" w:eastAsia="宋体" w:hAnsi="宋体" w:cs="宋体" w:hint="eastAsia"/>
          <w:sz w:val="24"/>
          <w:lang w:val="en-US"/>
        </w:rPr>
        <w:t>竞标文件中需提供项目实施驻场人员清单（含项目开发和项目实施人员），清单中标明驻场人员详细信息，如姓名、联系方式、技术职称、</w:t>
      </w:r>
      <w:proofErr w:type="gramStart"/>
      <w:r>
        <w:rPr>
          <w:rFonts w:ascii="宋体" w:eastAsia="宋体" w:hAnsi="宋体" w:cs="宋体" w:hint="eastAsia"/>
          <w:sz w:val="24"/>
          <w:lang w:val="en-US"/>
        </w:rPr>
        <w:t>社保证明</w:t>
      </w:r>
      <w:proofErr w:type="gramEnd"/>
      <w:r>
        <w:rPr>
          <w:rFonts w:ascii="宋体" w:eastAsia="宋体" w:hAnsi="宋体" w:cs="宋体" w:hint="eastAsia"/>
          <w:sz w:val="24"/>
          <w:lang w:val="en-US"/>
        </w:rPr>
        <w:t>等。</w:t>
      </w:r>
    </w:p>
    <w:p w:rsidR="00D8060C" w:rsidRDefault="00503DAC" w:rsidP="007A71A2">
      <w:pPr>
        <w:ind w:firstLineChars="200" w:firstLine="480"/>
        <w:jc w:val="left"/>
        <w:rPr>
          <w:rFonts w:ascii="宋体" w:eastAsia="宋体" w:hAnsi="宋体" w:cs="宋体"/>
          <w:sz w:val="24"/>
          <w:szCs w:val="24"/>
        </w:rPr>
      </w:pPr>
      <w:r>
        <w:rPr>
          <w:rFonts w:ascii="宋体" w:eastAsia="宋体" w:hAnsi="宋体" w:cs="宋体" w:hint="eastAsia"/>
          <w:sz w:val="24"/>
          <w:szCs w:val="24"/>
        </w:rPr>
        <w:t>4.3因厂商与院方存在对需求理解有差异的可能性，要求所有功能需求的响应以院方意见为准。</w:t>
      </w:r>
    </w:p>
    <w:p w:rsidR="00D8060C" w:rsidRDefault="00D8060C" w:rsidP="007A71A2">
      <w:pPr>
        <w:pStyle w:val="a0"/>
        <w:rPr>
          <w:lang w:val="en-US"/>
        </w:rPr>
      </w:pPr>
    </w:p>
    <w:p w:rsidR="00D8060C" w:rsidRDefault="00503DAC">
      <w:pPr>
        <w:pStyle w:val="1"/>
        <w:numPr>
          <w:ilvl w:val="0"/>
          <w:numId w:val="0"/>
        </w:numPr>
        <w:spacing w:beforeLines="100" w:before="312" w:line="360" w:lineRule="auto"/>
        <w:rPr>
          <w:rFonts w:ascii="宋体" w:hAnsi="宋体"/>
          <w:bCs w:val="0"/>
          <w:sz w:val="32"/>
          <w:szCs w:val="32"/>
        </w:rPr>
      </w:pPr>
      <w:r>
        <w:rPr>
          <w:rFonts w:ascii="宋体" w:hAnsi="宋体" w:hint="eastAsia"/>
          <w:bCs w:val="0"/>
          <w:sz w:val="32"/>
          <w:szCs w:val="32"/>
        </w:rPr>
        <w:t>五、售后服务及其他要求</w:t>
      </w:r>
    </w:p>
    <w:p w:rsidR="00D8060C" w:rsidRDefault="00503DAC">
      <w:pPr>
        <w:ind w:firstLineChars="200" w:firstLine="480"/>
        <w:jc w:val="left"/>
        <w:rPr>
          <w:rFonts w:ascii="宋体" w:hAnsi="宋体" w:cs="宋体"/>
          <w:sz w:val="24"/>
          <w:szCs w:val="24"/>
        </w:rPr>
      </w:pPr>
      <w:r>
        <w:rPr>
          <w:rFonts w:ascii="宋体" w:eastAsia="宋体" w:hAnsi="宋体" w:cs="微软雅黑" w:hint="eastAsia"/>
          <w:sz w:val="24"/>
          <w:szCs w:val="24"/>
        </w:rPr>
        <w:t>5.1自本项目整体最终验收之日起，所有产品要求提供五年的</w:t>
      </w:r>
      <w:proofErr w:type="gramStart"/>
      <w:r>
        <w:rPr>
          <w:rFonts w:ascii="宋体" w:eastAsia="宋体" w:hAnsi="宋体" w:cs="微软雅黑" w:hint="eastAsia"/>
          <w:sz w:val="24"/>
          <w:szCs w:val="24"/>
        </w:rPr>
        <w:t>免费维保服务</w:t>
      </w:r>
      <w:proofErr w:type="gramEnd"/>
      <w:r>
        <w:rPr>
          <w:rFonts w:ascii="宋体" w:eastAsia="宋体" w:hAnsi="宋体" w:cs="微软雅黑" w:hint="eastAsia"/>
          <w:sz w:val="24"/>
          <w:szCs w:val="24"/>
        </w:rPr>
        <w:t>。</w:t>
      </w:r>
      <w:r>
        <w:rPr>
          <w:rFonts w:ascii="宋体" w:hAnsi="宋体" w:cs="宋体" w:hint="eastAsia"/>
          <w:sz w:val="24"/>
          <w:szCs w:val="24"/>
        </w:rPr>
        <w:t>含软硬件维护和系统软件升级、技术支持服务、</w:t>
      </w:r>
      <w:r>
        <w:rPr>
          <w:rFonts w:ascii="宋体" w:eastAsia="宋体" w:hAnsi="宋体" w:cs="微软雅黑" w:hint="eastAsia"/>
          <w:sz w:val="24"/>
          <w:szCs w:val="24"/>
        </w:rPr>
        <w:t>系统管理及操作培训</w:t>
      </w:r>
      <w:r>
        <w:rPr>
          <w:rFonts w:ascii="宋体" w:hAnsi="宋体" w:cs="宋体" w:hint="eastAsia"/>
          <w:sz w:val="24"/>
          <w:szCs w:val="24"/>
        </w:rPr>
        <w:t>，</w:t>
      </w:r>
      <w:r>
        <w:rPr>
          <w:rFonts w:ascii="宋体" w:eastAsia="宋体" w:hAnsi="宋体" w:cs="微软雅黑" w:hint="eastAsia"/>
          <w:sz w:val="24"/>
          <w:szCs w:val="24"/>
        </w:rPr>
        <w:t>免费提供系统个性化修改需求。</w:t>
      </w:r>
      <w:r>
        <w:rPr>
          <w:rFonts w:ascii="宋体" w:hAnsi="宋体" w:cs="宋体" w:hint="eastAsia"/>
          <w:sz w:val="24"/>
          <w:szCs w:val="24"/>
        </w:rPr>
        <w:t>请详细说明售后服务的内容</w:t>
      </w:r>
      <w:proofErr w:type="gramStart"/>
      <w:r>
        <w:rPr>
          <w:rFonts w:ascii="宋体" w:hAnsi="宋体" w:cs="宋体" w:hint="eastAsia"/>
          <w:sz w:val="24"/>
          <w:szCs w:val="24"/>
        </w:rPr>
        <w:t>和维保方案</w:t>
      </w:r>
      <w:proofErr w:type="gramEnd"/>
      <w:r>
        <w:rPr>
          <w:rFonts w:ascii="宋体" w:hAnsi="宋体" w:cs="宋体" w:hint="eastAsia"/>
          <w:sz w:val="24"/>
          <w:szCs w:val="24"/>
        </w:rPr>
        <w:t>以及维保期后续保方案及费用。</w:t>
      </w:r>
    </w:p>
    <w:p w:rsidR="00D8060C" w:rsidRDefault="00503DAC" w:rsidP="006C304C">
      <w:pPr>
        <w:pStyle w:val="p15"/>
        <w:jc w:val="left"/>
        <w:rPr>
          <w:rFonts w:ascii="宋体" w:hAnsi="宋体" w:cs="宋体"/>
          <w:kern w:val="2"/>
          <w:sz w:val="24"/>
          <w:szCs w:val="24"/>
        </w:rPr>
      </w:pPr>
      <w:r>
        <w:rPr>
          <w:rFonts w:ascii="宋体" w:hAnsi="宋体" w:cs="宋体" w:hint="eastAsia"/>
          <w:kern w:val="2"/>
          <w:sz w:val="24"/>
          <w:szCs w:val="24"/>
        </w:rPr>
        <w:t>5.2安装调试要求：免费送货上门、安装调试、提供完善的设备及软件系统使用中文操作手册、图纸、网络详细拓扑图、系统配置、功能配置、设备配置及互联记录；</w:t>
      </w:r>
    </w:p>
    <w:p w:rsidR="00D8060C" w:rsidRDefault="00503DAC" w:rsidP="006C304C">
      <w:pPr>
        <w:pStyle w:val="p15"/>
        <w:jc w:val="left"/>
        <w:rPr>
          <w:rFonts w:ascii="宋体" w:hAnsi="宋体" w:cs="宋体"/>
          <w:kern w:val="2"/>
          <w:sz w:val="24"/>
          <w:szCs w:val="24"/>
        </w:rPr>
      </w:pPr>
      <w:r>
        <w:rPr>
          <w:rFonts w:ascii="宋体" w:hAnsi="宋体" w:cs="宋体" w:hint="eastAsia"/>
          <w:kern w:val="2"/>
          <w:sz w:val="24"/>
          <w:szCs w:val="24"/>
        </w:rPr>
        <w:t>5.3原厂技术人员免费提供售后服务，含电话支持、现场响应、远程操作、网上客</w:t>
      </w:r>
      <w:proofErr w:type="gramStart"/>
      <w:r>
        <w:rPr>
          <w:rFonts w:ascii="宋体" w:hAnsi="宋体" w:cs="宋体" w:hint="eastAsia"/>
          <w:kern w:val="2"/>
          <w:sz w:val="24"/>
          <w:szCs w:val="24"/>
        </w:rPr>
        <w:t>服中心</w:t>
      </w:r>
      <w:proofErr w:type="gramEnd"/>
      <w:r>
        <w:rPr>
          <w:rFonts w:ascii="宋体" w:hAnsi="宋体" w:cs="宋体" w:hint="eastAsia"/>
          <w:kern w:val="2"/>
          <w:sz w:val="24"/>
          <w:szCs w:val="24"/>
        </w:rPr>
        <w:t>等多种方式服务，应做到7×24小时全天候电话</w:t>
      </w:r>
      <w:proofErr w:type="gramStart"/>
      <w:r>
        <w:rPr>
          <w:rFonts w:ascii="宋体" w:hAnsi="宋体" w:cs="宋体" w:hint="eastAsia"/>
          <w:kern w:val="2"/>
          <w:sz w:val="24"/>
          <w:szCs w:val="24"/>
        </w:rPr>
        <w:t>或微信等</w:t>
      </w:r>
      <w:proofErr w:type="gramEnd"/>
      <w:r>
        <w:rPr>
          <w:rFonts w:ascii="宋体" w:hAnsi="宋体" w:cs="宋体" w:hint="eastAsia"/>
          <w:kern w:val="2"/>
          <w:sz w:val="24"/>
          <w:szCs w:val="24"/>
        </w:rPr>
        <w:t>常用联系方式响应。</w:t>
      </w:r>
      <w:bookmarkStart w:id="2" w:name="_Toc507405798"/>
      <w:r>
        <w:rPr>
          <w:rFonts w:ascii="宋体" w:hAnsi="宋体" w:cs="宋体" w:hint="eastAsia"/>
          <w:kern w:val="2"/>
          <w:sz w:val="24"/>
          <w:szCs w:val="24"/>
        </w:rPr>
        <w:t>当出现故障时，接到故障通知后，原厂技术人员应在30分钟内响应，远程技术支持无法解决的，6小时内需到达现场处理修复，并调查分析事故原因，如现场仍不能解决问题，需24小时内免费提供同档次或更高档次的备用设备解决问题。</w:t>
      </w:r>
    </w:p>
    <w:p w:rsidR="00D8060C" w:rsidRDefault="00503DAC">
      <w:pPr>
        <w:ind w:firstLine="420"/>
        <w:jc w:val="left"/>
        <w:rPr>
          <w:rFonts w:ascii="宋体" w:hAnsi="宋体" w:cs="宋体"/>
          <w:sz w:val="24"/>
          <w:szCs w:val="24"/>
        </w:rPr>
      </w:pPr>
      <w:r>
        <w:rPr>
          <w:rFonts w:ascii="宋体" w:eastAsia="宋体" w:hAnsi="宋体" w:cs="微软雅黑" w:hint="eastAsia"/>
          <w:sz w:val="24"/>
          <w:szCs w:val="24"/>
        </w:rPr>
        <w:t>5.4</w:t>
      </w:r>
      <w:r>
        <w:rPr>
          <w:rFonts w:ascii="宋体" w:hAnsi="宋体" w:cs="宋体" w:hint="eastAsia"/>
          <w:sz w:val="24"/>
          <w:szCs w:val="24"/>
        </w:rPr>
        <w:t>供应商提供原厂技术人员定期回访服务，定期通过电话或其他方式访问用户，了解产品使用情况及网络安全情况，须在每季度第一个月进行一次现场巡检，并形成书面巡检服务报告，加盖有效公章并反馈给我院（要求提供巡检</w:t>
      </w:r>
      <w:r>
        <w:rPr>
          <w:rFonts w:ascii="宋体" w:hAnsi="宋体" w:cs="宋体" w:hint="eastAsia"/>
          <w:sz w:val="24"/>
          <w:szCs w:val="24"/>
        </w:rPr>
        <w:lastRenderedPageBreak/>
        <w:t>报告模板，内容涉及此项目相关设备的运行情况及现场巡检照片）。</w:t>
      </w:r>
    </w:p>
    <w:p w:rsidR="00D8060C" w:rsidRDefault="00503DAC">
      <w:pPr>
        <w:pStyle w:val="a0"/>
        <w:rPr>
          <w:rFonts w:ascii="宋体" w:hAnsi="宋体" w:cs="宋体"/>
          <w:kern w:val="2"/>
          <w:sz w:val="24"/>
          <w:lang w:val="en-US"/>
        </w:rPr>
      </w:pPr>
      <w:r>
        <w:rPr>
          <w:rFonts w:ascii="宋体" w:hAnsi="宋体" w:cs="宋体"/>
          <w:kern w:val="2"/>
          <w:sz w:val="24"/>
          <w:lang w:val="en-US"/>
        </w:rPr>
        <w:tab/>
        <w:t>5.5</w:t>
      </w:r>
      <w:r>
        <w:rPr>
          <w:rFonts w:ascii="宋体" w:hAnsi="宋体" w:cs="宋体" w:hint="eastAsia"/>
          <w:kern w:val="2"/>
          <w:sz w:val="24"/>
          <w:lang w:val="en-US"/>
        </w:rPr>
        <w:t>供应商提供的</w:t>
      </w:r>
      <w:r>
        <w:rPr>
          <w:rFonts w:ascii="宋体" w:hAnsi="宋体" w:cs="宋体"/>
          <w:kern w:val="2"/>
          <w:sz w:val="24"/>
          <w:lang w:val="en-US"/>
        </w:rPr>
        <w:t>任何软件、硬件</w:t>
      </w:r>
      <w:r>
        <w:rPr>
          <w:rFonts w:ascii="宋体" w:hAnsi="宋体" w:cs="宋体" w:hint="eastAsia"/>
          <w:kern w:val="2"/>
          <w:sz w:val="24"/>
          <w:lang w:val="en-US"/>
        </w:rPr>
        <w:t>及</w:t>
      </w:r>
      <w:r>
        <w:rPr>
          <w:rFonts w:ascii="宋体" w:hAnsi="宋体" w:cs="宋体"/>
          <w:kern w:val="2"/>
          <w:sz w:val="24"/>
          <w:lang w:val="en-US"/>
        </w:rPr>
        <w:t>系统</w:t>
      </w:r>
      <w:r>
        <w:rPr>
          <w:rFonts w:ascii="宋体" w:hAnsi="宋体" w:cs="宋体" w:hint="eastAsia"/>
          <w:kern w:val="2"/>
          <w:sz w:val="24"/>
          <w:lang w:val="en-US"/>
        </w:rPr>
        <w:t>以及在服务器中</w:t>
      </w:r>
      <w:r>
        <w:rPr>
          <w:rFonts w:ascii="宋体" w:hAnsi="宋体" w:cs="宋体"/>
          <w:kern w:val="2"/>
          <w:sz w:val="24"/>
          <w:lang w:val="en-US"/>
        </w:rPr>
        <w:t>都不能设置</w:t>
      </w:r>
      <w:r>
        <w:rPr>
          <w:rFonts w:ascii="宋体" w:hAnsi="宋体" w:cs="宋体" w:hint="eastAsia"/>
          <w:kern w:val="2"/>
          <w:sz w:val="24"/>
          <w:lang w:val="en-US"/>
        </w:rPr>
        <w:t>任何</w:t>
      </w:r>
      <w:r>
        <w:rPr>
          <w:rFonts w:ascii="宋体" w:hAnsi="宋体" w:cs="宋体"/>
          <w:kern w:val="2"/>
          <w:sz w:val="24"/>
          <w:lang w:val="en-US"/>
        </w:rPr>
        <w:t>形式的加密狗</w:t>
      </w:r>
      <w:r>
        <w:rPr>
          <w:rFonts w:ascii="宋体" w:hAnsi="宋体" w:cs="宋体" w:hint="eastAsia"/>
          <w:kern w:val="2"/>
          <w:sz w:val="24"/>
          <w:lang w:val="en-US"/>
        </w:rPr>
        <w:t>、</w:t>
      </w:r>
      <w:r>
        <w:rPr>
          <w:rFonts w:ascii="宋体" w:hAnsi="宋体" w:cs="宋体"/>
          <w:kern w:val="2"/>
          <w:sz w:val="24"/>
          <w:lang w:val="en-US"/>
        </w:rPr>
        <w:t>加密软件</w:t>
      </w:r>
      <w:r>
        <w:rPr>
          <w:rFonts w:ascii="宋体" w:hAnsi="宋体" w:cs="宋体" w:hint="eastAsia"/>
          <w:kern w:val="2"/>
          <w:sz w:val="24"/>
          <w:lang w:val="en-US"/>
        </w:rPr>
        <w:t>，</w:t>
      </w:r>
      <w:r>
        <w:rPr>
          <w:rFonts w:ascii="宋体" w:hAnsi="宋体" w:cs="宋体"/>
          <w:kern w:val="2"/>
          <w:sz w:val="24"/>
          <w:lang w:val="en-US"/>
        </w:rPr>
        <w:t>如有</w:t>
      </w:r>
      <w:r>
        <w:rPr>
          <w:rFonts w:ascii="宋体" w:hAnsi="宋体" w:cs="宋体" w:hint="eastAsia"/>
          <w:kern w:val="2"/>
          <w:sz w:val="24"/>
          <w:lang w:val="en-US"/>
        </w:rPr>
        <w:t>特殊</w:t>
      </w:r>
      <w:r>
        <w:rPr>
          <w:rFonts w:ascii="宋体" w:hAnsi="宋体" w:cs="宋体"/>
          <w:kern w:val="2"/>
          <w:sz w:val="24"/>
          <w:lang w:val="en-US"/>
        </w:rPr>
        <w:t>需要</w:t>
      </w:r>
      <w:r>
        <w:rPr>
          <w:rFonts w:ascii="宋体" w:hAnsi="宋体" w:cs="宋体" w:hint="eastAsia"/>
          <w:kern w:val="2"/>
          <w:sz w:val="24"/>
          <w:lang w:val="en-US"/>
        </w:rPr>
        <w:t>必须提交</w:t>
      </w:r>
      <w:r>
        <w:rPr>
          <w:rFonts w:ascii="宋体" w:hAnsi="宋体" w:cs="宋体"/>
          <w:kern w:val="2"/>
          <w:sz w:val="24"/>
          <w:lang w:val="en-US"/>
        </w:rPr>
        <w:t>纸质</w:t>
      </w:r>
      <w:r>
        <w:rPr>
          <w:rFonts w:ascii="宋体" w:hAnsi="宋体" w:cs="宋体" w:hint="eastAsia"/>
          <w:kern w:val="2"/>
          <w:sz w:val="24"/>
          <w:lang w:val="en-US"/>
        </w:rPr>
        <w:t>文件说明</w:t>
      </w:r>
      <w:r>
        <w:rPr>
          <w:rFonts w:ascii="宋体" w:hAnsi="宋体" w:cs="宋体"/>
          <w:kern w:val="2"/>
          <w:sz w:val="24"/>
          <w:lang w:val="en-US"/>
        </w:rPr>
        <w:t>，经过我院</w:t>
      </w:r>
      <w:r>
        <w:rPr>
          <w:rFonts w:ascii="宋体" w:hAnsi="宋体" w:cs="宋体" w:hint="eastAsia"/>
          <w:kern w:val="2"/>
          <w:sz w:val="24"/>
          <w:lang w:val="en-US"/>
        </w:rPr>
        <w:t>签字同意</w:t>
      </w:r>
      <w:r>
        <w:rPr>
          <w:rFonts w:ascii="宋体" w:hAnsi="宋体" w:cs="宋体"/>
          <w:kern w:val="2"/>
          <w:sz w:val="24"/>
          <w:lang w:val="en-US"/>
        </w:rPr>
        <w:t>才可设置</w:t>
      </w:r>
      <w:r>
        <w:rPr>
          <w:rFonts w:ascii="宋体" w:hAnsi="宋体" w:cs="宋体" w:hint="eastAsia"/>
          <w:kern w:val="2"/>
          <w:sz w:val="24"/>
          <w:lang w:val="en-US"/>
        </w:rPr>
        <w:t>。</w:t>
      </w:r>
    </w:p>
    <w:p w:rsidR="00D8060C" w:rsidRDefault="00503DAC">
      <w:pPr>
        <w:pStyle w:val="a0"/>
        <w:spacing w:after="0"/>
        <w:rPr>
          <w:rFonts w:ascii="宋体" w:eastAsia="宋体" w:hAnsi="宋体" w:cs="宋体"/>
          <w:b/>
          <w:bCs/>
          <w:sz w:val="28"/>
          <w:lang w:val="en-US"/>
        </w:rPr>
      </w:pPr>
      <w:r>
        <w:rPr>
          <w:rFonts w:ascii="宋体" w:eastAsia="宋体" w:hAnsi="宋体" w:cs="宋体" w:hint="eastAsia"/>
          <w:b/>
          <w:bCs/>
          <w:sz w:val="28"/>
          <w:lang w:val="en-US"/>
        </w:rPr>
        <w:t>六、违约责任</w:t>
      </w:r>
    </w:p>
    <w:p w:rsidR="00D8060C" w:rsidRDefault="00503DAC">
      <w:pPr>
        <w:ind w:firstLineChars="200" w:firstLine="480"/>
        <w:jc w:val="left"/>
        <w:rPr>
          <w:rFonts w:ascii="宋体" w:eastAsia="宋体" w:hAnsi="宋体" w:cs="宋体"/>
          <w:sz w:val="24"/>
          <w:szCs w:val="24"/>
        </w:rPr>
      </w:pPr>
      <w:r>
        <w:rPr>
          <w:rFonts w:ascii="宋体" w:eastAsia="宋体" w:hAnsi="宋体" w:cs="宋体" w:hint="eastAsia"/>
          <w:sz w:val="24"/>
          <w:szCs w:val="24"/>
        </w:rPr>
        <w:t>6.1投标方所提供的货物规格、技术标准、材料等质量不合格的，应及时更换，更换不及时的按逾期交货处罚；因质量问题我院不同意接收，投标方应向我院支付违约货款额5%违约金并赔偿我院经济损失。</w:t>
      </w:r>
    </w:p>
    <w:p w:rsidR="00D8060C" w:rsidRDefault="00503DAC" w:rsidP="007A71A2">
      <w:pPr>
        <w:ind w:firstLineChars="200" w:firstLine="480"/>
        <w:jc w:val="left"/>
        <w:rPr>
          <w:rFonts w:ascii="宋体" w:eastAsia="宋体" w:hAnsi="宋体" w:cs="宋体"/>
          <w:sz w:val="24"/>
          <w:szCs w:val="24"/>
        </w:rPr>
      </w:pPr>
      <w:r>
        <w:rPr>
          <w:rFonts w:ascii="宋体" w:eastAsia="宋体" w:hAnsi="宋体" w:cs="宋体" w:hint="eastAsia"/>
          <w:sz w:val="24"/>
          <w:szCs w:val="24"/>
        </w:rPr>
        <w:t>6.2投标方提供的系统如侵犯了第三方合法权益而引发的任何纠纷或诉讼，均由投标方负责交涉并承担全部责任。</w:t>
      </w:r>
    </w:p>
    <w:p w:rsidR="00D8060C" w:rsidRDefault="00503DAC" w:rsidP="007A71A2">
      <w:pPr>
        <w:ind w:firstLine="420"/>
        <w:jc w:val="left"/>
        <w:rPr>
          <w:rFonts w:ascii="宋体" w:eastAsia="宋体" w:hAnsi="宋体" w:cs="宋体"/>
          <w:sz w:val="24"/>
          <w:szCs w:val="24"/>
        </w:rPr>
      </w:pPr>
      <w:r>
        <w:rPr>
          <w:rFonts w:ascii="宋体" w:eastAsia="宋体" w:hAnsi="宋体" w:cs="宋体" w:hint="eastAsia"/>
          <w:sz w:val="24"/>
          <w:szCs w:val="24"/>
        </w:rPr>
        <w:t>6.3因包装、运输引起的货物损坏，按质量不合格处理。设备安装、调试完成之日起三个月内为设备质保期，在质保期期间若出现设备硬件故障或损坏的情况，我院有权要求投标方更换同等型号和配置的新设备，设备换新、安装、调试产生的所有费用由投标方承担。</w:t>
      </w:r>
    </w:p>
    <w:p w:rsidR="00D8060C" w:rsidRDefault="00503DAC" w:rsidP="007A71A2">
      <w:pPr>
        <w:pStyle w:val="a0"/>
        <w:spacing w:after="0"/>
        <w:ind w:firstLine="420"/>
        <w:rPr>
          <w:rFonts w:ascii="宋体" w:eastAsia="宋体" w:hAnsi="宋体" w:cs="宋体"/>
          <w:sz w:val="24"/>
          <w:lang w:val="en-US"/>
        </w:rPr>
      </w:pPr>
      <w:r>
        <w:rPr>
          <w:rFonts w:ascii="宋体" w:eastAsia="宋体" w:hAnsi="宋体" w:cs="宋体" w:hint="eastAsia"/>
          <w:sz w:val="24"/>
          <w:lang w:val="en-US"/>
        </w:rPr>
        <w:t>6.4</w:t>
      </w:r>
      <w:r>
        <w:rPr>
          <w:rFonts w:ascii="宋体" w:eastAsia="宋体" w:hAnsi="宋体" w:cs="宋体" w:hint="eastAsia"/>
          <w:sz w:val="24"/>
        </w:rPr>
        <w:t> 投标方逾期交货的，每天向甲方偿付违约货款额3‰违约金，但违约金累计不得超过违约货款额 5% ，超过30天对方有权解除合同，违约方承担因此给对方造成的经济损失；</w:t>
      </w:r>
    </w:p>
    <w:p w:rsidR="00D8060C" w:rsidRDefault="00503DAC" w:rsidP="007A71A2">
      <w:pPr>
        <w:pStyle w:val="a0"/>
        <w:spacing w:after="0"/>
        <w:ind w:firstLine="420"/>
        <w:rPr>
          <w:rFonts w:ascii="宋体" w:eastAsia="宋体" w:hAnsi="宋体" w:cs="宋体"/>
          <w:sz w:val="24"/>
          <w:lang w:val="en-US"/>
        </w:rPr>
      </w:pPr>
      <w:r>
        <w:rPr>
          <w:rFonts w:ascii="宋体" w:eastAsia="宋体" w:hAnsi="宋体" w:cs="宋体" w:hint="eastAsia"/>
          <w:sz w:val="24"/>
          <w:lang w:val="en-US"/>
        </w:rPr>
        <w:t>6.5售后服务违约：</w:t>
      </w:r>
    </w:p>
    <w:p w:rsidR="00D8060C" w:rsidRDefault="00503DAC" w:rsidP="007A71A2">
      <w:pPr>
        <w:pStyle w:val="a0"/>
        <w:spacing w:after="0"/>
        <w:ind w:firstLine="420"/>
        <w:rPr>
          <w:rFonts w:ascii="宋体" w:eastAsia="宋体" w:hAnsi="宋体" w:cs="宋体"/>
          <w:sz w:val="24"/>
          <w:lang w:val="en-US"/>
        </w:rPr>
      </w:pPr>
      <w:r>
        <w:rPr>
          <w:rFonts w:ascii="宋体" w:eastAsia="宋体" w:hAnsi="宋体" w:cs="宋体" w:hint="eastAsia"/>
          <w:sz w:val="24"/>
          <w:lang w:val="en-US"/>
        </w:rPr>
        <w:t>6.5.1每缺少1次现场巡检记录，投标方应向甲方支付违约金5000元；</w:t>
      </w:r>
    </w:p>
    <w:p w:rsidR="00D8060C" w:rsidRDefault="00503DAC" w:rsidP="007A71A2">
      <w:pPr>
        <w:pStyle w:val="a0"/>
        <w:spacing w:after="0"/>
        <w:ind w:firstLine="420"/>
        <w:rPr>
          <w:rFonts w:ascii="宋体" w:eastAsia="宋体" w:hAnsi="宋体" w:cs="宋体"/>
          <w:sz w:val="24"/>
          <w:lang w:val="en-US"/>
        </w:rPr>
      </w:pPr>
      <w:r>
        <w:rPr>
          <w:rFonts w:ascii="宋体" w:eastAsia="宋体" w:hAnsi="宋体" w:cs="宋体" w:hint="eastAsia"/>
          <w:sz w:val="24"/>
          <w:lang w:val="en-US"/>
        </w:rPr>
        <w:t>6.5.2不能按本技术参数文档第5.3要求中按时提供设备备件的，故障上报24小时不能免费提供同档次或更高档次的备用设备解决问题，每超期一天，按500元/天向甲方支付违约金；</w:t>
      </w:r>
    </w:p>
    <w:p w:rsidR="00D8060C" w:rsidRDefault="00503DAC" w:rsidP="007A71A2">
      <w:pPr>
        <w:pStyle w:val="a0"/>
        <w:spacing w:after="0"/>
        <w:ind w:firstLine="420"/>
        <w:rPr>
          <w:rFonts w:ascii="宋体" w:eastAsia="宋体" w:hAnsi="宋体" w:cs="宋体"/>
          <w:sz w:val="24"/>
          <w:lang w:val="en-US"/>
        </w:rPr>
      </w:pPr>
      <w:r>
        <w:rPr>
          <w:rFonts w:ascii="宋体" w:eastAsia="宋体" w:hAnsi="宋体" w:cs="宋体" w:hint="eastAsia"/>
          <w:sz w:val="24"/>
          <w:lang w:val="en-US"/>
        </w:rPr>
        <w:t>6.5.3 投标方未按本技术要求和响应文件中规定的其他服务承诺提供售后服务的，每次投标方应按合同合计金额的5% 向甲方支付违约金。</w:t>
      </w:r>
    </w:p>
    <w:p w:rsidR="00D8060C" w:rsidRDefault="00503DAC" w:rsidP="007A71A2">
      <w:pPr>
        <w:pStyle w:val="a0"/>
        <w:spacing w:after="0"/>
        <w:ind w:firstLine="420"/>
        <w:rPr>
          <w:rFonts w:ascii="宋体" w:eastAsia="宋体" w:hAnsi="宋体" w:cs="宋体"/>
          <w:sz w:val="24"/>
          <w:lang w:val="en-US"/>
        </w:rPr>
      </w:pPr>
      <w:r>
        <w:rPr>
          <w:rFonts w:ascii="宋体" w:eastAsia="宋体" w:hAnsi="宋体" w:cs="宋体" w:hint="eastAsia"/>
          <w:sz w:val="24"/>
        </w:rPr>
        <w:t>6.6合同签订后7个工作日内进场实施，每个模块计划实施周期需在合同内写明。</w:t>
      </w:r>
      <w:proofErr w:type="gramStart"/>
      <w:r>
        <w:rPr>
          <w:rFonts w:ascii="宋体" w:eastAsia="宋体" w:hAnsi="宋体" w:cs="宋体" w:hint="eastAsia"/>
          <w:sz w:val="24"/>
        </w:rPr>
        <w:t>因软件</w:t>
      </w:r>
      <w:proofErr w:type="gramEnd"/>
      <w:r>
        <w:rPr>
          <w:rFonts w:ascii="宋体" w:eastAsia="宋体" w:hAnsi="宋体" w:cs="宋体" w:hint="eastAsia"/>
          <w:sz w:val="24"/>
        </w:rPr>
        <w:t>提供商原因逾期</w:t>
      </w:r>
      <w:proofErr w:type="gramStart"/>
      <w:r>
        <w:rPr>
          <w:rFonts w:ascii="宋体" w:eastAsia="宋体" w:hAnsi="宋体" w:cs="宋体" w:hint="eastAsia"/>
          <w:sz w:val="24"/>
        </w:rPr>
        <w:t>不</w:t>
      </w:r>
      <w:proofErr w:type="gramEnd"/>
      <w:r>
        <w:rPr>
          <w:rFonts w:ascii="宋体" w:eastAsia="宋体" w:hAnsi="宋体" w:cs="宋体" w:hint="eastAsia"/>
          <w:sz w:val="24"/>
        </w:rPr>
        <w:t>进场实施的，需按每天向院方支付合同款金额3‰作为违约金，超过30天，甲有权解除合同，乙方需承担因此给院方造成的经济损失；</w:t>
      </w:r>
      <w:r>
        <w:rPr>
          <w:rFonts w:ascii="宋体" w:eastAsia="宋体" w:hAnsi="宋体" w:cs="宋体" w:hint="eastAsia"/>
          <w:sz w:val="24"/>
          <w:lang w:val="en-US"/>
        </w:rPr>
        <w:t>不能按照合同约定上线期限完成，需要书面申请说明原因，得到医院书面同意后最多延期一个月，否则（或者延期一个月后）按每超期7天（一周）从总合同金额扣除5%的违约金。扣除比例达到总合同金额的50%及以上的，视为乙方违约，甲方有权单方面解除合同，并要求乙方退回所有医院已支付款项，同时按合同总金额的20%</w:t>
      </w:r>
      <w:proofErr w:type="gramStart"/>
      <w:r>
        <w:rPr>
          <w:rFonts w:ascii="宋体" w:eastAsia="宋体" w:hAnsi="宋体" w:cs="宋体" w:hint="eastAsia"/>
          <w:sz w:val="24"/>
          <w:lang w:val="en-US"/>
        </w:rPr>
        <w:t>做为</w:t>
      </w:r>
      <w:proofErr w:type="gramEnd"/>
      <w:r>
        <w:rPr>
          <w:rFonts w:ascii="宋体" w:eastAsia="宋体" w:hAnsi="宋体" w:cs="宋体" w:hint="eastAsia"/>
          <w:sz w:val="24"/>
          <w:lang w:val="en-US"/>
        </w:rPr>
        <w:t>违约金支付给甲方。</w:t>
      </w:r>
    </w:p>
    <w:p w:rsidR="00D8060C" w:rsidRDefault="00503DAC" w:rsidP="007A71A2">
      <w:pPr>
        <w:pStyle w:val="a0"/>
        <w:spacing w:after="0"/>
        <w:ind w:firstLine="420"/>
        <w:rPr>
          <w:rFonts w:ascii="宋体" w:eastAsia="宋体" w:hAnsi="宋体" w:cs="宋体"/>
          <w:sz w:val="24"/>
          <w:lang w:val="en-US"/>
        </w:rPr>
      </w:pPr>
      <w:r>
        <w:rPr>
          <w:rFonts w:ascii="宋体" w:eastAsia="宋体" w:hAnsi="宋体" w:cs="宋体" w:hint="eastAsia"/>
          <w:sz w:val="24"/>
          <w:lang w:val="en-US"/>
        </w:rPr>
        <w:t>6.7任何一方违反本技术要求中“保密、廉洁条款”要求的，应承担相应的违约责任并赔偿由此造成的损失，损失累计金额超过合同款项的5%的，损失方同时有权终止合同并收回已付款项。</w:t>
      </w:r>
    </w:p>
    <w:p w:rsidR="00D8060C" w:rsidRDefault="00503DAC" w:rsidP="007A71A2">
      <w:pPr>
        <w:pStyle w:val="a0"/>
        <w:spacing w:after="0"/>
        <w:ind w:firstLine="420"/>
        <w:rPr>
          <w:rFonts w:ascii="宋体" w:eastAsia="宋体" w:hAnsi="宋体" w:cs="宋体"/>
          <w:sz w:val="24"/>
          <w:lang w:val="en-US"/>
        </w:rPr>
      </w:pPr>
      <w:r>
        <w:rPr>
          <w:rFonts w:ascii="宋体" w:eastAsia="宋体" w:hAnsi="宋体" w:cs="宋体" w:hint="eastAsia"/>
          <w:sz w:val="24"/>
          <w:lang w:val="en-US"/>
        </w:rPr>
        <w:t>6.8厂商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rsidR="00D8060C" w:rsidRDefault="00503DAC" w:rsidP="007A71A2">
      <w:pPr>
        <w:pStyle w:val="a0"/>
        <w:spacing w:after="0"/>
        <w:ind w:firstLine="420"/>
        <w:rPr>
          <w:rFonts w:ascii="宋体" w:eastAsia="宋体" w:hAnsi="宋体" w:cs="宋体"/>
          <w:kern w:val="2"/>
          <w:sz w:val="24"/>
          <w:lang w:val="en-US"/>
        </w:rPr>
      </w:pPr>
      <w:r>
        <w:rPr>
          <w:rFonts w:ascii="宋体" w:eastAsia="宋体" w:hAnsi="宋体" w:cs="宋体" w:hint="eastAsia"/>
          <w:kern w:val="2"/>
          <w:sz w:val="24"/>
          <w:lang w:val="en-US"/>
        </w:rPr>
        <w:t>6.9厂商不得在提供的硬件及软件系统中设置包括且不限于如：软硬件加密狗，时间锁，授权码等可以限制硬件及软件系统正常运行的措施，否则视为乙方违约，乙方需要支付医院违约金500000元（伍拾万元），在此基础上医院有权要求乙方退回甲方已支付的所有款项。如对医院造成损失的，甲方有权要求乙方赔</w:t>
      </w:r>
      <w:r>
        <w:rPr>
          <w:rFonts w:ascii="宋体" w:eastAsia="宋体" w:hAnsi="宋体" w:cs="宋体" w:hint="eastAsia"/>
          <w:kern w:val="2"/>
          <w:sz w:val="24"/>
          <w:lang w:val="en-US"/>
        </w:rPr>
        <w:lastRenderedPageBreak/>
        <w:t>偿。</w:t>
      </w:r>
    </w:p>
    <w:p w:rsidR="00D8060C" w:rsidRDefault="00503DAC" w:rsidP="007A71A2">
      <w:pPr>
        <w:pStyle w:val="a0"/>
        <w:spacing w:after="0"/>
        <w:ind w:firstLine="420"/>
        <w:rPr>
          <w:rFonts w:ascii="宋体" w:eastAsia="宋体" w:hAnsi="宋体" w:cs="宋体"/>
          <w:kern w:val="2"/>
          <w:sz w:val="24"/>
          <w:lang w:val="en-US"/>
        </w:rPr>
      </w:pPr>
      <w:r>
        <w:rPr>
          <w:rFonts w:ascii="宋体" w:eastAsia="宋体" w:hAnsi="宋体" w:cs="宋体" w:hint="eastAsia"/>
          <w:kern w:val="2"/>
          <w:sz w:val="24"/>
          <w:lang w:val="en-US"/>
        </w:rPr>
        <w:t>6.10</w:t>
      </w:r>
      <w:r>
        <w:rPr>
          <w:rFonts w:ascii="宋体" w:eastAsia="宋体" w:hAnsi="宋体" w:cs="宋体"/>
          <w:kern w:val="2"/>
          <w:sz w:val="24"/>
          <w:lang w:val="en-US"/>
        </w:rPr>
        <w:t>厂商驻场工程师人员变更必须得到医院书面同意，否则视为</w:t>
      </w:r>
      <w:r>
        <w:rPr>
          <w:rFonts w:ascii="宋体" w:eastAsia="宋体" w:hAnsi="宋体" w:cs="宋体" w:hint="eastAsia"/>
          <w:kern w:val="2"/>
          <w:sz w:val="24"/>
          <w:lang w:val="en-US"/>
        </w:rPr>
        <w:t>乙方</w:t>
      </w:r>
      <w:r>
        <w:rPr>
          <w:rFonts w:ascii="宋体" w:eastAsia="宋体" w:hAnsi="宋体" w:cs="宋体"/>
          <w:kern w:val="2"/>
          <w:sz w:val="24"/>
          <w:lang w:val="en-US"/>
        </w:rPr>
        <w:t>违约，</w:t>
      </w:r>
      <w:r>
        <w:rPr>
          <w:rFonts w:ascii="宋体" w:eastAsia="宋体" w:hAnsi="宋体" w:cs="宋体" w:hint="eastAsia"/>
          <w:kern w:val="2"/>
          <w:sz w:val="24"/>
          <w:lang w:val="en-US"/>
        </w:rPr>
        <w:t>甲</w:t>
      </w:r>
      <w:r>
        <w:rPr>
          <w:rFonts w:ascii="宋体" w:eastAsia="宋体" w:hAnsi="宋体" w:cs="宋体"/>
          <w:kern w:val="2"/>
          <w:sz w:val="24"/>
          <w:lang w:val="en-US"/>
        </w:rPr>
        <w:t>方有权按500</w:t>
      </w:r>
      <w:r>
        <w:rPr>
          <w:rFonts w:ascii="宋体" w:eastAsia="宋体" w:hAnsi="宋体" w:cs="宋体" w:hint="eastAsia"/>
          <w:kern w:val="2"/>
          <w:sz w:val="24"/>
          <w:lang w:val="en-US"/>
        </w:rPr>
        <w:t>0</w:t>
      </w:r>
      <w:r>
        <w:rPr>
          <w:rFonts w:ascii="宋体" w:eastAsia="宋体" w:hAnsi="宋体" w:cs="宋体"/>
          <w:kern w:val="2"/>
          <w:sz w:val="24"/>
          <w:lang w:val="en-US"/>
        </w:rPr>
        <w:t>0元/人/次从合同总款中扣除</w:t>
      </w:r>
      <w:r>
        <w:rPr>
          <w:rFonts w:ascii="宋体" w:eastAsia="宋体" w:hAnsi="宋体" w:cs="宋体" w:hint="eastAsia"/>
          <w:kern w:val="2"/>
          <w:sz w:val="24"/>
          <w:lang w:val="en-US"/>
        </w:rPr>
        <w:t>。</w:t>
      </w:r>
    </w:p>
    <w:p w:rsidR="00D8060C" w:rsidRDefault="00503DAC" w:rsidP="007A71A2">
      <w:pPr>
        <w:pStyle w:val="a0"/>
        <w:spacing w:after="0"/>
        <w:ind w:firstLine="420"/>
        <w:rPr>
          <w:rFonts w:ascii="宋体" w:eastAsia="宋体" w:hAnsi="宋体" w:cs="宋体"/>
          <w:sz w:val="24"/>
          <w:lang w:val="en-US"/>
        </w:rPr>
      </w:pPr>
      <w:r>
        <w:rPr>
          <w:rFonts w:ascii="宋体" w:eastAsia="宋体" w:hAnsi="宋体" w:cs="宋体" w:hint="eastAsia"/>
          <w:sz w:val="24"/>
          <w:lang w:val="en-US"/>
        </w:rPr>
        <w:t>6.11如合同乙方非软件提供商，软件提供商需承担连带责任，即本技术参数中对乙方的所有约束要求、违约条件均等同于对软件提供商的要求，甲方在追究乙方违约责任的同时可以同步追究软件提供商同等责任，乙方在投标时必须提供软件提供商的售后服务承诺书原件（须加盖软件提供商公章）。</w:t>
      </w:r>
    </w:p>
    <w:p w:rsidR="00D8060C" w:rsidRDefault="00503DAC" w:rsidP="007A71A2">
      <w:pPr>
        <w:pStyle w:val="a0"/>
        <w:spacing w:after="0"/>
        <w:rPr>
          <w:rFonts w:ascii="宋体" w:eastAsia="宋体" w:hAnsi="宋体" w:cs="宋体"/>
          <w:b/>
          <w:bCs/>
          <w:sz w:val="28"/>
          <w:lang w:val="en-US"/>
        </w:rPr>
      </w:pPr>
      <w:bookmarkStart w:id="3" w:name="_Toc507405799"/>
      <w:bookmarkStart w:id="4" w:name="_Toc507405800"/>
      <w:bookmarkEnd w:id="2"/>
      <w:r>
        <w:rPr>
          <w:rFonts w:ascii="宋体" w:eastAsia="宋体" w:hAnsi="宋体" w:cs="宋体" w:hint="eastAsia"/>
          <w:b/>
          <w:bCs/>
          <w:sz w:val="28"/>
          <w:lang w:val="en-US"/>
        </w:rPr>
        <w:t>七、保密、廉洁协议</w:t>
      </w:r>
    </w:p>
    <w:p w:rsidR="00D8060C" w:rsidRDefault="00503DAC" w:rsidP="007A71A2">
      <w:pPr>
        <w:ind w:firstLineChars="200" w:firstLine="480"/>
        <w:jc w:val="left"/>
        <w:rPr>
          <w:rFonts w:ascii="宋体" w:eastAsia="宋体" w:hAnsi="宋体" w:cs="宋体"/>
          <w:sz w:val="24"/>
          <w:szCs w:val="24"/>
        </w:rPr>
      </w:pPr>
      <w:r>
        <w:rPr>
          <w:rFonts w:ascii="宋体" w:eastAsia="宋体" w:hAnsi="宋体" w:cs="宋体" w:hint="eastAsia"/>
          <w:sz w:val="24"/>
          <w:szCs w:val="24"/>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rsidR="00D8060C" w:rsidRDefault="00503DAC" w:rsidP="007A71A2">
      <w:pPr>
        <w:ind w:firstLineChars="200" w:firstLine="480"/>
        <w:jc w:val="left"/>
        <w:rPr>
          <w:rFonts w:ascii="宋体" w:eastAsia="宋体" w:hAnsi="宋体" w:cs="宋体"/>
          <w:sz w:val="24"/>
          <w:szCs w:val="24"/>
        </w:rPr>
      </w:pPr>
      <w:r>
        <w:rPr>
          <w:rFonts w:ascii="宋体" w:eastAsia="宋体" w:hAnsi="宋体" w:cs="宋体" w:hint="eastAsia"/>
          <w:sz w:val="24"/>
          <w:szCs w:val="24"/>
        </w:rPr>
        <w:t>7.2 双方不得以任何方式向第三方泄露本项目的软件技术、设计方案以及功能配置等内容。</w:t>
      </w:r>
    </w:p>
    <w:p w:rsidR="00D8060C" w:rsidRDefault="00503DAC" w:rsidP="007A71A2">
      <w:pPr>
        <w:ind w:firstLineChars="200" w:firstLine="480"/>
        <w:jc w:val="left"/>
        <w:rPr>
          <w:rFonts w:ascii="宋体" w:eastAsia="宋体" w:hAnsi="宋体" w:cs="宋体"/>
          <w:sz w:val="24"/>
          <w:szCs w:val="24"/>
        </w:rPr>
      </w:pPr>
      <w:r>
        <w:rPr>
          <w:rFonts w:ascii="宋体" w:eastAsia="宋体" w:hAnsi="宋体" w:cs="宋体" w:hint="eastAsia"/>
          <w:sz w:val="24"/>
          <w:szCs w:val="24"/>
        </w:rPr>
        <w:t>7.3 不以任何方式向第三方泄露在本协议开发实施过程中获取的经济、技术、数据以及双方其他非公开的信息。</w:t>
      </w:r>
    </w:p>
    <w:p w:rsidR="00D8060C" w:rsidRDefault="00503DAC" w:rsidP="007A71A2">
      <w:pPr>
        <w:ind w:firstLineChars="200" w:firstLine="480"/>
        <w:jc w:val="left"/>
        <w:rPr>
          <w:rFonts w:ascii="宋体" w:eastAsia="宋体" w:hAnsi="宋体" w:cs="宋体"/>
          <w:sz w:val="24"/>
          <w:szCs w:val="24"/>
        </w:rPr>
      </w:pPr>
      <w:r>
        <w:rPr>
          <w:rFonts w:ascii="宋体" w:eastAsia="宋体" w:hAnsi="宋体" w:cs="宋体" w:hint="eastAsia"/>
          <w:sz w:val="24"/>
          <w:szCs w:val="24"/>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rsidR="00D8060C" w:rsidRDefault="00503DAC" w:rsidP="007A71A2">
      <w:pPr>
        <w:ind w:firstLineChars="200" w:firstLine="480"/>
        <w:jc w:val="left"/>
        <w:rPr>
          <w:rFonts w:ascii="宋体" w:eastAsia="宋体" w:hAnsi="宋体" w:cs="宋体"/>
          <w:sz w:val="24"/>
          <w:szCs w:val="24"/>
        </w:rPr>
      </w:pPr>
      <w:r>
        <w:rPr>
          <w:rFonts w:ascii="宋体" w:eastAsia="宋体" w:hAnsi="宋体" w:cs="宋体" w:hint="eastAsia"/>
          <w:sz w:val="24"/>
          <w:szCs w:val="24"/>
        </w:rPr>
        <w:t>7.5保密期限自本合同生效之日起永久有效，如乙方需解除保密协议需向甲方提出书面申请，双方协商同意签字确认后方可解除。</w:t>
      </w:r>
    </w:p>
    <w:p w:rsidR="00D8060C" w:rsidRDefault="00D8060C" w:rsidP="007A71A2">
      <w:pPr>
        <w:pStyle w:val="a0"/>
        <w:spacing w:after="0"/>
        <w:rPr>
          <w:lang w:val="en-US"/>
        </w:rPr>
      </w:pPr>
    </w:p>
    <w:p w:rsidR="00D8060C" w:rsidRDefault="00503DAC" w:rsidP="007A71A2">
      <w:pPr>
        <w:pStyle w:val="a0"/>
        <w:spacing w:after="0"/>
        <w:rPr>
          <w:rFonts w:ascii="宋体" w:eastAsia="宋体" w:hAnsi="宋体" w:cs="宋体"/>
          <w:b/>
          <w:bCs/>
          <w:sz w:val="28"/>
          <w:lang w:val="en-US"/>
        </w:rPr>
      </w:pPr>
      <w:r>
        <w:rPr>
          <w:rFonts w:ascii="宋体" w:eastAsia="宋体" w:hAnsi="宋体" w:cs="宋体" w:hint="eastAsia"/>
          <w:b/>
          <w:bCs/>
          <w:sz w:val="28"/>
          <w:lang w:val="en-US"/>
        </w:rPr>
        <w:t>八、报价</w:t>
      </w:r>
    </w:p>
    <w:p w:rsidR="00D8060C" w:rsidRDefault="00503DAC" w:rsidP="007A71A2">
      <w:pPr>
        <w:pStyle w:val="a0"/>
        <w:spacing w:after="0"/>
        <w:ind w:firstLine="420"/>
        <w:rPr>
          <w:rFonts w:ascii="宋体" w:eastAsia="宋体" w:hAnsi="宋体" w:cs="宋体"/>
          <w:sz w:val="24"/>
        </w:rPr>
      </w:pPr>
      <w:r>
        <w:rPr>
          <w:rFonts w:ascii="宋体" w:eastAsia="宋体" w:hAnsi="宋体" w:cs="宋体" w:hint="eastAsia"/>
          <w:sz w:val="24"/>
        </w:rPr>
        <w:t>竞标文件按系统模块报价，报价表价格包含系统软硬件费用、产品安装、调试实施、培训费用、产品升级费用，以及明示所有责任、义务和一切风险。</w:t>
      </w:r>
    </w:p>
    <w:p w:rsidR="00D8060C" w:rsidRDefault="00503DAC" w:rsidP="007A71A2">
      <w:pPr>
        <w:pStyle w:val="a0"/>
        <w:spacing w:after="0"/>
        <w:ind w:firstLine="420"/>
        <w:rPr>
          <w:rFonts w:ascii="宋体" w:eastAsia="宋体" w:hAnsi="宋体" w:cs="宋体"/>
          <w:sz w:val="24"/>
        </w:rPr>
      </w:pPr>
      <w:r>
        <w:rPr>
          <w:rFonts w:ascii="宋体" w:eastAsia="宋体" w:hAnsi="宋体" w:cs="宋体" w:hint="eastAsia"/>
          <w:sz w:val="24"/>
        </w:rPr>
        <w:t>竞标文件需提供维保期后续保报价。</w:t>
      </w:r>
    </w:p>
    <w:p w:rsidR="00D8060C" w:rsidRDefault="00503DAC" w:rsidP="007A71A2">
      <w:pPr>
        <w:pStyle w:val="a0"/>
        <w:spacing w:after="0"/>
        <w:ind w:firstLine="420"/>
        <w:rPr>
          <w:rFonts w:ascii="宋体" w:eastAsia="宋体" w:hAnsi="宋体" w:cs="宋体"/>
          <w:sz w:val="24"/>
        </w:rPr>
      </w:pPr>
      <w:r>
        <w:rPr>
          <w:rFonts w:ascii="宋体" w:eastAsia="宋体" w:hAnsi="宋体" w:cs="宋体" w:hint="eastAsia"/>
          <w:sz w:val="24"/>
        </w:rPr>
        <w:t>竞标文件需提供系统详细图文介绍。系统实施验收参照本技术文档及竞标文件提供的图文介绍为依据。</w:t>
      </w:r>
    </w:p>
    <w:p w:rsidR="00D8060C" w:rsidRDefault="00503DAC" w:rsidP="007A71A2">
      <w:pPr>
        <w:ind w:firstLineChars="200" w:firstLine="480"/>
        <w:jc w:val="left"/>
        <w:rPr>
          <w:rFonts w:ascii="宋体" w:eastAsia="宋体" w:hAnsi="宋体" w:cs="宋体"/>
          <w:sz w:val="24"/>
          <w:szCs w:val="24"/>
        </w:rPr>
      </w:pPr>
      <w:r>
        <w:rPr>
          <w:rFonts w:ascii="宋体" w:eastAsia="宋体" w:hAnsi="宋体" w:cs="宋体" w:hint="eastAsia"/>
          <w:sz w:val="24"/>
          <w:szCs w:val="24"/>
        </w:rPr>
        <w:t>如项目功能二次开发内容涉及我院采购的第三方产品，则我院协调第三方产品开发商提供相关二次开发需要的接口和其他信息。请在标书内标明哪些功能的实现需要我院提供二次开发接口。</w:t>
      </w:r>
    </w:p>
    <w:p w:rsidR="00D8060C" w:rsidRDefault="00503DAC" w:rsidP="007A71A2">
      <w:pPr>
        <w:pStyle w:val="1"/>
        <w:numPr>
          <w:ilvl w:val="0"/>
          <w:numId w:val="0"/>
        </w:numPr>
        <w:spacing w:before="0" w:after="0" w:line="240" w:lineRule="auto"/>
        <w:rPr>
          <w:rFonts w:ascii="宋体" w:hAnsi="宋体"/>
          <w:bCs w:val="0"/>
          <w:sz w:val="32"/>
          <w:szCs w:val="32"/>
        </w:rPr>
      </w:pPr>
      <w:r>
        <w:rPr>
          <w:rFonts w:ascii="宋体" w:hAnsi="宋体" w:hint="eastAsia"/>
          <w:bCs w:val="0"/>
          <w:sz w:val="32"/>
          <w:szCs w:val="32"/>
        </w:rPr>
        <w:t>九、付款方式</w:t>
      </w:r>
      <w:bookmarkEnd w:id="3"/>
    </w:p>
    <w:p w:rsidR="00D8060C" w:rsidRDefault="00503DAC" w:rsidP="007A71A2">
      <w:pPr>
        <w:ind w:firstLineChars="200" w:firstLine="480"/>
        <w:jc w:val="left"/>
        <w:rPr>
          <w:rFonts w:ascii="宋体" w:eastAsia="宋体" w:hAnsi="宋体" w:cs="微软雅黑"/>
          <w:sz w:val="24"/>
          <w:szCs w:val="24"/>
        </w:rPr>
      </w:pPr>
      <w:r>
        <w:rPr>
          <w:rFonts w:ascii="宋体" w:eastAsia="宋体" w:hAnsi="宋体" w:cs="微软雅黑" w:hint="eastAsia"/>
          <w:sz w:val="24"/>
          <w:szCs w:val="24"/>
        </w:rPr>
        <w:t>项目双方签订合同，公司进场进行项目实施1个月后，用户支付合同款项的30%；合同中的模块实施完毕，上线稳定运行3个月后，启动验收，验收合格后</w:t>
      </w:r>
      <w:proofErr w:type="gramStart"/>
      <w:r>
        <w:rPr>
          <w:rFonts w:ascii="宋体" w:eastAsia="宋体" w:hAnsi="宋体" w:cs="微软雅黑" w:hint="eastAsia"/>
          <w:sz w:val="24"/>
          <w:szCs w:val="24"/>
        </w:rPr>
        <w:t>付合同</w:t>
      </w:r>
      <w:proofErr w:type="gramEnd"/>
      <w:r>
        <w:rPr>
          <w:rFonts w:ascii="宋体" w:eastAsia="宋体" w:hAnsi="宋体" w:cs="微软雅黑" w:hint="eastAsia"/>
          <w:sz w:val="24"/>
          <w:szCs w:val="24"/>
        </w:rPr>
        <w:t>款项的60%，自验收合格之日起，1年后付10%。</w:t>
      </w:r>
    </w:p>
    <w:bookmarkEnd w:id="4"/>
    <w:p w:rsidR="00D8060C" w:rsidRDefault="00D8060C" w:rsidP="007A71A2">
      <w:pPr>
        <w:pStyle w:val="a0"/>
        <w:spacing w:after="0"/>
      </w:pPr>
    </w:p>
    <w:p w:rsidR="00D8060C" w:rsidRDefault="00D8060C" w:rsidP="007A71A2">
      <w:pPr>
        <w:pStyle w:val="a0"/>
        <w:spacing w:after="0"/>
        <w:rPr>
          <w:sz w:val="24"/>
          <w:lang w:val="en-US"/>
        </w:rPr>
      </w:pPr>
    </w:p>
    <w:sectPr w:rsidR="00D8060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518" w:rsidRDefault="00730518" w:rsidP="0046750A">
      <w:r>
        <w:separator/>
      </w:r>
    </w:p>
  </w:endnote>
  <w:endnote w:type="continuationSeparator" w:id="0">
    <w:p w:rsidR="00730518" w:rsidRDefault="00730518" w:rsidP="0046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138914"/>
      <w:docPartObj>
        <w:docPartGallery w:val="Page Numbers (Bottom of Page)"/>
        <w:docPartUnique/>
      </w:docPartObj>
    </w:sdtPr>
    <w:sdtContent>
      <w:sdt>
        <w:sdtPr>
          <w:id w:val="1728636285"/>
          <w:docPartObj>
            <w:docPartGallery w:val="Page Numbers (Top of Page)"/>
            <w:docPartUnique/>
          </w:docPartObj>
        </w:sdtPr>
        <w:sdtContent>
          <w:p w:rsidR="00F00695" w:rsidRDefault="00F00695">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9</w:t>
            </w:r>
            <w:r>
              <w:rPr>
                <w:b/>
                <w:bCs/>
                <w:sz w:val="24"/>
                <w:szCs w:val="24"/>
              </w:rPr>
              <w:fldChar w:fldCharType="end"/>
            </w:r>
          </w:p>
        </w:sdtContent>
      </w:sdt>
    </w:sdtContent>
  </w:sdt>
  <w:p w:rsidR="00F00695" w:rsidRDefault="00F006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518" w:rsidRDefault="00730518" w:rsidP="0046750A">
      <w:r>
        <w:separator/>
      </w:r>
    </w:p>
  </w:footnote>
  <w:footnote w:type="continuationSeparator" w:id="0">
    <w:p w:rsidR="00730518" w:rsidRDefault="00730518" w:rsidP="00467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71211"/>
    <w:multiLevelType w:val="multilevel"/>
    <w:tmpl w:val="08F712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4D84B87"/>
    <w:multiLevelType w:val="multilevel"/>
    <w:tmpl w:val="14D84B87"/>
    <w:lvl w:ilvl="0">
      <w:start w:val="1"/>
      <w:numFmt w:val="chineseCountingThousand"/>
      <w:pStyle w:val="1"/>
      <w:lvlText w:val="%1"/>
      <w:lvlJc w:val="left"/>
      <w:pPr>
        <w:ind w:left="425" w:hanging="425"/>
      </w:pPr>
      <w:rPr>
        <w:rFonts w:hint="eastAsia"/>
      </w:rPr>
    </w:lvl>
    <w:lvl w:ilvl="1">
      <w:start w:val="1"/>
      <w:numFmt w:val="chineseCountingThousand"/>
      <w:lvlText w:val="(%2)"/>
      <w:lvlJc w:val="left"/>
      <w:pPr>
        <w:ind w:left="850" w:hanging="567"/>
      </w:pPr>
      <w:rPr>
        <w:rFonts w:hint="eastAsia"/>
      </w:rPr>
    </w:lvl>
    <w:lvl w:ilvl="2">
      <w:start w:val="1"/>
      <w:numFmt w:val="decimal"/>
      <w:lvlText w:val="%3."/>
      <w:lvlJc w:val="left"/>
      <w:pPr>
        <w:ind w:left="1356" w:hanging="567"/>
      </w:pPr>
      <w:rPr>
        <w:rFonts w:hint="eastAsia"/>
      </w:rPr>
    </w:lvl>
    <w:lvl w:ilvl="3">
      <w:start w:val="1"/>
      <w:numFmt w:val="decimal"/>
      <w:isLgl/>
      <w:lvlText w:val="%1.%2.%3.%4"/>
      <w:lvlJc w:val="left"/>
      <w:pPr>
        <w:ind w:left="1984" w:hanging="708"/>
      </w:pPr>
      <w:rPr>
        <w:rFonts w:hint="eastAsia"/>
      </w:rPr>
    </w:lvl>
    <w:lvl w:ilvl="4">
      <w:start w:val="1"/>
      <w:numFmt w:val="decimal"/>
      <w:isLgl/>
      <w:lvlText w:val="%1.%2.%3.%4.%5"/>
      <w:lvlJc w:val="left"/>
      <w:pPr>
        <w:ind w:left="2551" w:hanging="850"/>
      </w:pPr>
      <w:rPr>
        <w:rFonts w:hint="eastAsia"/>
      </w:rPr>
    </w:lvl>
    <w:lvl w:ilvl="5">
      <w:start w:val="1"/>
      <w:numFmt w:val="decimal"/>
      <w:isLgl/>
      <w:lvlText w:val="%1.%2.%3.%4.%5.%6"/>
      <w:lvlJc w:val="left"/>
      <w:pPr>
        <w:ind w:left="3260" w:hanging="1134"/>
      </w:pPr>
      <w:rPr>
        <w:rFonts w:hint="eastAsia"/>
      </w:rPr>
    </w:lvl>
    <w:lvl w:ilvl="6">
      <w:start w:val="1"/>
      <w:numFmt w:val="decimal"/>
      <w:isLgl/>
      <w:lvlText w:val="%1.%2.%3.%4.%5.%6.%7"/>
      <w:lvlJc w:val="left"/>
      <w:pPr>
        <w:ind w:left="3827" w:hanging="1276"/>
      </w:pPr>
      <w:rPr>
        <w:rFonts w:hint="eastAsia"/>
      </w:rPr>
    </w:lvl>
    <w:lvl w:ilvl="7">
      <w:start w:val="1"/>
      <w:numFmt w:val="decimal"/>
      <w:isLgl/>
      <w:lvlText w:val="%1.%2.%3.%4.%5.%6.%7.%8"/>
      <w:lvlJc w:val="left"/>
      <w:pPr>
        <w:ind w:left="4394" w:hanging="1418"/>
      </w:pPr>
      <w:rPr>
        <w:rFonts w:hint="eastAsia"/>
      </w:rPr>
    </w:lvl>
    <w:lvl w:ilvl="8">
      <w:start w:val="1"/>
      <w:numFmt w:val="decimal"/>
      <w:isLgl/>
      <w:lvlText w:val="%1.%2.%3.%4.%5.%6.%7.%8.%9"/>
      <w:lvlJc w:val="left"/>
      <w:pPr>
        <w:ind w:left="5102" w:hanging="1700"/>
      </w:pPr>
      <w:rPr>
        <w:rFonts w:hint="eastAsia"/>
      </w:rPr>
    </w:lvl>
  </w:abstractNum>
  <w:abstractNum w:abstractNumId="2" w15:restartNumberingAfterBreak="0">
    <w:nsid w:val="23EC5C6F"/>
    <w:multiLevelType w:val="multilevel"/>
    <w:tmpl w:val="23EC5C6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2A34B83"/>
    <w:multiLevelType w:val="multilevel"/>
    <w:tmpl w:val="32A34B8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E056C23"/>
    <w:multiLevelType w:val="multilevel"/>
    <w:tmpl w:val="4E056C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08C56AA"/>
    <w:multiLevelType w:val="multilevel"/>
    <w:tmpl w:val="B950AE08"/>
    <w:lvl w:ilvl="0">
      <w:start w:val="1"/>
      <w:numFmt w:val="decimal"/>
      <w:lvlText w:val="%1、"/>
      <w:lvlJc w:val="left"/>
      <w:pPr>
        <w:ind w:left="360" w:hanging="360"/>
      </w:pPr>
      <w:rPr>
        <w:rFonts w:hint="default"/>
        <w:color w:val="auto"/>
        <w:shd w:val="pct15" w:color="auto" w:fill="FFFF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BA047D9"/>
    <w:multiLevelType w:val="multilevel"/>
    <w:tmpl w:val="5BA047D9"/>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7A3049C"/>
    <w:multiLevelType w:val="multilevel"/>
    <w:tmpl w:val="77A3049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5"/>
  </w:num>
  <w:num w:numId="4">
    <w:abstractNumId w:val="7"/>
  </w:num>
  <w:num w:numId="5">
    <w:abstractNumId w:val="0"/>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hMTc1N2FkMDhlZTMyZThkMTNjNTkyNWQ1NTA4ODUifQ=="/>
  </w:docVars>
  <w:rsids>
    <w:rsidRoot w:val="003E62DF"/>
    <w:rsid w:val="000003F9"/>
    <w:rsid w:val="000E2410"/>
    <w:rsid w:val="001575B1"/>
    <w:rsid w:val="00166FB9"/>
    <w:rsid w:val="0017174C"/>
    <w:rsid w:val="00173474"/>
    <w:rsid w:val="00176D06"/>
    <w:rsid w:val="001A0896"/>
    <w:rsid w:val="001A11FC"/>
    <w:rsid w:val="001A1C12"/>
    <w:rsid w:val="001B7117"/>
    <w:rsid w:val="0020331B"/>
    <w:rsid w:val="00205015"/>
    <w:rsid w:val="00240B7D"/>
    <w:rsid w:val="002679E0"/>
    <w:rsid w:val="0028483D"/>
    <w:rsid w:val="002A29C0"/>
    <w:rsid w:val="002E6025"/>
    <w:rsid w:val="002F0791"/>
    <w:rsid w:val="00390502"/>
    <w:rsid w:val="003A1724"/>
    <w:rsid w:val="003D58DB"/>
    <w:rsid w:val="003E62DF"/>
    <w:rsid w:val="00435C7C"/>
    <w:rsid w:val="00437DE6"/>
    <w:rsid w:val="004559F2"/>
    <w:rsid w:val="004638DA"/>
    <w:rsid w:val="0046750A"/>
    <w:rsid w:val="00481560"/>
    <w:rsid w:val="00484D1C"/>
    <w:rsid w:val="00491534"/>
    <w:rsid w:val="004C3F54"/>
    <w:rsid w:val="004D3BA6"/>
    <w:rsid w:val="00503DAC"/>
    <w:rsid w:val="00534E56"/>
    <w:rsid w:val="005410AE"/>
    <w:rsid w:val="005C7C74"/>
    <w:rsid w:val="005D13BA"/>
    <w:rsid w:val="005D449A"/>
    <w:rsid w:val="005F1D7A"/>
    <w:rsid w:val="00603BD8"/>
    <w:rsid w:val="006159D1"/>
    <w:rsid w:val="0062138B"/>
    <w:rsid w:val="00644A93"/>
    <w:rsid w:val="00690DD5"/>
    <w:rsid w:val="006941E8"/>
    <w:rsid w:val="006A3CAE"/>
    <w:rsid w:val="006B6176"/>
    <w:rsid w:val="006C202C"/>
    <w:rsid w:val="006C304C"/>
    <w:rsid w:val="00702553"/>
    <w:rsid w:val="00730518"/>
    <w:rsid w:val="0073330B"/>
    <w:rsid w:val="0073434D"/>
    <w:rsid w:val="007542F7"/>
    <w:rsid w:val="00761E03"/>
    <w:rsid w:val="00772567"/>
    <w:rsid w:val="00791AFF"/>
    <w:rsid w:val="007A2995"/>
    <w:rsid w:val="007A71A2"/>
    <w:rsid w:val="007E453A"/>
    <w:rsid w:val="007E603E"/>
    <w:rsid w:val="007F06CE"/>
    <w:rsid w:val="007F7444"/>
    <w:rsid w:val="008232C3"/>
    <w:rsid w:val="008245AF"/>
    <w:rsid w:val="00837AD7"/>
    <w:rsid w:val="008A5608"/>
    <w:rsid w:val="008C322F"/>
    <w:rsid w:val="008C53A3"/>
    <w:rsid w:val="008F7041"/>
    <w:rsid w:val="0091453C"/>
    <w:rsid w:val="00914FAB"/>
    <w:rsid w:val="00916786"/>
    <w:rsid w:val="00935924"/>
    <w:rsid w:val="00982BCD"/>
    <w:rsid w:val="00987E3C"/>
    <w:rsid w:val="00992CDD"/>
    <w:rsid w:val="009E0466"/>
    <w:rsid w:val="009F42E3"/>
    <w:rsid w:val="00A02740"/>
    <w:rsid w:val="00A140D3"/>
    <w:rsid w:val="00AF125C"/>
    <w:rsid w:val="00B474F6"/>
    <w:rsid w:val="00B759E0"/>
    <w:rsid w:val="00B8515B"/>
    <w:rsid w:val="00B90EFB"/>
    <w:rsid w:val="00B940DE"/>
    <w:rsid w:val="00B9512F"/>
    <w:rsid w:val="00BA53C3"/>
    <w:rsid w:val="00BB4DFD"/>
    <w:rsid w:val="00BC1F27"/>
    <w:rsid w:val="00BC7C5A"/>
    <w:rsid w:val="00BE0D86"/>
    <w:rsid w:val="00C10034"/>
    <w:rsid w:val="00C20676"/>
    <w:rsid w:val="00C559CE"/>
    <w:rsid w:val="00CA6F9D"/>
    <w:rsid w:val="00D17876"/>
    <w:rsid w:val="00D5380E"/>
    <w:rsid w:val="00D8060C"/>
    <w:rsid w:val="00D84F68"/>
    <w:rsid w:val="00DA0060"/>
    <w:rsid w:val="00DC1FBB"/>
    <w:rsid w:val="00E01A33"/>
    <w:rsid w:val="00E07922"/>
    <w:rsid w:val="00E1067D"/>
    <w:rsid w:val="00E23CB6"/>
    <w:rsid w:val="00E61AD4"/>
    <w:rsid w:val="00EB4A61"/>
    <w:rsid w:val="00EE4DC5"/>
    <w:rsid w:val="00F00695"/>
    <w:rsid w:val="00F13AA1"/>
    <w:rsid w:val="00F66CC4"/>
    <w:rsid w:val="00FC79E0"/>
    <w:rsid w:val="038608DA"/>
    <w:rsid w:val="06DF14B2"/>
    <w:rsid w:val="0A791D80"/>
    <w:rsid w:val="0F2A1F3D"/>
    <w:rsid w:val="109B068D"/>
    <w:rsid w:val="14782DB8"/>
    <w:rsid w:val="14AF00BD"/>
    <w:rsid w:val="153D4F2B"/>
    <w:rsid w:val="165C1DAE"/>
    <w:rsid w:val="16ED2D59"/>
    <w:rsid w:val="17536FF6"/>
    <w:rsid w:val="19151124"/>
    <w:rsid w:val="1A251034"/>
    <w:rsid w:val="1AA944D3"/>
    <w:rsid w:val="1B5C436C"/>
    <w:rsid w:val="1B91509A"/>
    <w:rsid w:val="1D9262D5"/>
    <w:rsid w:val="22293C01"/>
    <w:rsid w:val="224243ED"/>
    <w:rsid w:val="24DA1462"/>
    <w:rsid w:val="251F0377"/>
    <w:rsid w:val="25D43FBF"/>
    <w:rsid w:val="34A02F04"/>
    <w:rsid w:val="367D4F11"/>
    <w:rsid w:val="3A965B44"/>
    <w:rsid w:val="3FFE146B"/>
    <w:rsid w:val="41971DBD"/>
    <w:rsid w:val="455A3219"/>
    <w:rsid w:val="480C0CC5"/>
    <w:rsid w:val="49C017DB"/>
    <w:rsid w:val="508670F0"/>
    <w:rsid w:val="50A873B9"/>
    <w:rsid w:val="52C84CF5"/>
    <w:rsid w:val="54361EC0"/>
    <w:rsid w:val="54E82BB7"/>
    <w:rsid w:val="551704A1"/>
    <w:rsid w:val="55B43D13"/>
    <w:rsid w:val="56864135"/>
    <w:rsid w:val="5A334C18"/>
    <w:rsid w:val="5C6164F3"/>
    <w:rsid w:val="5EEF047E"/>
    <w:rsid w:val="63EF6D4C"/>
    <w:rsid w:val="67234BE8"/>
    <w:rsid w:val="68B72934"/>
    <w:rsid w:val="69A9737D"/>
    <w:rsid w:val="711C77D0"/>
    <w:rsid w:val="73F71B2F"/>
    <w:rsid w:val="7AB42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E9D17B-A553-4712-A8DD-AF09591D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style>
  <w:style w:type="paragraph" w:styleId="1">
    <w:name w:val="heading 1"/>
    <w:basedOn w:val="a"/>
    <w:next w:val="a"/>
    <w:uiPriority w:val="9"/>
    <w:qFormat/>
    <w:pPr>
      <w:keepNext/>
      <w:keepLines/>
      <w:numPr>
        <w:numId w:val="1"/>
      </w:numPr>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ascii="Times New Roman" w:hAnsi="Times New Roman"/>
      <w:kern w:val="0"/>
      <w:sz w:val="20"/>
      <w:szCs w:val="24"/>
      <w:lang w:val="zh-CN"/>
    </w:r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rPr>
      <w:color w:val="800080"/>
      <w:u w:val="single"/>
    </w:rPr>
  </w:style>
  <w:style w:type="paragraph" w:styleId="ab">
    <w:name w:val="List Paragraph"/>
    <w:basedOn w:val="a"/>
    <w:uiPriority w:val="34"/>
    <w:qFormat/>
    <w:pPr>
      <w:ind w:firstLineChars="200" w:firstLine="420"/>
    </w:pPr>
  </w:style>
  <w:style w:type="paragraph" w:customStyle="1" w:styleId="p15">
    <w:name w:val="p15"/>
    <w:basedOn w:val="a"/>
    <w:qFormat/>
    <w:pPr>
      <w:widowControl/>
      <w:ind w:firstLine="420"/>
    </w:pPr>
    <w:rPr>
      <w:kern w:val="0"/>
      <w:szCs w:val="21"/>
    </w:rPr>
  </w:style>
  <w:style w:type="character" w:customStyle="1" w:styleId="a7">
    <w:name w:val="页眉 字符"/>
    <w:basedOn w:val="a1"/>
    <w:link w:val="a6"/>
    <w:qFormat/>
    <w:rPr>
      <w:rFonts w:asciiTheme="minorHAnsi" w:eastAsiaTheme="minorEastAsia" w:hAnsiTheme="minorHAnsi" w:cstheme="minorBidi"/>
      <w:kern w:val="2"/>
      <w:sz w:val="18"/>
      <w:szCs w:val="18"/>
    </w:rPr>
  </w:style>
  <w:style w:type="character" w:customStyle="1" w:styleId="a5">
    <w:name w:val="页脚 字符"/>
    <w:basedOn w:val="a1"/>
    <w:link w:val="a4"/>
    <w:uiPriority w:val="9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39BF5-18AB-4B75-BD28-7BAB8095F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9</Pages>
  <Words>1236</Words>
  <Characters>7051</Characters>
  <Application>Microsoft Office Word</Application>
  <DocSecurity>0</DocSecurity>
  <Lines>58</Lines>
  <Paragraphs>16</Paragraphs>
  <ScaleCrop>false</ScaleCrop>
  <Company>Microsoft</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LGYY-USER</dc:creator>
  <cp:lastModifiedBy>sky</cp:lastModifiedBy>
  <cp:revision>25</cp:revision>
  <dcterms:created xsi:type="dcterms:W3CDTF">2022-12-06T00:13:00Z</dcterms:created>
  <dcterms:modified xsi:type="dcterms:W3CDTF">2022-12-30T04:13:00Z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7070AFC894754343AE4857625B8E8B67</vt:lpwstr>
  </property>
</Properties>
</file>