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9184" w14:textId="635B94A0" w:rsidR="001A41E6" w:rsidRDefault="00F90AA5">
      <w:pPr>
        <w:rPr>
          <w:rFonts w:ascii="宋体" w:eastAsia="宋体" w:hAnsi="宋体"/>
          <w:bCs/>
          <w:color w:val="000000"/>
          <w:kern w:val="0"/>
          <w:sz w:val="30"/>
          <w:szCs w:val="30"/>
        </w:rPr>
      </w:pPr>
      <w:r w:rsidRPr="003C10B9">
        <w:rPr>
          <w:rFonts w:ascii="宋体" w:eastAsia="宋体" w:hAnsi="宋体" w:hint="eastAsia"/>
          <w:b/>
          <w:color w:val="000000"/>
          <w:kern w:val="0"/>
          <w:sz w:val="30"/>
          <w:szCs w:val="30"/>
        </w:rPr>
        <w:t>射频治疗仪</w:t>
      </w:r>
      <w:r w:rsidRPr="003C10B9">
        <w:rPr>
          <w:rFonts w:ascii="宋体" w:eastAsia="宋体" w:hAnsi="宋体" w:hint="eastAsia"/>
          <w:b/>
          <w:color w:val="000000"/>
          <w:kern w:val="0"/>
          <w:sz w:val="30"/>
          <w:szCs w:val="30"/>
        </w:rPr>
        <w:t>参数要求</w:t>
      </w:r>
      <w:r w:rsidRPr="00F90AA5">
        <w:rPr>
          <w:rFonts w:ascii="宋体" w:eastAsia="宋体" w:hAnsi="宋体" w:hint="eastAsia"/>
          <w:bCs/>
          <w:color w:val="000000"/>
          <w:kern w:val="0"/>
          <w:sz w:val="30"/>
          <w:szCs w:val="30"/>
        </w:rPr>
        <w:t>：</w:t>
      </w:r>
    </w:p>
    <w:p w14:paraId="758955E0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 w:hint="eastAsia"/>
          <w:sz w:val="24"/>
          <w:szCs w:val="24"/>
        </w:rPr>
        <w:t>一、技术参数</w:t>
      </w:r>
    </w:p>
    <w:p w14:paraId="30B07008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1、输出模式：单极射频模式。</w:t>
      </w:r>
    </w:p>
    <w:p w14:paraId="7BC6ADE8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 w:hint="eastAsia"/>
          <w:sz w:val="24"/>
          <w:szCs w:val="24"/>
        </w:rPr>
        <w:t>▲</w:t>
      </w:r>
      <w:r w:rsidRPr="00F90AA5">
        <w:rPr>
          <w:rFonts w:ascii="宋体" w:eastAsia="宋体" w:hAnsi="宋体"/>
          <w:sz w:val="24"/>
          <w:szCs w:val="24"/>
        </w:rPr>
        <w:t>2、输出频率≥40MHz。</w:t>
      </w:r>
    </w:p>
    <w:p w14:paraId="100A96AB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3、脉冲调制频率：10kHz。</w:t>
      </w:r>
    </w:p>
    <w:p w14:paraId="0142DB7E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 w:hint="eastAsia"/>
          <w:sz w:val="24"/>
          <w:szCs w:val="24"/>
        </w:rPr>
        <w:t>▲</w:t>
      </w:r>
      <w:r w:rsidRPr="00F90AA5">
        <w:rPr>
          <w:rFonts w:ascii="宋体" w:eastAsia="宋体" w:hAnsi="宋体"/>
          <w:sz w:val="24"/>
          <w:szCs w:val="24"/>
        </w:rPr>
        <w:t>4、最大输出功率：单级射频≥300W可调。</w:t>
      </w:r>
    </w:p>
    <w:p w14:paraId="7CEB1B2E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 w:hint="eastAsia"/>
          <w:sz w:val="24"/>
          <w:szCs w:val="24"/>
        </w:rPr>
        <w:t>▲</w:t>
      </w:r>
      <w:r w:rsidRPr="00F90AA5">
        <w:rPr>
          <w:rFonts w:ascii="宋体" w:eastAsia="宋体" w:hAnsi="宋体"/>
          <w:sz w:val="24"/>
          <w:szCs w:val="24"/>
        </w:rPr>
        <w:t>5、单级定点面部</w:t>
      </w:r>
      <w:proofErr w:type="gramStart"/>
      <w:r w:rsidRPr="00F90AA5">
        <w:rPr>
          <w:rFonts w:ascii="宋体" w:eastAsia="宋体" w:hAnsi="宋体"/>
          <w:sz w:val="24"/>
          <w:szCs w:val="24"/>
        </w:rPr>
        <w:t>射频手具</w:t>
      </w:r>
      <w:proofErr w:type="gramEnd"/>
      <w:r w:rsidRPr="00F90AA5">
        <w:rPr>
          <w:rFonts w:ascii="宋体" w:eastAsia="宋体" w:hAnsi="宋体"/>
          <w:sz w:val="24"/>
          <w:szCs w:val="24"/>
        </w:rPr>
        <w:t>，用于面部高强度加热。</w:t>
      </w:r>
    </w:p>
    <w:p w14:paraId="627EAC92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 w:hint="eastAsia"/>
          <w:sz w:val="24"/>
          <w:szCs w:val="24"/>
        </w:rPr>
        <w:t>▲</w:t>
      </w:r>
      <w:r w:rsidRPr="00F90AA5">
        <w:rPr>
          <w:rFonts w:ascii="宋体" w:eastAsia="宋体" w:hAnsi="宋体"/>
          <w:sz w:val="24"/>
          <w:szCs w:val="24"/>
        </w:rPr>
        <w:t>6、单极定点眼周</w:t>
      </w:r>
      <w:proofErr w:type="gramStart"/>
      <w:r w:rsidRPr="00F90AA5">
        <w:rPr>
          <w:rFonts w:ascii="宋体" w:eastAsia="宋体" w:hAnsi="宋体"/>
          <w:sz w:val="24"/>
          <w:szCs w:val="24"/>
        </w:rPr>
        <w:t>射频手具</w:t>
      </w:r>
      <w:proofErr w:type="gramEnd"/>
      <w:r w:rsidRPr="00F90AA5">
        <w:rPr>
          <w:rFonts w:ascii="宋体" w:eastAsia="宋体" w:hAnsi="宋体"/>
          <w:sz w:val="24"/>
          <w:szCs w:val="24"/>
        </w:rPr>
        <w:t>，用于眼周及唇周等精细部位加热。</w:t>
      </w:r>
    </w:p>
    <w:p w14:paraId="30AF41F8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7、能量控制方式：PWM调节方式。</w:t>
      </w:r>
    </w:p>
    <w:p w14:paraId="4E829445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 w:hint="eastAsia"/>
          <w:sz w:val="24"/>
          <w:szCs w:val="24"/>
        </w:rPr>
        <w:t>▲</w:t>
      </w:r>
      <w:r w:rsidRPr="00F90AA5">
        <w:rPr>
          <w:rFonts w:ascii="宋体" w:eastAsia="宋体" w:hAnsi="宋体"/>
          <w:sz w:val="24"/>
          <w:szCs w:val="24"/>
        </w:rPr>
        <w:t>8、热作用深度：四档可调。</w:t>
      </w:r>
    </w:p>
    <w:p w14:paraId="027EF85B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9、加热时间调节：1~5秒可调。</w:t>
      </w:r>
    </w:p>
    <w:p w14:paraId="5C0A7401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10、冷却时间调节：1~5秒可调。</w:t>
      </w:r>
    </w:p>
    <w:p w14:paraId="18112601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11、负压：高低2档可调。</w:t>
      </w:r>
    </w:p>
    <w:p w14:paraId="64EBC476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12、冷却方式：接触式全程冷却。</w:t>
      </w:r>
    </w:p>
    <w:p w14:paraId="43DCC360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13、彩色触摸屏设计。</w:t>
      </w:r>
    </w:p>
    <w:p w14:paraId="074011EB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14、无任何消耗品。</w:t>
      </w:r>
    </w:p>
    <w:p w14:paraId="3FFC2842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 w:hint="eastAsia"/>
          <w:sz w:val="24"/>
          <w:szCs w:val="24"/>
        </w:rPr>
        <w:t>▲为重要技术参数</w:t>
      </w:r>
    </w:p>
    <w:p w14:paraId="47A1352E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</w:p>
    <w:p w14:paraId="0E821150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 w:hint="eastAsia"/>
          <w:sz w:val="24"/>
          <w:szCs w:val="24"/>
        </w:rPr>
        <w:t>二、配置要求：</w:t>
      </w:r>
    </w:p>
    <w:p w14:paraId="2EDED73F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1 射频治疗仪 1套</w:t>
      </w:r>
    </w:p>
    <w:p w14:paraId="35F453AB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2 射频治疗手柄  2个</w:t>
      </w:r>
    </w:p>
    <w:p w14:paraId="793AA168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3 测温仪 1个</w:t>
      </w:r>
    </w:p>
    <w:p w14:paraId="594F0E43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4 脚踏开关1个</w:t>
      </w:r>
    </w:p>
    <w:p w14:paraId="48E3075E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5 设备钥匙2把</w:t>
      </w:r>
    </w:p>
    <w:p w14:paraId="489E719F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6 测量用尺 1个</w:t>
      </w:r>
    </w:p>
    <w:p w14:paraId="0179BDC0" w14:textId="77777777" w:rsidR="00F90AA5" w:rsidRP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7 加水工具 1个</w:t>
      </w:r>
    </w:p>
    <w:p w14:paraId="4B61BAA8" w14:textId="63BA8788" w:rsidR="00F90AA5" w:rsidRDefault="00F90AA5" w:rsidP="00F90AA5">
      <w:pPr>
        <w:rPr>
          <w:rFonts w:ascii="宋体" w:eastAsia="宋体" w:hAnsi="宋体"/>
          <w:sz w:val="24"/>
          <w:szCs w:val="24"/>
        </w:rPr>
      </w:pPr>
      <w:r w:rsidRPr="00F90AA5">
        <w:rPr>
          <w:rFonts w:ascii="宋体" w:eastAsia="宋体" w:hAnsi="宋体"/>
          <w:sz w:val="24"/>
          <w:szCs w:val="24"/>
        </w:rPr>
        <w:t>8 国标电源线 1根</w:t>
      </w:r>
    </w:p>
    <w:p w14:paraId="05EE548F" w14:textId="232EB7DC" w:rsidR="00917B3E" w:rsidRDefault="00917B3E" w:rsidP="00F90AA5">
      <w:pPr>
        <w:rPr>
          <w:rFonts w:ascii="宋体" w:eastAsia="宋体" w:hAnsi="宋体"/>
          <w:sz w:val="24"/>
          <w:szCs w:val="24"/>
        </w:rPr>
      </w:pPr>
    </w:p>
    <w:p w14:paraId="52503874" w14:textId="6A92A98F" w:rsidR="00917B3E" w:rsidRDefault="00917B3E" w:rsidP="00F90AA5">
      <w:pPr>
        <w:rPr>
          <w:rFonts w:ascii="宋体" w:eastAsia="宋体" w:hAnsi="宋体"/>
          <w:sz w:val="24"/>
          <w:szCs w:val="24"/>
        </w:rPr>
      </w:pPr>
    </w:p>
    <w:p w14:paraId="177FB09D" w14:textId="18A72C76" w:rsidR="00917B3E" w:rsidRDefault="00917B3E" w:rsidP="00F90AA5">
      <w:pPr>
        <w:rPr>
          <w:rFonts w:ascii="宋体" w:eastAsia="宋体" w:hAnsi="宋体"/>
          <w:sz w:val="24"/>
          <w:szCs w:val="24"/>
        </w:rPr>
      </w:pPr>
    </w:p>
    <w:p w14:paraId="606171E6" w14:textId="155B65E4" w:rsidR="00917B3E" w:rsidRDefault="00917B3E" w:rsidP="00F90AA5">
      <w:pPr>
        <w:rPr>
          <w:rFonts w:ascii="宋体" w:eastAsia="宋体" w:hAnsi="宋体"/>
          <w:sz w:val="24"/>
          <w:szCs w:val="24"/>
        </w:rPr>
      </w:pPr>
    </w:p>
    <w:p w14:paraId="6E608D6E" w14:textId="091E983F" w:rsidR="00917B3E" w:rsidRPr="00917B3E" w:rsidRDefault="00917B3E" w:rsidP="00F90AA5">
      <w:pPr>
        <w:rPr>
          <w:rFonts w:ascii="宋体" w:eastAsia="宋体" w:hAnsi="宋体"/>
          <w:b/>
          <w:bCs/>
          <w:sz w:val="30"/>
          <w:szCs w:val="30"/>
        </w:rPr>
      </w:pPr>
    </w:p>
    <w:p w14:paraId="75C34FEC" w14:textId="6662FF63" w:rsidR="00917B3E" w:rsidRDefault="00917B3E" w:rsidP="00F90AA5">
      <w:pPr>
        <w:rPr>
          <w:rFonts w:ascii="宋体" w:eastAsia="宋体" w:hAnsi="宋体"/>
          <w:b/>
          <w:bCs/>
          <w:sz w:val="30"/>
          <w:szCs w:val="30"/>
        </w:rPr>
      </w:pPr>
      <w:r w:rsidRPr="00917B3E">
        <w:rPr>
          <w:rFonts w:ascii="宋体" w:eastAsia="宋体" w:hAnsi="宋体" w:hint="eastAsia"/>
          <w:b/>
          <w:bCs/>
          <w:sz w:val="30"/>
          <w:szCs w:val="30"/>
        </w:rPr>
        <w:t>激光和脉冲光工作站</w:t>
      </w:r>
      <w:r w:rsidRPr="00917B3E">
        <w:rPr>
          <w:rFonts w:ascii="宋体" w:eastAsia="宋体" w:hAnsi="宋体" w:hint="eastAsia"/>
          <w:b/>
          <w:bCs/>
          <w:sz w:val="30"/>
          <w:szCs w:val="30"/>
        </w:rPr>
        <w:t>参数要求：</w:t>
      </w:r>
    </w:p>
    <w:p w14:paraId="6A33ED88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 w:hint="eastAsia"/>
          <w:sz w:val="24"/>
          <w:szCs w:val="24"/>
        </w:rPr>
        <w:t>一、技术参数</w:t>
      </w:r>
    </w:p>
    <w:p w14:paraId="652C63C1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 w:hint="eastAsia"/>
          <w:sz w:val="24"/>
          <w:szCs w:val="24"/>
        </w:rPr>
        <w:t>▲</w:t>
      </w:r>
      <w:r w:rsidRPr="00917B3E">
        <w:rPr>
          <w:rFonts w:ascii="宋体" w:eastAsia="宋体" w:hAnsi="宋体"/>
          <w:sz w:val="24"/>
          <w:szCs w:val="24"/>
        </w:rPr>
        <w:t>1、治疗手具：DPL500、DPL550；</w:t>
      </w:r>
    </w:p>
    <w:p w14:paraId="72FBCBC9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2、DPL500治疗手具：</w:t>
      </w:r>
    </w:p>
    <w:p w14:paraId="40C5D4B5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2.1、适应症：毛细血管扩张、痤疮红印、敏感性皮肤、激素依赖性皮炎、玫瑰痤疮、浅肤色嫩肤等；</w:t>
      </w:r>
    </w:p>
    <w:p w14:paraId="007DF2CF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 w:hint="eastAsia"/>
          <w:sz w:val="24"/>
          <w:szCs w:val="24"/>
        </w:rPr>
        <w:t>▲</w:t>
      </w:r>
      <w:r w:rsidRPr="00917B3E">
        <w:rPr>
          <w:rFonts w:ascii="宋体" w:eastAsia="宋体" w:hAnsi="宋体"/>
          <w:sz w:val="24"/>
          <w:szCs w:val="24"/>
        </w:rPr>
        <w:t>2.2、波长：500-600nm；</w:t>
      </w:r>
    </w:p>
    <w:p w14:paraId="7AD89483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2.3、能量：5-15J/cm2；</w:t>
      </w:r>
    </w:p>
    <w:p w14:paraId="61C650F6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2.4、脉宽：10,12,15ms；</w:t>
      </w:r>
    </w:p>
    <w:p w14:paraId="101CDDFD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lastRenderedPageBreak/>
        <w:t>2.5、光斑：3cm2；</w:t>
      </w:r>
    </w:p>
    <w:p w14:paraId="3E7CE69C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 w:hint="eastAsia"/>
          <w:sz w:val="24"/>
          <w:szCs w:val="24"/>
        </w:rPr>
        <w:t>▲</w:t>
      </w:r>
      <w:r w:rsidRPr="00917B3E">
        <w:rPr>
          <w:rFonts w:ascii="宋体" w:eastAsia="宋体" w:hAnsi="宋体"/>
          <w:sz w:val="24"/>
          <w:szCs w:val="24"/>
        </w:rPr>
        <w:t>2.6、重复频率：0.5Hz；</w:t>
      </w:r>
    </w:p>
    <w:p w14:paraId="58A7D53F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3、DPL550治疗手具：</w:t>
      </w:r>
    </w:p>
    <w:p w14:paraId="39ACC547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3.1：适应症：雀斑、日晒斑、老年斑等表浅色斑以及深肤色嫩肤；</w:t>
      </w:r>
    </w:p>
    <w:p w14:paraId="34190425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 w:hint="eastAsia"/>
          <w:sz w:val="24"/>
          <w:szCs w:val="24"/>
        </w:rPr>
        <w:t>▲</w:t>
      </w:r>
      <w:r w:rsidRPr="00917B3E">
        <w:rPr>
          <w:rFonts w:ascii="宋体" w:eastAsia="宋体" w:hAnsi="宋体"/>
          <w:sz w:val="24"/>
          <w:szCs w:val="24"/>
        </w:rPr>
        <w:t>3.2、波长：550-650nm；</w:t>
      </w:r>
    </w:p>
    <w:p w14:paraId="3EC0C0A1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3.3、能量：1-14J/cm2；</w:t>
      </w:r>
    </w:p>
    <w:p w14:paraId="03AABB61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3.4、脉宽：10,12,15ms,30s；</w:t>
      </w:r>
    </w:p>
    <w:p w14:paraId="47E33860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3.5、光斑：3cm2；</w:t>
      </w:r>
    </w:p>
    <w:p w14:paraId="72F6A74B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 w:hint="eastAsia"/>
          <w:sz w:val="24"/>
          <w:szCs w:val="24"/>
        </w:rPr>
        <w:t>▲</w:t>
      </w:r>
      <w:r w:rsidRPr="00917B3E">
        <w:rPr>
          <w:rFonts w:ascii="宋体" w:eastAsia="宋体" w:hAnsi="宋体"/>
          <w:sz w:val="24"/>
          <w:szCs w:val="24"/>
        </w:rPr>
        <w:t>3.6、重复频率：0.5Hz，3Hz；</w:t>
      </w:r>
    </w:p>
    <w:p w14:paraId="7B7CE214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4、电源：230VAC；11A；50Hz；</w:t>
      </w:r>
    </w:p>
    <w:p w14:paraId="00FA0099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5、重量：40Kg；</w:t>
      </w:r>
    </w:p>
    <w:p w14:paraId="11F58D48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6、外形尺寸：120*100*115cm（长*宽*高）；</w:t>
      </w:r>
    </w:p>
    <w:p w14:paraId="1439B044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 w:hint="eastAsia"/>
          <w:sz w:val="24"/>
          <w:szCs w:val="24"/>
        </w:rPr>
        <w:t>▲为重要技术参数</w:t>
      </w:r>
    </w:p>
    <w:p w14:paraId="042BED06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</w:p>
    <w:p w14:paraId="24309F83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 w:hint="eastAsia"/>
          <w:sz w:val="24"/>
          <w:szCs w:val="24"/>
        </w:rPr>
        <w:t>二、配置要求：</w:t>
      </w:r>
    </w:p>
    <w:p w14:paraId="786439BE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1 激光和脉冲光工作站1套</w:t>
      </w:r>
    </w:p>
    <w:p w14:paraId="38082BB7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2 治疗手柄 1个</w:t>
      </w:r>
    </w:p>
    <w:p w14:paraId="2C81ED1D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3 治疗手柄 1个</w:t>
      </w:r>
    </w:p>
    <w:p w14:paraId="0F723F04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4 光子防护眼镜 1副</w:t>
      </w:r>
    </w:p>
    <w:p w14:paraId="2CE828E3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6 患者防护眼镜 1付</w:t>
      </w:r>
    </w:p>
    <w:p w14:paraId="61755B4A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7 脚踏开关 1个</w:t>
      </w:r>
    </w:p>
    <w:p w14:paraId="6E3C0304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8 设备钥匙 2把</w:t>
      </w:r>
    </w:p>
    <w:p w14:paraId="0F4CA831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9 加水工具 1个</w:t>
      </w:r>
    </w:p>
    <w:p w14:paraId="0ADD1D78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10 国标电源线 1根</w:t>
      </w:r>
    </w:p>
    <w:p w14:paraId="5FC04AE0" w14:textId="77777777" w:rsidR="00917B3E" w:rsidRPr="00917B3E" w:rsidRDefault="00917B3E" w:rsidP="00917B3E">
      <w:pPr>
        <w:rPr>
          <w:rFonts w:ascii="宋体" w:eastAsia="宋体" w:hAnsi="宋体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11 激光警示标识 1个</w:t>
      </w:r>
    </w:p>
    <w:p w14:paraId="7EEC6DB3" w14:textId="6F055BBF" w:rsidR="00917B3E" w:rsidRPr="00917B3E" w:rsidRDefault="00917B3E" w:rsidP="00917B3E">
      <w:pPr>
        <w:rPr>
          <w:rFonts w:ascii="宋体" w:eastAsia="宋体" w:hAnsi="宋体" w:hint="eastAsia"/>
          <w:sz w:val="24"/>
          <w:szCs w:val="24"/>
        </w:rPr>
      </w:pPr>
      <w:r w:rsidRPr="00917B3E">
        <w:rPr>
          <w:rFonts w:ascii="宋体" w:eastAsia="宋体" w:hAnsi="宋体"/>
          <w:sz w:val="24"/>
          <w:szCs w:val="24"/>
        </w:rPr>
        <w:t>12 光子警示标识 1个</w:t>
      </w:r>
    </w:p>
    <w:sectPr w:rsidR="00917B3E" w:rsidRPr="00917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14D8" w14:textId="77777777" w:rsidR="0054142B" w:rsidRDefault="0054142B" w:rsidP="00F90AA5">
      <w:r>
        <w:separator/>
      </w:r>
    </w:p>
  </w:endnote>
  <w:endnote w:type="continuationSeparator" w:id="0">
    <w:p w14:paraId="2A6F4DE4" w14:textId="77777777" w:rsidR="0054142B" w:rsidRDefault="0054142B" w:rsidP="00F9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7370" w14:textId="77777777" w:rsidR="0054142B" w:rsidRDefault="0054142B" w:rsidP="00F90AA5">
      <w:r>
        <w:separator/>
      </w:r>
    </w:p>
  </w:footnote>
  <w:footnote w:type="continuationSeparator" w:id="0">
    <w:p w14:paraId="4649B385" w14:textId="77777777" w:rsidR="0054142B" w:rsidRDefault="0054142B" w:rsidP="00F9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D1"/>
    <w:rsid w:val="00213FA8"/>
    <w:rsid w:val="003C10B9"/>
    <w:rsid w:val="003E5D3D"/>
    <w:rsid w:val="004431D1"/>
    <w:rsid w:val="0054142B"/>
    <w:rsid w:val="005F1960"/>
    <w:rsid w:val="00917B3E"/>
    <w:rsid w:val="00F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A99C5"/>
  <w15:chartTrackingRefBased/>
  <w15:docId w15:val="{D34CA29F-C5ED-4070-9471-F089D0C2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0A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0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4</cp:revision>
  <dcterms:created xsi:type="dcterms:W3CDTF">2022-03-17T09:19:00Z</dcterms:created>
  <dcterms:modified xsi:type="dcterms:W3CDTF">2022-03-17T09:25:00Z</dcterms:modified>
</cp:coreProperties>
</file>