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69D0" w14:textId="7ECAB3A6" w:rsidR="00937281" w:rsidRDefault="00937281" w:rsidP="00937281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一、核酸检测提取仪参数要求</w:t>
      </w:r>
    </w:p>
    <w:p w14:paraId="1BAC6F5F" w14:textId="77777777" w:rsidR="00FE4835" w:rsidRDefault="00FE4835" w:rsidP="00FE48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可从咽拭子、血清、血浆、全血、增菌液、组织、干血斑等多种类型的样本中实现全自动、快速提取到所需要的目标核酸，具有预分装的病毒、全血、细菌、组织、干血斑等配套提取试剂盒，其中病毒、全血、细菌提取试剂盒，可适配不同检测样本数量；</w:t>
      </w:r>
    </w:p>
    <w:p w14:paraId="4139405D" w14:textId="77777777" w:rsidR="00FE4835" w:rsidRDefault="00FE4835" w:rsidP="00FE48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运行中不进行任何液体的转移工作即可完成整个提取过程；</w:t>
      </w:r>
    </w:p>
    <w:p w14:paraId="4C671A1C" w14:textId="77777777" w:rsidR="00FE4835" w:rsidRDefault="00FE4835" w:rsidP="00FE48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一次性完成</w:t>
      </w:r>
      <w:r>
        <w:rPr>
          <w:rFonts w:hint="eastAsia"/>
          <w:sz w:val="28"/>
          <w:szCs w:val="28"/>
        </w:rPr>
        <w:t>96</w:t>
      </w:r>
      <w:r>
        <w:rPr>
          <w:rFonts w:hint="eastAsia"/>
          <w:sz w:val="28"/>
          <w:szCs w:val="28"/>
        </w:rPr>
        <w:t>个样本的提取；</w:t>
      </w:r>
    </w:p>
    <w:p w14:paraId="2A617459" w14:textId="77777777" w:rsidR="00FE4835" w:rsidRDefault="00FE4835" w:rsidP="00FE48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污染防控：实验舱内置紫外灯，最大灭菌时间可设置为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分钟；</w:t>
      </w:r>
    </w:p>
    <w:p w14:paraId="77B93B71" w14:textId="77777777" w:rsidR="00FE4835" w:rsidRDefault="00FE4835" w:rsidP="00FE48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具备独立的医疗器械注册证。</w:t>
      </w:r>
    </w:p>
    <w:p w14:paraId="182A5856" w14:textId="77777777" w:rsidR="00FE4835" w:rsidRDefault="00FE4835" w:rsidP="00FE4835"/>
    <w:p w14:paraId="6072835B" w14:textId="37964A48" w:rsidR="00937281" w:rsidRPr="00FE4835" w:rsidRDefault="00937281" w:rsidP="00937281">
      <w:pPr>
        <w:rPr>
          <w:sz w:val="28"/>
          <w:szCs w:val="28"/>
        </w:rPr>
      </w:pPr>
    </w:p>
    <w:p w14:paraId="4CEABDE4" w14:textId="23582033" w:rsidR="001A41E6" w:rsidRDefault="00FE4835">
      <w:pPr>
        <w:rPr>
          <w:rFonts w:hint="eastAsia"/>
        </w:rPr>
      </w:pPr>
    </w:p>
    <w:p w14:paraId="06D7F768" w14:textId="263B1112" w:rsidR="00937281" w:rsidRDefault="00937281"/>
    <w:p w14:paraId="430AB389" w14:textId="26AF2603" w:rsidR="00937281" w:rsidRDefault="002749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二、实时荧光</w:t>
      </w: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CR</w:t>
      </w:r>
      <w:r>
        <w:rPr>
          <w:rFonts w:hint="eastAsia"/>
          <w:sz w:val="28"/>
          <w:szCs w:val="28"/>
        </w:rPr>
        <w:t>核酸扩增仪</w:t>
      </w:r>
    </w:p>
    <w:p w14:paraId="47A2DDB2" w14:textId="77777777" w:rsidR="00FE4835" w:rsidRDefault="00FE4835" w:rsidP="00FE48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检测通量：</w:t>
      </w:r>
      <w:r>
        <w:rPr>
          <w:rFonts w:hint="eastAsia"/>
          <w:sz w:val="28"/>
          <w:szCs w:val="28"/>
        </w:rPr>
        <w:t>96</w:t>
      </w:r>
      <w:r>
        <w:rPr>
          <w:rFonts w:hint="eastAsia"/>
          <w:sz w:val="28"/>
          <w:szCs w:val="28"/>
        </w:rPr>
        <w:t>个样本</w:t>
      </w:r>
      <w:r>
        <w:rPr>
          <w:rFonts w:hint="eastAsia"/>
          <w:sz w:val="28"/>
          <w:szCs w:val="28"/>
        </w:rPr>
        <w:t xml:space="preserve"> </w:t>
      </w:r>
    </w:p>
    <w:p w14:paraId="4E1FCC48" w14:textId="77777777" w:rsidR="00FE4835" w:rsidRDefault="00FE4835" w:rsidP="00FE48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检测灵敏度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可以检测到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个拷贝；</w:t>
      </w:r>
    </w:p>
    <w:p w14:paraId="34ECBF19" w14:textId="77777777" w:rsidR="00FE4835" w:rsidRDefault="00FE4835" w:rsidP="00FE48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温度精确度：≤±</w:t>
      </w:r>
      <w:r>
        <w:rPr>
          <w:rFonts w:hint="eastAsia"/>
          <w:sz w:val="28"/>
          <w:szCs w:val="28"/>
        </w:rPr>
        <w:t>0.1</w:t>
      </w:r>
      <w:r>
        <w:rPr>
          <w:rFonts w:hint="eastAsia"/>
          <w:sz w:val="28"/>
          <w:szCs w:val="28"/>
        </w:rPr>
        <w:t>℃；</w:t>
      </w:r>
    </w:p>
    <w:p w14:paraId="796BECDB" w14:textId="77777777" w:rsidR="00FE4835" w:rsidRDefault="00FE4835" w:rsidP="00FE48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荧光通道数：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色激发光通道和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色检测光通道以上；可自由组合；</w:t>
      </w:r>
      <w:r>
        <w:rPr>
          <w:rFonts w:hint="eastAsia"/>
          <w:sz w:val="28"/>
          <w:szCs w:val="28"/>
        </w:rPr>
        <w:t xml:space="preserve"> </w:t>
      </w:r>
    </w:p>
    <w:p w14:paraId="3C6A9867" w14:textId="77777777" w:rsidR="00FE4835" w:rsidRDefault="00FE4835" w:rsidP="00FE48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仅简单设置实验循环程序，不设置样本和靶标信息即可启动实验，不影响结果分析；</w:t>
      </w:r>
    </w:p>
    <w:p w14:paraId="60657138" w14:textId="77777777" w:rsidR="00FE4835" w:rsidRDefault="00FE4835" w:rsidP="00FE48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软件自带原厂研发的多组分算法，可去除多色荧光间的相互干扰，保证多重分析结果的准确性；</w:t>
      </w:r>
      <w:r>
        <w:rPr>
          <w:rFonts w:hint="eastAsia"/>
          <w:sz w:val="28"/>
          <w:szCs w:val="28"/>
        </w:rPr>
        <w:t xml:space="preserve"> </w:t>
      </w:r>
    </w:p>
    <w:p w14:paraId="2EB56E53" w14:textId="77777777" w:rsidR="00FE4835" w:rsidRDefault="00FE4835" w:rsidP="00FE48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仪器配置：实时荧光定量</w:t>
      </w:r>
      <w:r>
        <w:rPr>
          <w:rFonts w:hint="eastAsia"/>
          <w:sz w:val="28"/>
          <w:szCs w:val="28"/>
        </w:rPr>
        <w:t>PCR</w:t>
      </w:r>
      <w:r>
        <w:rPr>
          <w:rFonts w:hint="eastAsia"/>
          <w:sz w:val="28"/>
          <w:szCs w:val="28"/>
        </w:rPr>
        <w:t>主机，原装配套软件；品牌商务电脑。</w:t>
      </w:r>
    </w:p>
    <w:p w14:paraId="28520C9F" w14:textId="77777777" w:rsidR="002749FF" w:rsidRPr="00FE4835" w:rsidRDefault="002749FF"/>
    <w:sectPr w:rsidR="002749FF" w:rsidRPr="00FE48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13958"/>
    <w:multiLevelType w:val="singleLevel"/>
    <w:tmpl w:val="61E13958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61"/>
    <w:rsid w:val="00213FA8"/>
    <w:rsid w:val="002749FF"/>
    <w:rsid w:val="003E5D3D"/>
    <w:rsid w:val="005F1960"/>
    <w:rsid w:val="00822D61"/>
    <w:rsid w:val="00937281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7E84"/>
  <w15:chartTrackingRefBased/>
  <w15:docId w15:val="{F46A98A3-209E-4122-A197-3E2E38CE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2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yujun</dc:creator>
  <cp:keywords/>
  <dc:description/>
  <cp:lastModifiedBy>chen yujun</cp:lastModifiedBy>
  <cp:revision>3</cp:revision>
  <dcterms:created xsi:type="dcterms:W3CDTF">2022-01-17T09:14:00Z</dcterms:created>
  <dcterms:modified xsi:type="dcterms:W3CDTF">2022-01-18T10:39:00Z</dcterms:modified>
</cp:coreProperties>
</file>