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9E75" w14:textId="171857A5" w:rsidR="001A41E6" w:rsidRPr="00677035" w:rsidRDefault="00677035" w:rsidP="00677035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677035">
        <w:rPr>
          <w:rFonts w:ascii="宋体" w:eastAsia="宋体" w:hAnsi="宋体" w:hint="eastAsia"/>
          <w:b/>
          <w:bCs/>
          <w:sz w:val="28"/>
          <w:szCs w:val="28"/>
        </w:rPr>
        <w:t>高频电刀技术参数</w:t>
      </w:r>
      <w:r w:rsidRPr="00677035">
        <w:rPr>
          <w:rFonts w:ascii="宋体" w:eastAsia="宋体" w:hAnsi="宋体"/>
          <w:b/>
          <w:bCs/>
          <w:sz w:val="28"/>
          <w:szCs w:val="28"/>
        </w:rPr>
        <w:t>LS21515</w:t>
      </w:r>
    </w:p>
    <w:p w14:paraId="1BE71648" w14:textId="0B4E8A9F" w:rsidR="00677035" w:rsidRPr="00677035" w:rsidRDefault="00677035" w:rsidP="00677035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2F816D40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 w:hint="eastAsia"/>
          <w:sz w:val="28"/>
          <w:szCs w:val="28"/>
        </w:rPr>
        <w:t>配置要求：</w:t>
      </w:r>
    </w:p>
    <w:p w14:paraId="13490A04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1、德国</w:t>
      </w:r>
      <w:proofErr w:type="spellStart"/>
      <w:r w:rsidRPr="00677035">
        <w:rPr>
          <w:rFonts w:ascii="宋体" w:eastAsia="宋体" w:hAnsi="宋体"/>
          <w:sz w:val="28"/>
          <w:szCs w:val="28"/>
        </w:rPr>
        <w:t>bissinger</w:t>
      </w:r>
      <w:proofErr w:type="spellEnd"/>
      <w:r w:rsidRPr="00677035">
        <w:rPr>
          <w:rFonts w:ascii="宋体" w:eastAsia="宋体" w:hAnsi="宋体"/>
          <w:sz w:val="28"/>
          <w:szCs w:val="28"/>
        </w:rPr>
        <w:t>必胜(必辛格)</w:t>
      </w:r>
      <w:proofErr w:type="gramStart"/>
      <w:r w:rsidRPr="00677035">
        <w:rPr>
          <w:rFonts w:ascii="宋体" w:eastAsia="宋体" w:hAnsi="宋体"/>
          <w:sz w:val="28"/>
          <w:szCs w:val="28"/>
        </w:rPr>
        <w:t>射频电</w:t>
      </w:r>
      <w:proofErr w:type="gramEnd"/>
      <w:r w:rsidRPr="00677035">
        <w:rPr>
          <w:rFonts w:ascii="宋体" w:eastAsia="宋体" w:hAnsi="宋体"/>
          <w:sz w:val="28"/>
          <w:szCs w:val="28"/>
        </w:rPr>
        <w:t>刀主机Compact Coagulator 8070 1台；</w:t>
      </w:r>
    </w:p>
    <w:p w14:paraId="74120627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2、负极板连线 1条；</w:t>
      </w:r>
    </w:p>
    <w:p w14:paraId="72830A0A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3、双级负极板RS25 20O片；</w:t>
      </w:r>
    </w:p>
    <w:p w14:paraId="282515D9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4、单级电极手柄  3个；</w:t>
      </w:r>
    </w:p>
    <w:p w14:paraId="31C3F52F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5、双脚踏开关塔开关,1个；</w:t>
      </w:r>
    </w:p>
    <w:p w14:paraId="45A1CD43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6、不沾型双极电凝</w:t>
      </w:r>
      <w:proofErr w:type="gramStart"/>
      <w:r w:rsidRPr="00677035">
        <w:rPr>
          <w:rFonts w:ascii="宋体" w:eastAsia="宋体" w:hAnsi="宋体"/>
          <w:sz w:val="28"/>
          <w:szCs w:val="28"/>
        </w:rPr>
        <w:t>镊</w:t>
      </w:r>
      <w:proofErr w:type="gramEnd"/>
      <w:r w:rsidRPr="00677035">
        <w:rPr>
          <w:rFonts w:ascii="宋体" w:eastAsia="宋体" w:hAnsi="宋体"/>
          <w:sz w:val="28"/>
          <w:szCs w:val="28"/>
        </w:rPr>
        <w:t>直头11cm （眼整形用）1把；</w:t>
      </w:r>
    </w:p>
    <w:p w14:paraId="6B4C5E3A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7、不沾型双极电凝</w:t>
      </w:r>
      <w:proofErr w:type="gramStart"/>
      <w:r w:rsidRPr="00677035">
        <w:rPr>
          <w:rFonts w:ascii="宋体" w:eastAsia="宋体" w:hAnsi="宋体"/>
          <w:sz w:val="28"/>
          <w:szCs w:val="28"/>
        </w:rPr>
        <w:t>镊</w:t>
      </w:r>
      <w:proofErr w:type="gramEnd"/>
      <w:r w:rsidRPr="00677035">
        <w:rPr>
          <w:rFonts w:ascii="宋体" w:eastAsia="宋体" w:hAnsi="宋体"/>
          <w:sz w:val="28"/>
          <w:szCs w:val="28"/>
        </w:rPr>
        <w:t>枪状16cm （鼻整形用）1把；</w:t>
      </w:r>
    </w:p>
    <w:p w14:paraId="6BC7BD92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8、不沾型双极电凝</w:t>
      </w:r>
      <w:proofErr w:type="gramStart"/>
      <w:r w:rsidRPr="00677035">
        <w:rPr>
          <w:rFonts w:ascii="宋体" w:eastAsia="宋体" w:hAnsi="宋体"/>
          <w:sz w:val="28"/>
          <w:szCs w:val="28"/>
        </w:rPr>
        <w:t>镊抢状</w:t>
      </w:r>
      <w:proofErr w:type="gramEnd"/>
      <w:r w:rsidRPr="00677035">
        <w:rPr>
          <w:rFonts w:ascii="宋体" w:eastAsia="宋体" w:hAnsi="宋体"/>
          <w:sz w:val="28"/>
          <w:szCs w:val="28"/>
        </w:rPr>
        <w:t>22cm （隆胸整形用）1把；</w:t>
      </w:r>
    </w:p>
    <w:p w14:paraId="68C07675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9、单极电凝</w:t>
      </w:r>
      <w:proofErr w:type="gramStart"/>
      <w:r w:rsidRPr="00677035">
        <w:rPr>
          <w:rFonts w:ascii="宋体" w:eastAsia="宋体" w:hAnsi="宋体"/>
          <w:sz w:val="28"/>
          <w:szCs w:val="28"/>
        </w:rPr>
        <w:t>镊</w:t>
      </w:r>
      <w:proofErr w:type="gramEnd"/>
      <w:r w:rsidRPr="00677035">
        <w:rPr>
          <w:rFonts w:ascii="宋体" w:eastAsia="宋体" w:hAnsi="宋体"/>
          <w:sz w:val="28"/>
          <w:szCs w:val="28"/>
        </w:rPr>
        <w:t>直头15cm （鼻整形用）1把；</w:t>
      </w:r>
    </w:p>
    <w:p w14:paraId="3A8D606A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10、双极电凝</w:t>
      </w:r>
      <w:proofErr w:type="gramStart"/>
      <w:r w:rsidRPr="00677035">
        <w:rPr>
          <w:rFonts w:ascii="宋体" w:eastAsia="宋体" w:hAnsi="宋体"/>
          <w:sz w:val="28"/>
          <w:szCs w:val="28"/>
        </w:rPr>
        <w:t>镊</w:t>
      </w:r>
      <w:proofErr w:type="gramEnd"/>
      <w:r w:rsidRPr="00677035">
        <w:rPr>
          <w:rFonts w:ascii="宋体" w:eastAsia="宋体" w:hAnsi="宋体"/>
          <w:sz w:val="28"/>
          <w:szCs w:val="28"/>
        </w:rPr>
        <w:t>剪刀 18cm （面部除皱）1把；</w:t>
      </w:r>
    </w:p>
    <w:p w14:paraId="5CB88A4A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11、双极电凝</w:t>
      </w:r>
      <w:proofErr w:type="gramStart"/>
      <w:r w:rsidRPr="00677035">
        <w:rPr>
          <w:rFonts w:ascii="宋体" w:eastAsia="宋体" w:hAnsi="宋体"/>
          <w:sz w:val="28"/>
          <w:szCs w:val="28"/>
        </w:rPr>
        <w:t>镊</w:t>
      </w:r>
      <w:proofErr w:type="gramEnd"/>
      <w:r w:rsidRPr="00677035">
        <w:rPr>
          <w:rFonts w:ascii="宋体" w:eastAsia="宋体" w:hAnsi="宋体"/>
          <w:sz w:val="28"/>
          <w:szCs w:val="28"/>
        </w:rPr>
        <w:t>连线 1条；</w:t>
      </w:r>
    </w:p>
    <w:p w14:paraId="2E9E132C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12、双极电凝</w:t>
      </w:r>
      <w:proofErr w:type="gramStart"/>
      <w:r w:rsidRPr="00677035">
        <w:rPr>
          <w:rFonts w:ascii="宋体" w:eastAsia="宋体" w:hAnsi="宋体"/>
          <w:sz w:val="28"/>
          <w:szCs w:val="28"/>
        </w:rPr>
        <w:t>镊</w:t>
      </w:r>
      <w:proofErr w:type="gramEnd"/>
      <w:r w:rsidRPr="00677035">
        <w:rPr>
          <w:rFonts w:ascii="宋体" w:eastAsia="宋体" w:hAnsi="宋体"/>
          <w:sz w:val="28"/>
          <w:szCs w:val="28"/>
        </w:rPr>
        <w:t>剪刀连线1条；</w:t>
      </w:r>
    </w:p>
    <w:p w14:paraId="0152541B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13、单极电凝</w:t>
      </w:r>
      <w:proofErr w:type="gramStart"/>
      <w:r w:rsidRPr="00677035">
        <w:rPr>
          <w:rFonts w:ascii="宋体" w:eastAsia="宋体" w:hAnsi="宋体"/>
          <w:sz w:val="28"/>
          <w:szCs w:val="28"/>
        </w:rPr>
        <w:t>镊</w:t>
      </w:r>
      <w:proofErr w:type="gramEnd"/>
      <w:r w:rsidRPr="00677035">
        <w:rPr>
          <w:rFonts w:ascii="宋体" w:eastAsia="宋体" w:hAnsi="宋体"/>
          <w:sz w:val="28"/>
          <w:szCs w:val="28"/>
        </w:rPr>
        <w:t>连线1条；</w:t>
      </w:r>
    </w:p>
    <w:p w14:paraId="4E715079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14、针状钨丝电极0.2mm直头/长度20mm 2根；</w:t>
      </w:r>
    </w:p>
    <w:p w14:paraId="6C29026E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15、针状钨丝电极0.3mm弯头/长度20mm 2根；</w:t>
      </w:r>
    </w:p>
    <w:p w14:paraId="7C4F1E68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16、针状钨丝电极0.3mm弯头/长度70mm 1根；</w:t>
      </w:r>
    </w:p>
    <w:p w14:paraId="024E8414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17、针状钨丝电极0.3mm弯头/长度105mm 1根；</w:t>
      </w:r>
    </w:p>
    <w:p w14:paraId="192DB654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18、眼袋溶脂电极0.3mm直头/长度70mm 1根；</w:t>
      </w:r>
    </w:p>
    <w:p w14:paraId="09B87DCD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lastRenderedPageBreak/>
        <w:t>19、整形陶瓷电极0.5mm直头/长度20mm 1根；</w:t>
      </w:r>
    </w:p>
    <w:p w14:paraId="05BEDE51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20、隆胸专用整形电极115mm 1根；</w:t>
      </w:r>
    </w:p>
    <w:p w14:paraId="06638FCA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21、吸烟器（北京</w:t>
      </w:r>
      <w:proofErr w:type="gramStart"/>
      <w:r w:rsidRPr="00677035">
        <w:rPr>
          <w:rFonts w:ascii="宋体" w:eastAsia="宋体" w:hAnsi="宋体"/>
          <w:sz w:val="28"/>
          <w:szCs w:val="28"/>
        </w:rPr>
        <w:t>怡</w:t>
      </w:r>
      <w:proofErr w:type="gramEnd"/>
      <w:r w:rsidRPr="00677035">
        <w:rPr>
          <w:rFonts w:ascii="宋体" w:eastAsia="宋体" w:hAnsi="宋体"/>
          <w:sz w:val="28"/>
          <w:szCs w:val="28"/>
        </w:rPr>
        <w:t>能）1台；</w:t>
      </w:r>
    </w:p>
    <w:p w14:paraId="348FDB00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22、标准台车（北京</w:t>
      </w:r>
      <w:proofErr w:type="gramStart"/>
      <w:r w:rsidRPr="00677035">
        <w:rPr>
          <w:rFonts w:ascii="宋体" w:eastAsia="宋体" w:hAnsi="宋体"/>
          <w:sz w:val="28"/>
          <w:szCs w:val="28"/>
        </w:rPr>
        <w:t>怡</w:t>
      </w:r>
      <w:proofErr w:type="gramEnd"/>
      <w:r w:rsidRPr="00677035">
        <w:rPr>
          <w:rFonts w:ascii="宋体" w:eastAsia="宋体" w:hAnsi="宋体"/>
          <w:sz w:val="28"/>
          <w:szCs w:val="28"/>
        </w:rPr>
        <w:t>能）1台；</w:t>
      </w:r>
    </w:p>
    <w:p w14:paraId="0DD165B2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23、器械消毒盒（北京</w:t>
      </w:r>
      <w:proofErr w:type="gramStart"/>
      <w:r w:rsidRPr="00677035">
        <w:rPr>
          <w:rFonts w:ascii="宋体" w:eastAsia="宋体" w:hAnsi="宋体"/>
          <w:sz w:val="28"/>
          <w:szCs w:val="28"/>
        </w:rPr>
        <w:t>怡</w:t>
      </w:r>
      <w:proofErr w:type="gramEnd"/>
      <w:r w:rsidRPr="00677035">
        <w:rPr>
          <w:rFonts w:ascii="宋体" w:eastAsia="宋体" w:hAnsi="宋体"/>
          <w:sz w:val="28"/>
          <w:szCs w:val="28"/>
        </w:rPr>
        <w:t>能）1套；</w:t>
      </w:r>
    </w:p>
    <w:p w14:paraId="35371736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 w:hint="eastAsia"/>
          <w:sz w:val="28"/>
          <w:szCs w:val="28"/>
        </w:rPr>
        <w:t>参数要求：</w:t>
      </w:r>
    </w:p>
    <w:p w14:paraId="1D823947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 w:hint="eastAsia"/>
          <w:sz w:val="28"/>
          <w:szCs w:val="28"/>
        </w:rPr>
        <w:t>输出模式及输出频率</w:t>
      </w:r>
    </w:p>
    <w:p w14:paraId="27DC1749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(1)纯切割模式：输出功率80w</w:t>
      </w:r>
    </w:p>
    <w:p w14:paraId="417611BA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(2)混和切割模式：输出功率70w</w:t>
      </w:r>
    </w:p>
    <w:p w14:paraId="6992EDFA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(3)接触电凝模式：输出功率70w</w:t>
      </w:r>
    </w:p>
    <w:p w14:paraId="44C06EC1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(4)喷射电凝模式：输出功率60w</w:t>
      </w:r>
    </w:p>
    <w:p w14:paraId="2565C146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(5)双极电凝模式：输出功率70w</w:t>
      </w:r>
    </w:p>
    <w:p w14:paraId="4BB46821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 w:hint="eastAsia"/>
          <w:sz w:val="28"/>
          <w:szCs w:val="28"/>
        </w:rPr>
        <w:t>输出频率：</w:t>
      </w:r>
    </w:p>
    <w:p w14:paraId="630BA1B0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(1)0.92Mhz</w:t>
      </w:r>
    </w:p>
    <w:p w14:paraId="5046C5C3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(2)1.23Mhz</w:t>
      </w:r>
    </w:p>
    <w:p w14:paraId="461DA819" w14:textId="77777777" w:rsidR="00677035" w:rsidRPr="00677035" w:rsidRDefault="00677035" w:rsidP="00677035">
      <w:pPr>
        <w:rPr>
          <w:rFonts w:ascii="宋体" w:eastAsia="宋体" w:hAnsi="宋体"/>
          <w:sz w:val="28"/>
          <w:szCs w:val="28"/>
        </w:rPr>
      </w:pPr>
      <w:r w:rsidRPr="00677035">
        <w:rPr>
          <w:rFonts w:ascii="宋体" w:eastAsia="宋体" w:hAnsi="宋体"/>
          <w:sz w:val="28"/>
          <w:szCs w:val="28"/>
        </w:rPr>
        <w:t>(3)0.46Mhz</w:t>
      </w:r>
    </w:p>
    <w:p w14:paraId="5F28ADA8" w14:textId="7AC6B440" w:rsidR="00677035" w:rsidRPr="00677035" w:rsidRDefault="00677035" w:rsidP="00677035">
      <w:pPr>
        <w:rPr>
          <w:rFonts w:ascii="宋体" w:eastAsia="宋体" w:hAnsi="宋体" w:hint="eastAsia"/>
          <w:sz w:val="28"/>
          <w:szCs w:val="28"/>
        </w:rPr>
      </w:pPr>
      <w:r w:rsidRPr="00677035">
        <w:rPr>
          <w:rFonts w:ascii="宋体" w:eastAsia="宋体" w:hAnsi="宋体" w:hint="eastAsia"/>
          <w:sz w:val="28"/>
          <w:szCs w:val="28"/>
        </w:rPr>
        <w:t>输出频率随不同的手术模式自动切换。欧盟</w:t>
      </w:r>
      <w:r w:rsidRPr="00677035">
        <w:rPr>
          <w:rFonts w:ascii="宋体" w:eastAsia="宋体" w:hAnsi="宋体"/>
          <w:sz w:val="28"/>
          <w:szCs w:val="28"/>
        </w:rPr>
        <w:t>CE.中国CFDA双认证，RF射频输出。</w:t>
      </w:r>
    </w:p>
    <w:sectPr w:rsidR="00677035" w:rsidRPr="00677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6B27" w14:textId="77777777" w:rsidR="00A15F41" w:rsidRDefault="00A15F41" w:rsidP="00677035">
      <w:r>
        <w:separator/>
      </w:r>
    </w:p>
  </w:endnote>
  <w:endnote w:type="continuationSeparator" w:id="0">
    <w:p w14:paraId="160B12F5" w14:textId="77777777" w:rsidR="00A15F41" w:rsidRDefault="00A15F41" w:rsidP="0067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9283" w14:textId="77777777" w:rsidR="00A15F41" w:rsidRDefault="00A15F41" w:rsidP="00677035">
      <w:r>
        <w:separator/>
      </w:r>
    </w:p>
  </w:footnote>
  <w:footnote w:type="continuationSeparator" w:id="0">
    <w:p w14:paraId="16E69A71" w14:textId="77777777" w:rsidR="00A15F41" w:rsidRDefault="00A15F41" w:rsidP="0067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89"/>
    <w:rsid w:val="00213FA8"/>
    <w:rsid w:val="003E5D3D"/>
    <w:rsid w:val="005F1960"/>
    <w:rsid w:val="00677035"/>
    <w:rsid w:val="00A15F41"/>
    <w:rsid w:val="00C2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110A6"/>
  <w15:chartTrackingRefBased/>
  <w15:docId w15:val="{2602D908-11A3-4C4E-ADAE-63536B4F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yujun</dc:creator>
  <cp:keywords/>
  <dc:description/>
  <cp:lastModifiedBy>chen yujun</cp:lastModifiedBy>
  <cp:revision>2</cp:revision>
  <dcterms:created xsi:type="dcterms:W3CDTF">2021-09-23T01:43:00Z</dcterms:created>
  <dcterms:modified xsi:type="dcterms:W3CDTF">2021-09-23T01:44:00Z</dcterms:modified>
</cp:coreProperties>
</file>